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4619" w:rsidRDefault="00664619" w:rsidP="00664619">
      <w:pPr>
        <w:spacing w:after="0"/>
        <w:rPr>
          <w:rFonts w:ascii="Avenir Book" w:hAnsi="Avenir Book"/>
          <w:sz w:val="16"/>
          <w:szCs w:val="16"/>
        </w:rPr>
      </w:pPr>
    </w:p>
    <w:p w:rsidR="00DE4FA8" w:rsidRPr="00DE4FA8" w:rsidRDefault="00B117C4" w:rsidP="00DE4FA8">
      <w:pPr>
        <w:jc w:val="center"/>
        <w:rPr>
          <w:rFonts w:ascii="Avenir Black" w:eastAsia="Calibri" w:hAnsi="Avenir Black" w:cs="Times New Roman"/>
          <w:b/>
          <w:color w:val="7030A0"/>
          <w:lang w:eastAsia="ar-SA"/>
        </w:rPr>
      </w:pPr>
      <w:r>
        <w:rPr>
          <w:rFonts w:ascii="Avenir Black" w:eastAsia="Calibri" w:hAnsi="Avenir Black" w:cs="Times New Roman"/>
          <w:b/>
          <w:color w:val="7030A0"/>
          <w:lang w:eastAsia="ar-SA"/>
        </w:rPr>
        <w:t>Allegato 3</w:t>
      </w:r>
    </w:p>
    <w:p w:rsidR="00664619" w:rsidRDefault="00664619" w:rsidP="00664619">
      <w:pPr>
        <w:spacing w:after="0"/>
        <w:rPr>
          <w:rFonts w:ascii="Avenir Book" w:hAnsi="Avenir Book"/>
          <w:sz w:val="16"/>
          <w:szCs w:val="16"/>
        </w:rPr>
      </w:pPr>
    </w:p>
    <w:p w:rsidR="00664619" w:rsidRDefault="00664619" w:rsidP="00664619">
      <w:pPr>
        <w:spacing w:after="0"/>
        <w:rPr>
          <w:rFonts w:ascii="Avenir Book" w:hAnsi="Avenir Book"/>
          <w:sz w:val="16"/>
          <w:szCs w:val="16"/>
        </w:rPr>
      </w:pPr>
    </w:p>
    <w:p w:rsidR="00664619" w:rsidRPr="00664619" w:rsidRDefault="00664619" w:rsidP="00664619">
      <w:pPr>
        <w:spacing w:before="80"/>
        <w:ind w:left="-1077"/>
        <w:jc w:val="center"/>
        <w:rPr>
          <w:rFonts w:ascii="Avenir Black" w:hAnsi="Avenir Black"/>
          <w:b/>
          <w:color w:val="A458C7"/>
          <w:sz w:val="36"/>
          <w:szCs w:val="36"/>
        </w:rPr>
      </w:pPr>
      <w:r>
        <w:rPr>
          <w:rFonts w:ascii="Avenir Black" w:hAnsi="Avenir Black"/>
          <w:b/>
          <w:noProof/>
          <w:color w:val="A458C7"/>
          <w:sz w:val="36"/>
          <w:szCs w:val="36"/>
          <w:lang w:eastAsia="it-IT"/>
        </w:rPr>
        <w:drawing>
          <wp:inline distT="0" distB="0" distL="0" distR="0" wp14:anchorId="0A9E0FE2" wp14:editId="6CD4039A">
            <wp:extent cx="4847590" cy="485775"/>
            <wp:effectExtent l="0" t="0" r="0" b="952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47590" cy="485775"/>
                    </a:xfrm>
                    <a:prstGeom prst="rect">
                      <a:avLst/>
                    </a:prstGeom>
                    <a:noFill/>
                  </pic:spPr>
                </pic:pic>
              </a:graphicData>
            </a:graphic>
          </wp:inline>
        </w:drawing>
      </w:r>
    </w:p>
    <w:p w:rsidR="00664619" w:rsidRDefault="00664619" w:rsidP="00664619">
      <w:pPr>
        <w:spacing w:after="0"/>
        <w:rPr>
          <w:rFonts w:ascii="Avenir Book" w:hAnsi="Avenir Book"/>
          <w:sz w:val="16"/>
          <w:szCs w:val="16"/>
        </w:rPr>
      </w:pP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INFORMATIVA PER IL TRATTAMENTO DEI DATI PERSONALI</w:t>
      </w:r>
    </w:p>
    <w:p w:rsidR="00664619" w:rsidRPr="00C27AFE" w:rsidRDefault="00664619" w:rsidP="007C425C">
      <w:pPr>
        <w:spacing w:after="0"/>
        <w:jc w:val="both"/>
        <w:rPr>
          <w:rFonts w:ascii="Avenir Book" w:hAnsi="Avenir Book"/>
          <w:color w:val="FF0000"/>
          <w:sz w:val="16"/>
          <w:szCs w:val="16"/>
        </w:rPr>
      </w:pPr>
      <w:r w:rsidRPr="001A4DC0">
        <w:rPr>
          <w:rFonts w:ascii="Avenir Book" w:hAnsi="Avenir Book"/>
          <w:sz w:val="16"/>
          <w:szCs w:val="16"/>
        </w:rPr>
        <w:t>(va pr</w:t>
      </w:r>
      <w:r w:rsidR="0022745A">
        <w:rPr>
          <w:rFonts w:ascii="Avenir Book" w:hAnsi="Avenir Book"/>
          <w:sz w:val="16"/>
          <w:szCs w:val="16"/>
        </w:rPr>
        <w:t>esentata oltre che dal rappresentante legale</w:t>
      </w:r>
      <w:r w:rsidRPr="001A4DC0">
        <w:rPr>
          <w:rFonts w:ascii="Avenir Book" w:hAnsi="Avenir Book"/>
          <w:sz w:val="16"/>
          <w:szCs w:val="16"/>
        </w:rPr>
        <w:t xml:space="preserve">, </w:t>
      </w:r>
      <w:r w:rsidRPr="0022745A">
        <w:rPr>
          <w:rFonts w:ascii="Avenir Book" w:hAnsi="Avenir Book"/>
          <w:sz w:val="16"/>
          <w:szCs w:val="16"/>
        </w:rPr>
        <w:t xml:space="preserve">anche da ciascuno </w:t>
      </w:r>
      <w:r w:rsidR="0022745A" w:rsidRPr="0022745A">
        <w:rPr>
          <w:rFonts w:ascii="Avenir Book" w:hAnsi="Avenir Book"/>
          <w:sz w:val="16"/>
          <w:szCs w:val="16"/>
        </w:rPr>
        <w:t>soggetto coinvolto nel Laboratorio</w:t>
      </w:r>
      <w:r w:rsidRPr="0022745A">
        <w:rPr>
          <w:rFonts w:ascii="Avenir Book" w:hAnsi="Avenir Book"/>
          <w:sz w:val="16"/>
          <w:szCs w:val="16"/>
        </w:rPr>
        <w:t>)</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Nome e Cognome_____________________________________________________________________</w:t>
      </w:r>
    </w:p>
    <w:p w:rsidR="00664619" w:rsidRPr="00C27AFE" w:rsidRDefault="00664619" w:rsidP="007C425C">
      <w:pPr>
        <w:spacing w:after="0"/>
        <w:jc w:val="both"/>
        <w:rPr>
          <w:rFonts w:ascii="Avenir Book" w:hAnsi="Avenir Book"/>
          <w:color w:val="FF0000"/>
          <w:sz w:val="16"/>
          <w:szCs w:val="16"/>
        </w:rPr>
      </w:pPr>
      <w:r w:rsidRPr="001A4DC0">
        <w:rPr>
          <w:rFonts w:ascii="Avenir Book" w:hAnsi="Avenir Book"/>
          <w:sz w:val="16"/>
          <w:szCs w:val="16"/>
        </w:rPr>
        <w:t>Ai sensi degli artt. 13 e 14 del Regolamento (UE) 2016/679 del Parlamento europeo e del Consiglio (di seguito “Regolamento” o “GDPR”), Lazio Innova S.p.a., società per azioni di diritto italiano con sede sociale in Roma, Via Marco Aurelio 26 A (di seguito “Lazio Innova”), in qualità di titolare del trattamento (di seguito “Titolare”) Le fornisce le seguenti informazioni in relazione al trattamento dei Suoi dati personali (di seguito “Dati personali”) per la candidatura al progetto “</w:t>
      </w:r>
      <w:r w:rsidR="0022745A" w:rsidRPr="0022745A">
        <w:rPr>
          <w:rFonts w:ascii="Avenir Book" w:hAnsi="Avenir Book"/>
          <w:sz w:val="16"/>
          <w:szCs w:val="16"/>
        </w:rPr>
        <w:t>Laboratorio di M</w:t>
      </w:r>
      <w:r w:rsidRPr="0022745A">
        <w:rPr>
          <w:rFonts w:ascii="Avenir Book" w:hAnsi="Avenir Book"/>
          <w:sz w:val="16"/>
          <w:szCs w:val="16"/>
        </w:rPr>
        <w:t>icro</w:t>
      </w:r>
      <w:bookmarkStart w:id="0" w:name="_GoBack"/>
      <w:bookmarkEnd w:id="0"/>
      <w:r w:rsidR="00F65FA9">
        <w:rPr>
          <w:rFonts w:ascii="Avenir Book" w:hAnsi="Avenir Book"/>
          <w:sz w:val="16"/>
          <w:szCs w:val="16"/>
        </w:rPr>
        <w:t>-i</w:t>
      </w:r>
      <w:r w:rsidRPr="0022745A">
        <w:rPr>
          <w:rFonts w:ascii="Avenir Book" w:hAnsi="Avenir Book"/>
          <w:sz w:val="16"/>
          <w:szCs w:val="16"/>
        </w:rPr>
        <w:t>nnovazione</w:t>
      </w:r>
      <w:r w:rsidR="00C27AFE" w:rsidRPr="0022745A">
        <w:rPr>
          <w:rFonts w:ascii="Avenir Book" w:hAnsi="Avenir Book"/>
          <w:sz w:val="16"/>
          <w:szCs w:val="16"/>
        </w:rPr>
        <w:t xml:space="preserve"> </w:t>
      </w:r>
      <w:r w:rsidR="0022745A" w:rsidRPr="0022745A">
        <w:rPr>
          <w:rFonts w:ascii="Avenir Book" w:hAnsi="Avenir Book"/>
          <w:sz w:val="16"/>
          <w:szCs w:val="16"/>
        </w:rPr>
        <w:t>A</w:t>
      </w:r>
      <w:r w:rsidR="004B3F4C" w:rsidRPr="0022745A">
        <w:rPr>
          <w:rFonts w:ascii="Avenir Book" w:hAnsi="Avenir Book"/>
          <w:sz w:val="16"/>
          <w:szCs w:val="16"/>
        </w:rPr>
        <w:t xml:space="preserve">perta </w:t>
      </w:r>
      <w:r w:rsidR="00C27AFE" w:rsidRPr="0022745A">
        <w:rPr>
          <w:rFonts w:ascii="Avenir Book" w:hAnsi="Avenir Book"/>
          <w:sz w:val="16"/>
          <w:szCs w:val="16"/>
        </w:rPr>
        <w:t>Logistica</w:t>
      </w:r>
      <w:r w:rsidRPr="0022745A">
        <w:rPr>
          <w:rFonts w:ascii="Avenir Book" w:hAnsi="Avenir Book"/>
          <w:sz w:val="16"/>
          <w:szCs w:val="16"/>
        </w:rPr>
        <w:t>”</w:t>
      </w:r>
      <w:r w:rsidR="009D43D2">
        <w:rPr>
          <w:rFonts w:ascii="Avenir Book" w:hAnsi="Avenir Book"/>
          <w:sz w:val="16"/>
          <w:szCs w:val="16"/>
        </w:rPr>
        <w:t xml:space="preserve"> (di seguito denominato “Progetto”).</w:t>
      </w:r>
    </w:p>
    <w:p w:rsidR="00664619" w:rsidRPr="0022745A" w:rsidRDefault="00664619" w:rsidP="007C425C">
      <w:pPr>
        <w:spacing w:after="0"/>
        <w:jc w:val="both"/>
        <w:rPr>
          <w:rFonts w:ascii="Avenir Book" w:hAnsi="Avenir Book"/>
          <w:sz w:val="16"/>
          <w:szCs w:val="16"/>
        </w:rPr>
      </w:pPr>
      <w:r w:rsidRPr="001A4DC0">
        <w:rPr>
          <w:rFonts w:ascii="Avenir Book" w:hAnsi="Avenir Book"/>
          <w:sz w:val="16"/>
          <w:szCs w:val="16"/>
        </w:rPr>
        <w:t xml:space="preserve">Il Titolare ha designato come responsabile della </w:t>
      </w:r>
      <w:r w:rsidRPr="0022745A">
        <w:rPr>
          <w:rFonts w:ascii="Avenir Book" w:hAnsi="Avenir Book"/>
          <w:sz w:val="16"/>
          <w:szCs w:val="16"/>
        </w:rPr>
        <w:t xml:space="preserve">protezione dei dati (di seguito “DPO”) </w:t>
      </w:r>
      <w:r w:rsidR="00DF7C7E" w:rsidRPr="0022745A">
        <w:rPr>
          <w:rFonts w:ascii="Avenir Book" w:hAnsi="Avenir Book"/>
          <w:sz w:val="16"/>
          <w:szCs w:val="16"/>
        </w:rPr>
        <w:t xml:space="preserve"> Francesco D’ambrosi</w:t>
      </w:r>
      <w:r w:rsidR="0022745A" w:rsidRPr="0022745A">
        <w:rPr>
          <w:rFonts w:ascii="Avenir Book" w:hAnsi="Avenir Book"/>
          <w:sz w:val="16"/>
          <w:szCs w:val="16"/>
        </w:rPr>
        <w:t xml:space="preserve">o  </w:t>
      </w:r>
      <w:r w:rsidRPr="0022745A">
        <w:rPr>
          <w:rFonts w:ascii="Avenir Book" w:hAnsi="Avenir Book"/>
          <w:sz w:val="16"/>
          <w:szCs w:val="16"/>
        </w:rPr>
        <w:t>raggiungibile all’indirizzo di posta elettronica dpo@lazioinnova.it.</w:t>
      </w:r>
    </w:p>
    <w:p w:rsidR="00664619" w:rsidRPr="001A4DC0" w:rsidRDefault="00664619" w:rsidP="007C425C">
      <w:pPr>
        <w:spacing w:after="0"/>
        <w:jc w:val="both"/>
        <w:rPr>
          <w:rFonts w:ascii="Avenir Book" w:hAnsi="Avenir Book"/>
          <w:b/>
          <w:color w:val="A458C8"/>
          <w:sz w:val="16"/>
          <w:szCs w:val="16"/>
        </w:rPr>
      </w:pPr>
      <w:r w:rsidRPr="001A4DC0">
        <w:rPr>
          <w:rFonts w:ascii="Avenir Book" w:hAnsi="Avenir Book"/>
          <w:b/>
          <w:color w:val="A458C8"/>
          <w:sz w:val="16"/>
          <w:szCs w:val="16"/>
        </w:rPr>
        <w:t>1. Tipologia di dati trattati e origine dei dati</w:t>
      </w:r>
    </w:p>
    <w:p w:rsidR="0022745A" w:rsidRDefault="00664619" w:rsidP="007C425C">
      <w:pPr>
        <w:spacing w:after="0"/>
        <w:jc w:val="both"/>
        <w:rPr>
          <w:rFonts w:ascii="Avenir Book" w:hAnsi="Avenir Book"/>
          <w:sz w:val="16"/>
          <w:szCs w:val="16"/>
        </w:rPr>
      </w:pPr>
      <w:r w:rsidRPr="001A4DC0">
        <w:rPr>
          <w:rFonts w:ascii="Avenir Book" w:hAnsi="Avenir Book"/>
          <w:sz w:val="16"/>
          <w:szCs w:val="16"/>
        </w:rPr>
        <w:t>Il Titolare può trattare i seguenti Dati personali: nome, cognome, indirizzo e-mail, numero di telefono, indirizzo e città di residenza/domicilio,</w:t>
      </w:r>
      <w:r w:rsidR="0022745A">
        <w:rPr>
          <w:rFonts w:ascii="Avenir Book" w:hAnsi="Avenir Book"/>
          <w:sz w:val="16"/>
          <w:szCs w:val="16"/>
        </w:rPr>
        <w:t xml:space="preserve"> immagini, riprese audio/video.</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Tali dati sono forniti direttamente da Lei e da ogni membro del Suo team al momento della compilazione della scheda di iscrizione al Progetto o in occasione di successive comunicazioni oppure sono acquisiti direttamente dal Titolare durante lo svolgimento del Progetto.</w:t>
      </w:r>
    </w:p>
    <w:p w:rsidR="00664619" w:rsidRPr="001A4DC0" w:rsidRDefault="00664619" w:rsidP="007C425C">
      <w:pPr>
        <w:spacing w:after="0"/>
        <w:jc w:val="both"/>
        <w:rPr>
          <w:rFonts w:ascii="Avenir Book" w:hAnsi="Avenir Book"/>
          <w:b/>
          <w:color w:val="A458C8"/>
          <w:sz w:val="16"/>
          <w:szCs w:val="16"/>
        </w:rPr>
      </w:pPr>
      <w:r w:rsidRPr="001A4DC0">
        <w:rPr>
          <w:rFonts w:ascii="Avenir Book" w:hAnsi="Avenir Book"/>
          <w:b/>
          <w:color w:val="A458C8"/>
          <w:sz w:val="16"/>
          <w:szCs w:val="16"/>
        </w:rPr>
        <w:t>2. Finalità e base giuridica del trattamento</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I Dati personali saranno trattati esclusivamente per le seguenti finalità:</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a) valutazione delle domande/richieste presentate al fine di poter partecipare al Progetto;</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b) gestione della partecipazione al Progetto in caso di esito positivo della domanda/richiesta;</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c) adempimento degli obblighi derivanti dagli eventuali accordi stipulati per la partecipazione al Progetto in caso di esito positivo della domanda/richiesta;</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d) inserimento nella mailing list di Lazio Innova e invio di newsletter;</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e) invio di aggiornamenti e/o materiale informativo e promozionale di Lazio Innova, Regione Lazio e/o delle società della rete regionale, il cui elenco è consultabile sul sito della Regione Lazio;</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f) comunicazione di iniziative promozionali di incontro con altre imprese, eventi di networking;</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g) azioni di ufficio stampa (interviste, inviti ad eventi ed altro);</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lastRenderedPageBreak/>
        <w:t>h) svolgimento di riprese audio e video e pubblicazione di immagini e/o video e/o audio sul sito www.lazioinnova.it e sui profili social di Lazio Innova;</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j) conservazione dei dati.</w:t>
      </w:r>
    </w:p>
    <w:p w:rsidR="00664619" w:rsidRPr="00036184" w:rsidRDefault="00664619" w:rsidP="007C425C">
      <w:pPr>
        <w:spacing w:after="0"/>
        <w:jc w:val="both"/>
        <w:rPr>
          <w:rFonts w:ascii="Avenir Book" w:hAnsi="Avenir Book"/>
          <w:color w:val="7030A0"/>
          <w:sz w:val="16"/>
          <w:szCs w:val="16"/>
        </w:rPr>
      </w:pPr>
      <w:r w:rsidRPr="00036184">
        <w:rPr>
          <w:rFonts w:ascii="Avenir Book" w:hAnsi="Avenir Book"/>
          <w:color w:val="7030A0"/>
          <w:sz w:val="16"/>
          <w:szCs w:val="16"/>
        </w:rPr>
        <w:t>Le basi giuridiche per il trattamento dei Suoi Dati personali sono le seguenti:</w:t>
      </w:r>
    </w:p>
    <w:p w:rsidR="00664619" w:rsidRPr="001A4DC0" w:rsidRDefault="00664619" w:rsidP="007C425C">
      <w:pPr>
        <w:pStyle w:val="Paragrafoelenco"/>
        <w:numPr>
          <w:ilvl w:val="0"/>
          <w:numId w:val="1"/>
        </w:numPr>
        <w:spacing w:after="0"/>
        <w:jc w:val="both"/>
        <w:rPr>
          <w:rFonts w:ascii="Avenir Book" w:hAnsi="Avenir Book"/>
          <w:sz w:val="16"/>
          <w:szCs w:val="16"/>
        </w:rPr>
      </w:pPr>
      <w:r w:rsidRPr="001A4DC0">
        <w:rPr>
          <w:rFonts w:ascii="Avenir Book" w:hAnsi="Avenir Book"/>
          <w:sz w:val="16"/>
          <w:szCs w:val="16"/>
        </w:rPr>
        <w:t xml:space="preserve">esecuzione di un contratto o di misure precontrattuali (finalità di cui alle </w:t>
      </w:r>
      <w:proofErr w:type="spellStart"/>
      <w:r w:rsidRPr="001A4DC0">
        <w:rPr>
          <w:rFonts w:ascii="Avenir Book" w:hAnsi="Avenir Book"/>
          <w:sz w:val="16"/>
          <w:szCs w:val="16"/>
        </w:rPr>
        <w:t>lett</w:t>
      </w:r>
      <w:proofErr w:type="spellEnd"/>
      <w:r w:rsidRPr="001A4DC0">
        <w:rPr>
          <w:rFonts w:ascii="Avenir Book" w:hAnsi="Avenir Book"/>
          <w:sz w:val="16"/>
          <w:szCs w:val="16"/>
        </w:rPr>
        <w:t>. a, b e c). Il trattamento dei Suoi Dati personali costituisce condizione necessaria per permettere al Titolare di gestire la Sua richiesta di partecipazione al Progetto, pertanto il mancato, inesatto o incompleto conferimento dei dati richiesti comporta l’impossibilità di partecipare al Progetto;</w:t>
      </w:r>
    </w:p>
    <w:p w:rsidR="00664619" w:rsidRPr="001A4DC0" w:rsidRDefault="00664619" w:rsidP="007C425C">
      <w:pPr>
        <w:pStyle w:val="Paragrafoelenco"/>
        <w:numPr>
          <w:ilvl w:val="0"/>
          <w:numId w:val="1"/>
        </w:numPr>
        <w:spacing w:after="0"/>
        <w:jc w:val="both"/>
        <w:rPr>
          <w:rFonts w:ascii="Avenir Book" w:hAnsi="Avenir Book"/>
          <w:sz w:val="16"/>
          <w:szCs w:val="16"/>
        </w:rPr>
      </w:pPr>
      <w:r w:rsidRPr="001A4DC0">
        <w:rPr>
          <w:rFonts w:ascii="Avenir Book" w:hAnsi="Avenir Book"/>
          <w:sz w:val="16"/>
          <w:szCs w:val="16"/>
        </w:rPr>
        <w:t xml:space="preserve">consenso dell’interessato (finalità di cui alle </w:t>
      </w:r>
      <w:proofErr w:type="spellStart"/>
      <w:r w:rsidRPr="001A4DC0">
        <w:rPr>
          <w:rFonts w:ascii="Avenir Book" w:hAnsi="Avenir Book"/>
          <w:sz w:val="16"/>
          <w:szCs w:val="16"/>
        </w:rPr>
        <w:t>lett</w:t>
      </w:r>
      <w:proofErr w:type="spellEnd"/>
      <w:r w:rsidRPr="001A4DC0">
        <w:rPr>
          <w:rFonts w:ascii="Avenir Book" w:hAnsi="Avenir Book"/>
          <w:sz w:val="16"/>
          <w:szCs w:val="16"/>
        </w:rPr>
        <w:t>. d, e, f, g e h). In questi casi il trattamento potrà avere luogo esclusivamente in seguito al rilascio del Suo consenso. Tale consenso è facoltativo e il mancato rilascio dello stesso non pregiudicherà in alcun modo la Sua partecipazione al Progetto, ferma restando in tal caso l’impossibilità di usufruire degli ulteriori servizi offerti dal Titolare. Si precisa che il consenso prestato potrà essere da Lei in qualsiasi momento revocato, senza che questo pregiudichi la legittimità del trattamento svolto fino al momento della revoca;</w:t>
      </w:r>
    </w:p>
    <w:p w:rsidR="00664619" w:rsidRPr="001A4DC0" w:rsidRDefault="00664619" w:rsidP="007C425C">
      <w:pPr>
        <w:pStyle w:val="Paragrafoelenco"/>
        <w:numPr>
          <w:ilvl w:val="0"/>
          <w:numId w:val="1"/>
        </w:numPr>
        <w:spacing w:after="0"/>
        <w:jc w:val="both"/>
        <w:rPr>
          <w:rFonts w:ascii="Avenir Book" w:hAnsi="Avenir Book"/>
          <w:sz w:val="16"/>
          <w:szCs w:val="16"/>
        </w:rPr>
      </w:pPr>
      <w:r w:rsidRPr="001A4DC0">
        <w:rPr>
          <w:rFonts w:ascii="Avenir Book" w:hAnsi="Avenir Book"/>
          <w:sz w:val="16"/>
          <w:szCs w:val="16"/>
        </w:rPr>
        <w:t xml:space="preserve">legittimo interesse del titolare del trattamento (finalità di cui alle </w:t>
      </w:r>
      <w:proofErr w:type="spellStart"/>
      <w:r w:rsidRPr="001A4DC0">
        <w:rPr>
          <w:rFonts w:ascii="Avenir Book" w:hAnsi="Avenir Book"/>
          <w:sz w:val="16"/>
          <w:szCs w:val="16"/>
        </w:rPr>
        <w:t>lett</w:t>
      </w:r>
      <w:proofErr w:type="spellEnd"/>
      <w:r w:rsidRPr="001A4DC0">
        <w:rPr>
          <w:rFonts w:ascii="Avenir Book" w:hAnsi="Avenir Book"/>
          <w:sz w:val="16"/>
          <w:szCs w:val="16"/>
        </w:rPr>
        <w:t>. i). Il Titolare potrà conservare i Suoi Dati personali anche in seguito alla cessazione del rapporto contrattuale, secondo quanto previsto nel punto n. 3 che segue, per tutelare il proprio interesse ad accertare, difendere ed esercitare i propri diritti in sede giudiziaria.</w:t>
      </w:r>
    </w:p>
    <w:p w:rsidR="00664619" w:rsidRPr="001A4DC0" w:rsidRDefault="00664619" w:rsidP="007C425C">
      <w:pPr>
        <w:spacing w:after="0"/>
        <w:jc w:val="both"/>
        <w:rPr>
          <w:rFonts w:ascii="Avenir Book" w:hAnsi="Avenir Book"/>
          <w:b/>
          <w:color w:val="A458C8"/>
          <w:sz w:val="16"/>
          <w:szCs w:val="16"/>
        </w:rPr>
      </w:pPr>
      <w:r w:rsidRPr="001A4DC0">
        <w:rPr>
          <w:rFonts w:ascii="Avenir Book" w:hAnsi="Avenir Book"/>
          <w:b/>
          <w:color w:val="A458C8"/>
          <w:sz w:val="16"/>
          <w:szCs w:val="16"/>
        </w:rPr>
        <w:t>3. Modalità del trattamento e tempi di conservazione dei dati</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In relazione alle predette finalità, i Dati personali saranno trattati con strumenti manuali e informatici secondo logiche di organizzazione ed elaborazione strettamente correlate alle finalità sopra indicate e comunque in modo da garantire la sicurezza, l'integrità e la riservatezza dei dati stessi nel rispetto delle misure organizzative, fisiche e logiche previste dalle disposizioni vigenti. Il</w:t>
      </w:r>
      <w:r w:rsidR="00036184">
        <w:rPr>
          <w:rFonts w:ascii="Avenir Book" w:hAnsi="Avenir Book"/>
          <w:sz w:val="16"/>
          <w:szCs w:val="16"/>
        </w:rPr>
        <w:t xml:space="preserve"> </w:t>
      </w:r>
      <w:r w:rsidRPr="001A4DC0">
        <w:rPr>
          <w:rFonts w:ascii="Avenir Book" w:hAnsi="Avenir Book"/>
          <w:sz w:val="16"/>
          <w:szCs w:val="16"/>
        </w:rPr>
        <w:t>trattamento potrà consistere nelle seguenti operazioni o complesso di operazioni: raccolta, registrazione, organizzazione, conservazione, consultazione, elaborazione, modifica, selezione, estrazione, uso, interconnessione, limitazione, comunicazione, cancellazione e distruzione dei Dati personali.</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Tutti i Dati personali saranno trattati in conformità alla normativa vigente in materia di protezione dei dati personali, nel rispetto dei principi di liceità, correttezza, trasparenza, minimizzazione, esattezza, integrità e riservatezza e in modo da garantire, mediante l’adozione di adeguate misure organizzative e tecniche, la loro sicurezza e protezione da trattamenti non autorizzati e illeciti, dalla perdita, dalla distruzione e da danni accidentali.</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I Dati personali saranno conservati dal Titolare in un archivio cartaceo e informatico secondo i seguenti criteri:</w:t>
      </w:r>
    </w:p>
    <w:p w:rsidR="00664619" w:rsidRPr="001A4DC0" w:rsidRDefault="00664619" w:rsidP="007C425C">
      <w:pPr>
        <w:pStyle w:val="Paragrafoelenco"/>
        <w:numPr>
          <w:ilvl w:val="0"/>
          <w:numId w:val="2"/>
        </w:numPr>
        <w:spacing w:after="0"/>
        <w:jc w:val="both"/>
        <w:rPr>
          <w:rFonts w:ascii="Avenir Book" w:hAnsi="Avenir Book"/>
          <w:sz w:val="16"/>
          <w:szCs w:val="16"/>
        </w:rPr>
      </w:pPr>
      <w:r w:rsidRPr="001A4DC0">
        <w:rPr>
          <w:rFonts w:ascii="Avenir Book" w:hAnsi="Avenir Book"/>
          <w:sz w:val="16"/>
          <w:szCs w:val="16"/>
        </w:rPr>
        <w:t>per il tempo necessario al raggiungimento delle predette finalità e, in particolare, per tutta la durata della procedura di valutazione e, in caso di esito positivo della stessa, per tutta la durata del progetto;</w:t>
      </w:r>
    </w:p>
    <w:p w:rsidR="00664619" w:rsidRPr="001A4DC0" w:rsidRDefault="00664619" w:rsidP="007C425C">
      <w:pPr>
        <w:pStyle w:val="Paragrafoelenco"/>
        <w:numPr>
          <w:ilvl w:val="0"/>
          <w:numId w:val="2"/>
        </w:numPr>
        <w:spacing w:after="0"/>
        <w:jc w:val="both"/>
        <w:rPr>
          <w:rFonts w:ascii="Avenir Book" w:hAnsi="Avenir Book"/>
          <w:sz w:val="16"/>
          <w:szCs w:val="16"/>
        </w:rPr>
      </w:pPr>
      <w:r w:rsidRPr="001A4DC0">
        <w:rPr>
          <w:rFonts w:ascii="Avenir Book" w:hAnsi="Avenir Book"/>
          <w:sz w:val="16"/>
          <w:szCs w:val="16"/>
        </w:rPr>
        <w:t>successivamente alla conclusione del Progetto, per ulteriori 5 anni al fine di consentire al Titolare di adempiere ad obblighi di legge di natura contabile e/o fiscale ed eventualmente di accertare, esercitare o difendere un diritto in sede giudiziaria.</w:t>
      </w:r>
    </w:p>
    <w:p w:rsidR="00664619" w:rsidRPr="001A4DC0" w:rsidRDefault="00664619" w:rsidP="007C425C">
      <w:pPr>
        <w:pStyle w:val="Paragrafoelenco"/>
        <w:numPr>
          <w:ilvl w:val="0"/>
          <w:numId w:val="2"/>
        </w:numPr>
        <w:spacing w:after="0"/>
        <w:jc w:val="both"/>
        <w:rPr>
          <w:rFonts w:ascii="Avenir Book" w:hAnsi="Avenir Book"/>
          <w:sz w:val="16"/>
          <w:szCs w:val="16"/>
        </w:rPr>
      </w:pPr>
      <w:r w:rsidRPr="001A4DC0">
        <w:rPr>
          <w:rFonts w:ascii="Avenir Book" w:hAnsi="Avenir Book"/>
          <w:sz w:val="16"/>
          <w:szCs w:val="16"/>
        </w:rPr>
        <w:t xml:space="preserve">successivamente al termine della procedura di valutazione, in caso di esito negativo della stessa, i Suoi dati verranno conservati per un ulteriore periodo di </w:t>
      </w:r>
      <w:r w:rsidR="00036184">
        <w:rPr>
          <w:rFonts w:ascii="Avenir Book" w:hAnsi="Avenir Book"/>
          <w:sz w:val="16"/>
          <w:szCs w:val="16"/>
        </w:rPr>
        <w:t>cinque</w:t>
      </w:r>
      <w:r w:rsidRPr="001A4DC0">
        <w:rPr>
          <w:rFonts w:ascii="Avenir Book" w:hAnsi="Avenir Book"/>
          <w:sz w:val="16"/>
          <w:szCs w:val="16"/>
        </w:rPr>
        <w:t xml:space="preserve"> anni, al fine di consentire al Titolare di accertare, esercitare o difendere un diritto in sede giudiziaria. In caso di esito positivo della Sua candidatura e di successiva stipula di un contratto/accordo/servizio, il predetto periodo </w:t>
      </w:r>
      <w:r w:rsidR="00036184">
        <w:rPr>
          <w:rFonts w:ascii="Avenir Book" w:hAnsi="Avenir Book"/>
          <w:sz w:val="16"/>
          <w:szCs w:val="16"/>
        </w:rPr>
        <w:t xml:space="preserve">quinquennale </w:t>
      </w:r>
      <w:r w:rsidRPr="001A4DC0">
        <w:rPr>
          <w:rFonts w:ascii="Avenir Book" w:hAnsi="Avenir Book"/>
          <w:sz w:val="16"/>
          <w:szCs w:val="16"/>
        </w:rPr>
        <w:t xml:space="preserve"> di conservazione decorrerà dalla cessazione del rapporto contrattuale instaurato.</w:t>
      </w:r>
    </w:p>
    <w:p w:rsidR="00664619" w:rsidRPr="001A4DC0" w:rsidRDefault="00664619" w:rsidP="007C425C">
      <w:pPr>
        <w:spacing w:after="0"/>
        <w:jc w:val="both"/>
        <w:rPr>
          <w:rFonts w:ascii="Avenir Book" w:hAnsi="Avenir Book"/>
          <w:b/>
          <w:color w:val="A458C8"/>
          <w:sz w:val="16"/>
          <w:szCs w:val="16"/>
        </w:rPr>
      </w:pPr>
      <w:r w:rsidRPr="001A4DC0">
        <w:rPr>
          <w:rFonts w:ascii="Avenir Book" w:hAnsi="Avenir Book"/>
          <w:b/>
          <w:color w:val="A458C8"/>
          <w:sz w:val="16"/>
          <w:szCs w:val="16"/>
        </w:rPr>
        <w:t>4. Destinatari o categorie di destinatari dei dati</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I Dati personali acquisiti saranno trattati esclusivamente da persone autorizzate al trattamento dal Titolare, nell’ambito delle proprie mansioni e nei limiti di quanto strettamente necessario allo svolgimento della propria attività. I Dati personali potranno essere comunicati a soggetti terzi che, a seconda dei casi, operano in qualità di titolari autonomi o di responsabili del trattamento, quali:</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 Regione Lazio e società della rete regionale il cui elenco è consultabile sul sito della Regione Lazio;</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 xml:space="preserve">- tutor o consulenti esterni relativamente all’offerta dei servizi </w:t>
      </w:r>
      <w:proofErr w:type="spellStart"/>
      <w:r w:rsidRPr="001A4DC0">
        <w:rPr>
          <w:rFonts w:ascii="Avenir Book" w:hAnsi="Avenir Book"/>
          <w:sz w:val="16"/>
          <w:szCs w:val="16"/>
        </w:rPr>
        <w:t>consulenziali</w:t>
      </w:r>
      <w:proofErr w:type="spellEnd"/>
      <w:r w:rsidRPr="001A4DC0">
        <w:rPr>
          <w:rFonts w:ascii="Avenir Book" w:hAnsi="Avenir Book"/>
          <w:sz w:val="16"/>
          <w:szCs w:val="16"/>
        </w:rPr>
        <w:t xml:space="preserve"> di Lazio Innova;</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 altri soggetti esterni, pubblici e/o privati, con i quali Lazio Innova potrebbe intraprendere collaborazioni legate all’offerta dei servizi;</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 consulenti esterni di cui si avvale Lazio Innova ai fini dell’adempimento degli obblighi legati al contratto/accordo/servizio;</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 enti pubblici e/o privati ai fini dell’adempimento degli oneri di legge connessi alla gestione del servizio/contratto/accordo;</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 xml:space="preserve">- soggetti legittimati alla richiesta di accesso agli atti ai sensi della legge n. 241/1990 e </w:t>
      </w:r>
      <w:proofErr w:type="spellStart"/>
      <w:r w:rsidRPr="001A4DC0">
        <w:rPr>
          <w:rFonts w:ascii="Avenir Book" w:hAnsi="Avenir Book"/>
          <w:sz w:val="16"/>
          <w:szCs w:val="16"/>
        </w:rPr>
        <w:t>s.m.i.</w:t>
      </w:r>
      <w:proofErr w:type="spellEnd"/>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I Dati personali oggetto del trattamento potranno essere diffusi nel rispetto dei principi espressi dal Regolamento e nei limiti delle finalità di cui al punto n. 1, solo previo rilascio del Suo consenso.</w:t>
      </w:r>
    </w:p>
    <w:p w:rsidR="00664619" w:rsidRPr="001A4DC0" w:rsidRDefault="00664619" w:rsidP="007C425C">
      <w:pPr>
        <w:spacing w:after="0"/>
        <w:jc w:val="both"/>
        <w:rPr>
          <w:rFonts w:ascii="Avenir Book" w:hAnsi="Avenir Book"/>
          <w:b/>
          <w:color w:val="A458C8"/>
          <w:sz w:val="16"/>
          <w:szCs w:val="16"/>
        </w:rPr>
      </w:pPr>
      <w:r w:rsidRPr="001A4DC0">
        <w:rPr>
          <w:rFonts w:ascii="Avenir Book" w:hAnsi="Avenir Book"/>
          <w:b/>
          <w:color w:val="A458C8"/>
          <w:sz w:val="16"/>
          <w:szCs w:val="16"/>
        </w:rPr>
        <w:t>5. Trasferimento dei Suoi Dati personali all'estero</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 xml:space="preserve">I Dati personali potranno essere trasferiti al di fuori del territorio dell'Unione europea verso paesi terzi, territori o uno o più settori </w:t>
      </w:r>
      <w:r w:rsidRPr="001A4DC0">
        <w:rPr>
          <w:rFonts w:ascii="Avenir Book" w:hAnsi="Avenir Book"/>
          <w:sz w:val="16"/>
          <w:szCs w:val="16"/>
        </w:rPr>
        <w:lastRenderedPageBreak/>
        <w:t>specifici all’interno di paesi terzi, esclusivamente qualora i paesi terzi, i territori o uno o più settori specifici all’interno dei paesi terzi siano ritenuti idonei a garantire un livello di protezione adeguato ai sensi dell’art. 45 del Regolamento. I Dati personali</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trasferiti saranno trattati esclusivamente da persone autorizzate al trattamento ed opportunamente istruite, oltre che tramite responsabili del trattamento legati al Titolare da specifico contratto.</w:t>
      </w:r>
    </w:p>
    <w:p w:rsidR="00664619" w:rsidRPr="001A4DC0" w:rsidRDefault="00664619" w:rsidP="007C425C">
      <w:pPr>
        <w:spacing w:after="0"/>
        <w:jc w:val="both"/>
        <w:rPr>
          <w:rFonts w:ascii="Avenir Book" w:hAnsi="Avenir Book"/>
          <w:b/>
          <w:color w:val="A458C8"/>
          <w:sz w:val="16"/>
          <w:szCs w:val="16"/>
        </w:rPr>
      </w:pPr>
      <w:r w:rsidRPr="001A4DC0">
        <w:rPr>
          <w:rFonts w:ascii="Avenir Book" w:hAnsi="Avenir Book"/>
          <w:b/>
          <w:color w:val="A458C8"/>
          <w:sz w:val="16"/>
          <w:szCs w:val="16"/>
        </w:rPr>
        <w:t>6. Diritti dell'interessato</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Ai sensi del Capo III del Regolamento, Lei potrà esercitare in qualunque momento i seguenti diritti:</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 diritto di ottenere dal Titolare la conferma dell'esistenza o meno di un trattamento di Dati personali, e, nel caso, di ottenere l’accesso a tali Dati personali;</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 diritto di ottenere, in presenza delle condizioni previste dal Regolamento, la rettifica e la cancellazione dei Dati personali;</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 diritto di ottenere, in presenza delle condizioni previste dal Regolamento, la limitazione del trattamento dei Dati personali;</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 diritto di ricevere, in presenza delle condizioni previste dal Regolamento, i Dati personali in un formato strutturato, di uso comune e leggibile da dispositivo automatico;</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 diritto di opporsi in qualsiasi momento al</w:t>
      </w:r>
      <w:r w:rsidR="00A0520A">
        <w:rPr>
          <w:rFonts w:ascii="Avenir Book" w:hAnsi="Avenir Book"/>
          <w:sz w:val="16"/>
          <w:szCs w:val="16"/>
        </w:rPr>
        <w:t xml:space="preserve"> trattamento dei Dati personali;</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 diritto di revocare il consenso, ove previsto: la revoca del consenso non pregiudica la liceità del trattamento basata sul consen</w:t>
      </w:r>
      <w:r w:rsidR="00A0520A">
        <w:rPr>
          <w:rFonts w:ascii="Avenir Book" w:hAnsi="Avenir Book"/>
          <w:sz w:val="16"/>
          <w:szCs w:val="16"/>
        </w:rPr>
        <w:t>so conferito prima della revoca.</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L’esercizio di tali diritti potrà avvenire in forma gratuita attraverso l’invio di una richiesta mediante email all’indirizzo dpo@lazioinnova.it .</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Per ulteriori chiarimenti in relazione al trattamento dei Dati personali potrà rivolgersi al DPO, contattabile all’indirizzo mail dpo@lazioinnova.it.</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Inoltre, ai sensi dell’art. 77 del Regolamento, Lei ha il diritto di proporre reclamo alla competente autorità di controllo qualora ritenga che il trattamento dei Dati personali non sia conforme al Regolamento.</w:t>
      </w:r>
    </w:p>
    <w:p w:rsidR="00664619" w:rsidRPr="001A4DC0" w:rsidRDefault="00664619" w:rsidP="007C425C">
      <w:pPr>
        <w:spacing w:after="0"/>
        <w:jc w:val="both"/>
        <w:rPr>
          <w:rFonts w:ascii="Avenir Book" w:hAnsi="Avenir Book"/>
          <w:b/>
          <w:color w:val="A458C8"/>
          <w:sz w:val="16"/>
          <w:szCs w:val="16"/>
        </w:rPr>
      </w:pPr>
      <w:r w:rsidRPr="001A4DC0">
        <w:rPr>
          <w:rFonts w:ascii="Avenir Book" w:hAnsi="Avenir Book"/>
          <w:b/>
          <w:color w:val="A458C8"/>
          <w:sz w:val="16"/>
          <w:szCs w:val="16"/>
        </w:rPr>
        <w:t>7. Dichiarazione di presa visione</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Io sottoscritto_________________________________________________ dichiaro di aver ricevuto l’informativa relativa al trattamento dei miei Dati personali con riferimento alla partecipazione al Progetto.</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Luogo data e firma ______________________________________________</w:t>
      </w:r>
    </w:p>
    <w:p w:rsidR="00664619" w:rsidRPr="001A4DC0" w:rsidRDefault="00664619" w:rsidP="007C425C">
      <w:pPr>
        <w:tabs>
          <w:tab w:val="left" w:pos="2762"/>
        </w:tabs>
        <w:spacing w:after="0"/>
        <w:jc w:val="both"/>
        <w:rPr>
          <w:rFonts w:ascii="Avenir Book" w:hAnsi="Avenir Book"/>
          <w:sz w:val="16"/>
          <w:szCs w:val="16"/>
        </w:rPr>
      </w:pPr>
      <w:r w:rsidRPr="001A4DC0">
        <w:rPr>
          <w:rFonts w:ascii="Avenir Book" w:hAnsi="Avenir Book"/>
          <w:sz w:val="16"/>
          <w:szCs w:val="16"/>
        </w:rPr>
        <w:tab/>
      </w:r>
    </w:p>
    <w:p w:rsidR="00664619" w:rsidRPr="001A4DC0" w:rsidRDefault="00664619" w:rsidP="007C425C">
      <w:pPr>
        <w:spacing w:after="0"/>
        <w:jc w:val="both"/>
        <w:rPr>
          <w:rFonts w:ascii="Avenir Book" w:hAnsi="Avenir Book"/>
          <w:b/>
          <w:color w:val="A458C8"/>
          <w:sz w:val="16"/>
          <w:szCs w:val="16"/>
        </w:rPr>
      </w:pPr>
      <w:r w:rsidRPr="001A4DC0">
        <w:rPr>
          <w:rFonts w:ascii="Avenir Book" w:hAnsi="Avenir Book"/>
          <w:b/>
          <w:color w:val="A458C8"/>
          <w:sz w:val="16"/>
          <w:szCs w:val="16"/>
        </w:rPr>
        <w:t xml:space="preserve">8. Consenso al trattamento dei Dati personali per le finalità di cui al punto n. 1, </w:t>
      </w:r>
      <w:proofErr w:type="spellStart"/>
      <w:r w:rsidRPr="001A4DC0">
        <w:rPr>
          <w:rFonts w:ascii="Avenir Book" w:hAnsi="Avenir Book"/>
          <w:b/>
          <w:color w:val="A458C8"/>
          <w:sz w:val="16"/>
          <w:szCs w:val="16"/>
        </w:rPr>
        <w:t>lett</w:t>
      </w:r>
      <w:proofErr w:type="spellEnd"/>
      <w:r w:rsidRPr="001A4DC0">
        <w:rPr>
          <w:rFonts w:ascii="Avenir Book" w:hAnsi="Avenir Book"/>
          <w:b/>
          <w:color w:val="A458C8"/>
          <w:sz w:val="16"/>
          <w:szCs w:val="16"/>
        </w:rPr>
        <w:t>. d), e), f), g) e h)</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Io sottoscritto_________________________________________________ presto il mio consenso all’utilizzo dei miei Dati personali per le seguenti finalità:</w:t>
      </w:r>
    </w:p>
    <w:p w:rsidR="00664619" w:rsidRPr="001A4DC0" w:rsidRDefault="00664619" w:rsidP="007C425C">
      <w:pPr>
        <w:spacing w:after="0"/>
        <w:jc w:val="both"/>
        <w:rPr>
          <w:rFonts w:ascii="Avenir Book" w:hAnsi="Avenir Book"/>
          <w:sz w:val="16"/>
          <w:szCs w:val="16"/>
        </w:rPr>
      </w:pPr>
      <w:r w:rsidRPr="001A4DC0">
        <w:rPr>
          <w:rFonts w:ascii="Segoe UI Symbol" w:eastAsia="MS Gothic" w:hAnsi="Segoe UI Symbol" w:cs="Segoe UI Symbol"/>
          <w:sz w:val="16"/>
          <w:szCs w:val="16"/>
        </w:rPr>
        <w:t>☐</w:t>
      </w:r>
      <w:r w:rsidRPr="001A4DC0">
        <w:rPr>
          <w:rFonts w:ascii="Avenir Book" w:hAnsi="Avenir Book"/>
          <w:sz w:val="16"/>
          <w:szCs w:val="16"/>
        </w:rPr>
        <w:t xml:space="preserve"> inserimento nella mailing list di Lazio Innova e invio di newsletter (punto 1 </w:t>
      </w:r>
      <w:proofErr w:type="spellStart"/>
      <w:r w:rsidRPr="001A4DC0">
        <w:rPr>
          <w:rFonts w:ascii="Avenir Book" w:hAnsi="Avenir Book"/>
          <w:sz w:val="16"/>
          <w:szCs w:val="16"/>
        </w:rPr>
        <w:t>lett</w:t>
      </w:r>
      <w:proofErr w:type="spellEnd"/>
      <w:r w:rsidRPr="001A4DC0">
        <w:rPr>
          <w:rFonts w:ascii="Avenir Book" w:hAnsi="Avenir Book"/>
          <w:sz w:val="16"/>
          <w:szCs w:val="16"/>
        </w:rPr>
        <w:t>. d);</w:t>
      </w:r>
    </w:p>
    <w:p w:rsidR="00664619" w:rsidRPr="001A4DC0" w:rsidRDefault="00664619" w:rsidP="007C425C">
      <w:pPr>
        <w:spacing w:after="0"/>
        <w:jc w:val="both"/>
        <w:rPr>
          <w:rFonts w:ascii="Avenir Book" w:hAnsi="Avenir Book"/>
          <w:sz w:val="16"/>
          <w:szCs w:val="16"/>
        </w:rPr>
      </w:pPr>
      <w:r w:rsidRPr="001A4DC0">
        <w:rPr>
          <w:rFonts w:ascii="Segoe UI Symbol" w:eastAsia="MS Gothic" w:hAnsi="Segoe UI Symbol" w:cs="Segoe UI Symbol"/>
          <w:sz w:val="16"/>
          <w:szCs w:val="16"/>
        </w:rPr>
        <w:t>☐</w:t>
      </w:r>
      <w:r w:rsidRPr="001A4DC0">
        <w:rPr>
          <w:rFonts w:ascii="Avenir Book" w:hAnsi="Avenir Book"/>
          <w:sz w:val="16"/>
          <w:szCs w:val="16"/>
        </w:rPr>
        <w:t xml:space="preserve"> invio di aggiornamenti e/o materiale informativo e promozionale di Lazio Innova e/o delle società della rete regionale, il cui elenco è consultabile sul sito della Regione Lazio (punto 2 </w:t>
      </w:r>
      <w:proofErr w:type="spellStart"/>
      <w:r w:rsidRPr="001A4DC0">
        <w:rPr>
          <w:rFonts w:ascii="Avenir Book" w:hAnsi="Avenir Book"/>
          <w:sz w:val="16"/>
          <w:szCs w:val="16"/>
        </w:rPr>
        <w:t>lett</w:t>
      </w:r>
      <w:proofErr w:type="spellEnd"/>
      <w:r w:rsidRPr="001A4DC0">
        <w:rPr>
          <w:rFonts w:ascii="Avenir Book" w:hAnsi="Avenir Book"/>
          <w:sz w:val="16"/>
          <w:szCs w:val="16"/>
        </w:rPr>
        <w:t>. e);</w:t>
      </w:r>
    </w:p>
    <w:p w:rsidR="00664619" w:rsidRPr="001A4DC0" w:rsidRDefault="00664619" w:rsidP="007C425C">
      <w:pPr>
        <w:spacing w:after="0"/>
        <w:jc w:val="both"/>
        <w:rPr>
          <w:rFonts w:ascii="Avenir Book" w:hAnsi="Avenir Book"/>
          <w:sz w:val="16"/>
          <w:szCs w:val="16"/>
        </w:rPr>
      </w:pPr>
      <w:r w:rsidRPr="001A4DC0">
        <w:rPr>
          <w:rFonts w:ascii="Segoe UI Symbol" w:eastAsia="MS Gothic" w:hAnsi="Segoe UI Symbol" w:cs="Segoe UI Symbol"/>
          <w:sz w:val="16"/>
          <w:szCs w:val="16"/>
        </w:rPr>
        <w:t>☐</w:t>
      </w:r>
      <w:r w:rsidRPr="001A4DC0">
        <w:rPr>
          <w:rFonts w:ascii="Avenir Book" w:hAnsi="Avenir Book"/>
          <w:sz w:val="16"/>
          <w:szCs w:val="16"/>
        </w:rPr>
        <w:t xml:space="preserve"> comunicazione di iniziative promozionali di incontro con altre imprese ed eventi di networking (punto 2 </w:t>
      </w:r>
      <w:proofErr w:type="spellStart"/>
      <w:r w:rsidRPr="001A4DC0">
        <w:rPr>
          <w:rFonts w:ascii="Avenir Book" w:hAnsi="Avenir Book"/>
          <w:sz w:val="16"/>
          <w:szCs w:val="16"/>
        </w:rPr>
        <w:t>lett</w:t>
      </w:r>
      <w:proofErr w:type="spellEnd"/>
      <w:r w:rsidRPr="001A4DC0">
        <w:rPr>
          <w:rFonts w:ascii="Avenir Book" w:hAnsi="Avenir Book"/>
          <w:sz w:val="16"/>
          <w:szCs w:val="16"/>
        </w:rPr>
        <w:t>. f);</w:t>
      </w:r>
    </w:p>
    <w:p w:rsidR="00664619" w:rsidRPr="001A4DC0" w:rsidRDefault="00664619" w:rsidP="007C425C">
      <w:pPr>
        <w:spacing w:after="0"/>
        <w:jc w:val="both"/>
        <w:rPr>
          <w:rFonts w:ascii="Avenir Book" w:hAnsi="Avenir Book"/>
          <w:sz w:val="16"/>
          <w:szCs w:val="16"/>
        </w:rPr>
      </w:pPr>
      <w:r w:rsidRPr="001A4DC0">
        <w:rPr>
          <w:rFonts w:ascii="Segoe UI Symbol" w:eastAsia="MS Gothic" w:hAnsi="Segoe UI Symbol" w:cs="Segoe UI Symbol"/>
          <w:sz w:val="16"/>
          <w:szCs w:val="16"/>
        </w:rPr>
        <w:t>☐</w:t>
      </w:r>
      <w:r w:rsidRPr="001A4DC0">
        <w:rPr>
          <w:rFonts w:ascii="Avenir Book" w:hAnsi="Avenir Book"/>
          <w:sz w:val="16"/>
          <w:szCs w:val="16"/>
        </w:rPr>
        <w:t xml:space="preserve"> azioni di ufficio stampa (interviste, inviti ad eventi ed altro) (punto 2 </w:t>
      </w:r>
      <w:proofErr w:type="spellStart"/>
      <w:r w:rsidRPr="001A4DC0">
        <w:rPr>
          <w:rFonts w:ascii="Avenir Book" w:hAnsi="Avenir Book"/>
          <w:sz w:val="16"/>
          <w:szCs w:val="16"/>
        </w:rPr>
        <w:t>lett</w:t>
      </w:r>
      <w:proofErr w:type="spellEnd"/>
      <w:r w:rsidRPr="001A4DC0">
        <w:rPr>
          <w:rFonts w:ascii="Avenir Book" w:hAnsi="Avenir Book"/>
          <w:sz w:val="16"/>
          <w:szCs w:val="16"/>
        </w:rPr>
        <w:t>. g);</w:t>
      </w:r>
    </w:p>
    <w:p w:rsidR="00664619" w:rsidRPr="001A4DC0" w:rsidRDefault="00664619" w:rsidP="007C425C">
      <w:pPr>
        <w:spacing w:after="0"/>
        <w:jc w:val="both"/>
        <w:rPr>
          <w:rFonts w:ascii="Avenir Book" w:hAnsi="Avenir Book"/>
          <w:sz w:val="16"/>
          <w:szCs w:val="16"/>
        </w:rPr>
      </w:pPr>
      <w:r w:rsidRPr="001A4DC0">
        <w:rPr>
          <w:rFonts w:ascii="Segoe UI Symbol" w:eastAsia="MS Gothic" w:hAnsi="Segoe UI Symbol" w:cs="Segoe UI Symbol"/>
          <w:sz w:val="16"/>
          <w:szCs w:val="16"/>
        </w:rPr>
        <w:t>☐</w:t>
      </w:r>
      <w:r w:rsidRPr="001A4DC0">
        <w:rPr>
          <w:rFonts w:ascii="Avenir Book" w:hAnsi="Avenir Book"/>
          <w:sz w:val="16"/>
          <w:szCs w:val="16"/>
        </w:rPr>
        <w:t xml:space="preserve"> svolgimento di riprese audio e video e pubblicazione di immagini e/o video e/o audio sul sito www.lazioinnova.it e sui profili social di Lazio Innova (punto 2 </w:t>
      </w:r>
      <w:proofErr w:type="spellStart"/>
      <w:r w:rsidRPr="001A4DC0">
        <w:rPr>
          <w:rFonts w:ascii="Avenir Book" w:hAnsi="Avenir Book"/>
          <w:sz w:val="16"/>
          <w:szCs w:val="16"/>
        </w:rPr>
        <w:t>lett</w:t>
      </w:r>
      <w:proofErr w:type="spellEnd"/>
      <w:r w:rsidRPr="001A4DC0">
        <w:rPr>
          <w:rFonts w:ascii="Avenir Book" w:hAnsi="Avenir Book"/>
          <w:sz w:val="16"/>
          <w:szCs w:val="16"/>
        </w:rPr>
        <w:t>. h).</w:t>
      </w:r>
    </w:p>
    <w:p w:rsidR="00664619" w:rsidRPr="001A4DC0" w:rsidRDefault="00664619" w:rsidP="007C425C">
      <w:pPr>
        <w:spacing w:after="0"/>
        <w:jc w:val="both"/>
        <w:rPr>
          <w:rFonts w:ascii="Avenir Book" w:hAnsi="Avenir Book"/>
          <w:sz w:val="16"/>
          <w:szCs w:val="16"/>
        </w:rPr>
      </w:pPr>
      <w:r w:rsidRPr="001A4DC0">
        <w:rPr>
          <w:rFonts w:ascii="Avenir Book" w:hAnsi="Avenir Book"/>
          <w:sz w:val="16"/>
          <w:szCs w:val="16"/>
        </w:rPr>
        <w:t>Luogo data e firma ______________________________________________</w:t>
      </w:r>
    </w:p>
    <w:p w:rsidR="00664619" w:rsidRPr="001A4DC0" w:rsidRDefault="00664619" w:rsidP="007C425C">
      <w:pPr>
        <w:spacing w:after="0"/>
        <w:jc w:val="both"/>
        <w:rPr>
          <w:rFonts w:ascii="Avenir Book" w:hAnsi="Avenir Book"/>
          <w:sz w:val="16"/>
          <w:szCs w:val="16"/>
        </w:rPr>
      </w:pPr>
    </w:p>
    <w:p w:rsidR="00664619" w:rsidRPr="001A4DC0" w:rsidRDefault="00664619" w:rsidP="007C425C">
      <w:pPr>
        <w:spacing w:after="0" w:line="240" w:lineRule="auto"/>
        <w:jc w:val="both"/>
        <w:rPr>
          <w:rFonts w:ascii="Avenir Book" w:hAnsi="Avenir Book"/>
          <w:b/>
          <w:i/>
          <w:iCs/>
          <w:sz w:val="24"/>
          <w:szCs w:val="24"/>
        </w:rPr>
      </w:pPr>
    </w:p>
    <w:p w:rsidR="00C863E5" w:rsidRDefault="00C863E5" w:rsidP="007C425C">
      <w:pPr>
        <w:jc w:val="both"/>
      </w:pPr>
    </w:p>
    <w:sectPr w:rsidR="00C863E5" w:rsidSect="00D81948">
      <w:headerReference w:type="even" r:id="rId9"/>
      <w:headerReference w:type="default" r:id="rId10"/>
      <w:footerReference w:type="even" r:id="rId11"/>
      <w:footerReference w:type="default" r:id="rId12"/>
      <w:headerReference w:type="first" r:id="rId13"/>
      <w:footerReference w:type="first" r:id="rId14"/>
      <w:pgSz w:w="11900" w:h="16840"/>
      <w:pgMar w:top="1701" w:right="1554" w:bottom="964" w:left="1701" w:header="1588"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4619" w:rsidRDefault="00664619" w:rsidP="00664619">
      <w:pPr>
        <w:spacing w:after="0" w:line="240" w:lineRule="auto"/>
      </w:pPr>
      <w:r>
        <w:separator/>
      </w:r>
    </w:p>
  </w:endnote>
  <w:endnote w:type="continuationSeparator" w:id="0">
    <w:p w:rsidR="00664619" w:rsidRDefault="00664619" w:rsidP="00664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venir Book">
    <w:altName w:val="Corbel"/>
    <w:charset w:val="00"/>
    <w:family w:val="auto"/>
    <w:pitch w:val="variable"/>
    <w:sig w:usb0="00000001" w:usb1="5000204A" w:usb2="00000000" w:usb3="00000000" w:csb0="0000009B" w:csb1="00000000"/>
  </w:font>
  <w:font w:name="Avenir Black">
    <w:altName w:val="Trebuchet MS"/>
    <w:charset w:val="4D"/>
    <w:family w:val="swiss"/>
    <w:pitch w:val="variable"/>
    <w:sig w:usb0="00000001"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3E2" w:rsidRDefault="00F65FA9">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0D6" w:rsidRDefault="00664619" w:rsidP="0049490E">
    <w:pPr>
      <w:ind w:left="142" w:right="-1552"/>
      <w:rPr>
        <w:noProof/>
      </w:rPr>
    </w:pPr>
    <w:r>
      <w:rPr>
        <w:noProof/>
        <w:lang w:eastAsia="it-IT"/>
      </w:rPr>
      <w:drawing>
        <wp:anchor distT="0" distB="0" distL="114300" distR="114300" simplePos="0" relativeHeight="251661312" behindDoc="0" locked="0" layoutInCell="1" allowOverlap="1">
          <wp:simplePos x="0" y="0"/>
          <wp:positionH relativeFrom="margin">
            <wp:posOffset>-1423035</wp:posOffset>
          </wp:positionH>
          <wp:positionV relativeFrom="margin">
            <wp:posOffset>7747000</wp:posOffset>
          </wp:positionV>
          <wp:extent cx="7967980" cy="1414780"/>
          <wp:effectExtent l="0" t="0" r="0" b="0"/>
          <wp:wrapSquare wrapText="bothSides"/>
          <wp:docPr id="6" name="Immagine 6" descr="A4_vert-orizz.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7" descr="A4_vert-orizz.ai"/>
                  <pic:cNvPicPr>
                    <a:picLocks noChangeAspect="1" noChangeArrowheads="1"/>
                  </pic:cNvPicPr>
                </pic:nvPicPr>
                <pic:blipFill>
                  <a:blip r:embed="rId1">
                    <a:extLst>
                      <a:ext uri="{28A0092B-C50C-407E-A947-70E740481C1C}">
                        <a14:useLocalDpi xmlns:a14="http://schemas.microsoft.com/office/drawing/2010/main" val="0"/>
                      </a:ext>
                    </a:extLst>
                  </a:blip>
                  <a:srcRect t="86440"/>
                  <a:stretch>
                    <a:fillRect/>
                  </a:stretch>
                </pic:blipFill>
                <pic:spPr bwMode="auto">
                  <a:xfrm>
                    <a:off x="0" y="0"/>
                    <a:ext cx="7967980" cy="1414780"/>
                  </a:xfrm>
                  <a:prstGeom prst="rect">
                    <a:avLst/>
                  </a:prstGeom>
                  <a:noFill/>
                  <a:ln>
                    <a:noFill/>
                  </a:ln>
                </pic:spPr>
              </pic:pic>
            </a:graphicData>
          </a:graphic>
          <wp14:sizeRelH relativeFrom="margin">
            <wp14:pctWidth>0</wp14:pctWidth>
          </wp14:sizeRelH>
          <wp14:sizeRelV relativeFrom="page">
            <wp14:pctHeight>0</wp14:pctHeight>
          </wp14:sizeRelV>
        </wp:anchor>
      </w:drawing>
    </w:r>
    <w:r>
      <w:t xml:space="preserve">  </w:t>
    </w:r>
    <w:r>
      <w:tab/>
    </w:r>
    <w:r>
      <w:rPr>
        <w:noProof/>
      </w:rPr>
      <w:t xml:space="preserve">                                        </w:t>
    </w:r>
    <w:r>
      <w:rPr>
        <w:noProof/>
      </w:rPr>
      <w:tab/>
    </w:r>
    <w:r>
      <w:rPr>
        <w:noProof/>
      </w:rPr>
      <w:tab/>
    </w:r>
    <w:r>
      <w:rPr>
        <w:noProof/>
      </w:rPr>
      <w:tab/>
    </w:r>
    <w:r>
      <w:rPr>
        <w:noProof/>
      </w:rPr>
      <w:tab/>
    </w:r>
    <w:r>
      <w:rPr>
        <w:noProof/>
      </w:rPr>
      <w:tab/>
    </w:r>
    <w:r>
      <w:rPr>
        <w:noProof/>
      </w:rPr>
      <w:tab/>
    </w:r>
    <w:r>
      <w:rPr>
        <w:noProof/>
      </w:rPr>
      <w:tab/>
      <w:t xml:space="preserve">               </w:t>
    </w: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948" w:rsidRDefault="00664619">
    <w:pPr>
      <w:pStyle w:val="Pidipagina"/>
    </w:pPr>
    <w:r>
      <w:rPr>
        <w:noProof/>
      </w:rPr>
      <w:drawing>
        <wp:anchor distT="0" distB="0" distL="114300" distR="114300" simplePos="0" relativeHeight="251660288" behindDoc="0" locked="0" layoutInCell="1" allowOverlap="1">
          <wp:simplePos x="0" y="0"/>
          <wp:positionH relativeFrom="margin">
            <wp:posOffset>-1463675</wp:posOffset>
          </wp:positionH>
          <wp:positionV relativeFrom="margin">
            <wp:posOffset>5539740</wp:posOffset>
          </wp:positionV>
          <wp:extent cx="7992745" cy="1414780"/>
          <wp:effectExtent l="0" t="0" r="8255" b="0"/>
          <wp:wrapSquare wrapText="bothSides"/>
          <wp:docPr id="5" name="Immagine 5" descr="A4_vert-orizz.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7" descr="A4_vert-orizz.ai"/>
                  <pic:cNvPicPr>
                    <a:picLocks noChangeAspect="1" noChangeArrowheads="1"/>
                  </pic:cNvPicPr>
                </pic:nvPicPr>
                <pic:blipFill>
                  <a:blip r:embed="rId1">
                    <a:extLst>
                      <a:ext uri="{28A0092B-C50C-407E-A947-70E740481C1C}">
                        <a14:useLocalDpi xmlns:a14="http://schemas.microsoft.com/office/drawing/2010/main" val="0"/>
                      </a:ext>
                    </a:extLst>
                  </a:blip>
                  <a:srcRect t="86440"/>
                  <a:stretch>
                    <a:fillRect/>
                  </a:stretch>
                </pic:blipFill>
                <pic:spPr bwMode="auto">
                  <a:xfrm>
                    <a:off x="0" y="0"/>
                    <a:ext cx="7992745" cy="1414780"/>
                  </a:xfrm>
                  <a:prstGeom prst="rect">
                    <a:avLst/>
                  </a:prstGeom>
                  <a:noFill/>
                  <a:ln>
                    <a:noFill/>
                  </a:ln>
                </pic:spPr>
              </pic:pic>
            </a:graphicData>
          </a:graphic>
          <wp14:sizeRelH relativeFrom="margin">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4619" w:rsidRDefault="00664619" w:rsidP="00664619">
      <w:pPr>
        <w:spacing w:after="0" w:line="240" w:lineRule="auto"/>
      </w:pPr>
      <w:r>
        <w:separator/>
      </w:r>
    </w:p>
  </w:footnote>
  <w:footnote w:type="continuationSeparator" w:id="0">
    <w:p w:rsidR="00664619" w:rsidRDefault="00664619" w:rsidP="006646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3A5" w:rsidRDefault="00F65FA9">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0D6" w:rsidRDefault="00664619" w:rsidP="00FC63A5">
    <w:pPr>
      <w:tabs>
        <w:tab w:val="left" w:pos="2134"/>
      </w:tabs>
      <w:ind w:right="-425"/>
    </w:pPr>
    <w:r>
      <w:rPr>
        <w:noProof/>
        <w:lang w:eastAsia="it-IT"/>
      </w:rPr>
      <mc:AlternateContent>
        <mc:Choice Requires="wps">
          <w:drawing>
            <wp:anchor distT="0" distB="0" distL="114300" distR="114300" simplePos="0" relativeHeight="251659264" behindDoc="0" locked="0" layoutInCell="0" allowOverlap="1">
              <wp:simplePos x="0" y="0"/>
              <wp:positionH relativeFrom="margin">
                <wp:posOffset>2387600</wp:posOffset>
              </wp:positionH>
              <wp:positionV relativeFrom="paragraph">
                <wp:posOffset>1612900</wp:posOffset>
              </wp:positionV>
              <wp:extent cx="304800" cy="914400"/>
              <wp:effectExtent l="0" t="0" r="0" b="0"/>
              <wp:wrapNone/>
              <wp:docPr id="7"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04800" cy="914400"/>
                      </a:xfrm>
                      <a:prstGeom prst="rect">
                        <a:avLst/>
                      </a:prstGeom>
                      <a:noFill/>
                      <a:ln>
                        <a:noFill/>
                      </a:ln>
                    </wps:spPr>
                    <wps:txbx>
                      <w:txbxContent>
                        <w:p w:rsidR="001A70D6" w:rsidRDefault="00F65FA9">
                          <w:pPr>
                            <w:spacing w:line="275" w:lineRule="auto"/>
                            <w:textDirection w:val="btLr"/>
                          </w:pPr>
                        </w:p>
                      </w:txbxContent>
                    </wps:txbx>
                    <wps:bodyPr lIns="91425" tIns="45700" rIns="91425" bIns="45700" anchor="t" anchorCtr="0"/>
                  </wps:wsp>
                </a:graphicData>
              </a:graphic>
              <wp14:sizeRelH relativeFrom="page">
                <wp14:pctWidth>0</wp14:pctWidth>
              </wp14:sizeRelH>
              <wp14:sizeRelV relativeFrom="page">
                <wp14:pctHeight>0</wp14:pctHeight>
              </wp14:sizeRelV>
            </wp:anchor>
          </w:drawing>
        </mc:Choice>
        <mc:Fallback>
          <w:pict>
            <v:rect id="Rettangolo 7" o:spid="_x0000_s1026" style="position:absolute;margin-left:188pt;margin-top:127pt;width:24pt;height:1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" o:allowincell="f" filled="f" stroked="f">
              <v:textbox inset="2.53958mm,1.2694mm,2.53958mm,1.2694mm">
                <w:txbxContent>
                  <w:p w:rsidR="001A70D6" w:rsidRDefault="00664619">
                    <w:pPr>
                      <w:spacing w:line="275" w:lineRule="auto"/>
                      <w:textDirection w:val="btLr"/>
                    </w:pPr>
                  </w:p>
                </w:txbxContent>
              </v:textbox>
              <w10:wrap anchorx="margin"/>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3A5" w:rsidRDefault="00664619">
    <w:pPr>
      <w:pStyle w:val="Intestazione"/>
    </w:pPr>
    <w:r>
      <w:rPr>
        <w:rFonts w:ascii="Gill Sans MT" w:eastAsia="Arial Unicode MS" w:hAnsi="Gill Sans MT" w:cs="Arial Unicode MS"/>
        <w:b/>
        <w:noProof/>
        <w:color w:val="002060"/>
        <w:sz w:val="32"/>
        <w:szCs w:val="32"/>
      </w:rPr>
      <w:drawing>
        <wp:inline distT="0" distB="0" distL="0" distR="0">
          <wp:extent cx="5486400" cy="2639695"/>
          <wp:effectExtent l="0" t="0" r="0" b="825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0" cy="263969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33093"/>
    <w:multiLevelType w:val="hybridMultilevel"/>
    <w:tmpl w:val="07E67AF2"/>
    <w:lvl w:ilvl="0" w:tplc="04100001">
      <w:start w:val="1"/>
      <w:numFmt w:val="bullet"/>
      <w:lvlText w:val=""/>
      <w:lvlJc w:val="left"/>
      <w:pPr>
        <w:ind w:left="774" w:hanging="360"/>
      </w:pPr>
      <w:rPr>
        <w:rFonts w:ascii="Symbol" w:hAnsi="Symbol"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1">
    <w:nsid w:val="322B4BF6"/>
    <w:multiLevelType w:val="hybridMultilevel"/>
    <w:tmpl w:val="F70407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619"/>
    <w:rsid w:val="00036184"/>
    <w:rsid w:val="0022745A"/>
    <w:rsid w:val="004B3F4C"/>
    <w:rsid w:val="00664619"/>
    <w:rsid w:val="007007B8"/>
    <w:rsid w:val="007C425C"/>
    <w:rsid w:val="009D43D2"/>
    <w:rsid w:val="00A0520A"/>
    <w:rsid w:val="00B117C4"/>
    <w:rsid w:val="00C27AFE"/>
    <w:rsid w:val="00C863E5"/>
    <w:rsid w:val="00DE4FA8"/>
    <w:rsid w:val="00DF7C7E"/>
    <w:rsid w:val="00F65F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64619"/>
    <w:pPr>
      <w:tabs>
        <w:tab w:val="center" w:pos="4819"/>
        <w:tab w:val="right" w:pos="9638"/>
      </w:tabs>
      <w:spacing w:after="0" w:line="240" w:lineRule="auto"/>
    </w:pPr>
    <w:rPr>
      <w:rFonts w:ascii="Calibri" w:eastAsia="Calibri" w:hAnsi="Calibri" w:cs="Calibri"/>
      <w:color w:val="000000"/>
      <w:lang w:eastAsia="it-IT"/>
    </w:rPr>
  </w:style>
  <w:style w:type="character" w:customStyle="1" w:styleId="IntestazioneCarattere">
    <w:name w:val="Intestazione Carattere"/>
    <w:basedOn w:val="Carpredefinitoparagrafo"/>
    <w:link w:val="Intestazione"/>
    <w:uiPriority w:val="99"/>
    <w:rsid w:val="00664619"/>
    <w:rPr>
      <w:rFonts w:ascii="Calibri" w:eastAsia="Calibri" w:hAnsi="Calibri" w:cs="Calibri"/>
      <w:color w:val="000000"/>
      <w:lang w:eastAsia="it-IT"/>
    </w:rPr>
  </w:style>
  <w:style w:type="paragraph" w:styleId="Pidipagina">
    <w:name w:val="footer"/>
    <w:basedOn w:val="Normale"/>
    <w:link w:val="PidipaginaCarattere"/>
    <w:uiPriority w:val="99"/>
    <w:unhideWhenUsed/>
    <w:rsid w:val="00664619"/>
    <w:pPr>
      <w:tabs>
        <w:tab w:val="center" w:pos="4819"/>
        <w:tab w:val="right" w:pos="9638"/>
      </w:tabs>
      <w:spacing w:after="0" w:line="240" w:lineRule="auto"/>
    </w:pPr>
    <w:rPr>
      <w:rFonts w:ascii="Calibri" w:eastAsia="Calibri" w:hAnsi="Calibri" w:cs="Calibri"/>
      <w:color w:val="000000"/>
      <w:lang w:eastAsia="it-IT"/>
    </w:rPr>
  </w:style>
  <w:style w:type="character" w:customStyle="1" w:styleId="PidipaginaCarattere">
    <w:name w:val="Piè di pagina Carattere"/>
    <w:basedOn w:val="Carpredefinitoparagrafo"/>
    <w:link w:val="Pidipagina"/>
    <w:uiPriority w:val="99"/>
    <w:rsid w:val="00664619"/>
    <w:rPr>
      <w:rFonts w:ascii="Calibri" w:eastAsia="Calibri" w:hAnsi="Calibri" w:cs="Calibri"/>
      <w:color w:val="000000"/>
      <w:lang w:eastAsia="it-IT"/>
    </w:rPr>
  </w:style>
  <w:style w:type="paragraph" w:styleId="Paragrafoelenco">
    <w:name w:val="List Paragraph"/>
    <w:basedOn w:val="Normale"/>
    <w:uiPriority w:val="34"/>
    <w:qFormat/>
    <w:rsid w:val="00664619"/>
    <w:pPr>
      <w:ind w:left="720"/>
      <w:contextualSpacing/>
    </w:pPr>
    <w:rPr>
      <w:rFonts w:ascii="Calibri" w:eastAsia="MS ??" w:hAnsi="Calibri" w:cs="Times New Roman"/>
    </w:rPr>
  </w:style>
  <w:style w:type="paragraph" w:styleId="Testofumetto">
    <w:name w:val="Balloon Text"/>
    <w:basedOn w:val="Normale"/>
    <w:link w:val="TestofumettoCarattere"/>
    <w:uiPriority w:val="99"/>
    <w:semiHidden/>
    <w:unhideWhenUsed/>
    <w:rsid w:val="0066461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646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64619"/>
    <w:pPr>
      <w:tabs>
        <w:tab w:val="center" w:pos="4819"/>
        <w:tab w:val="right" w:pos="9638"/>
      </w:tabs>
      <w:spacing w:after="0" w:line="240" w:lineRule="auto"/>
    </w:pPr>
    <w:rPr>
      <w:rFonts w:ascii="Calibri" w:eastAsia="Calibri" w:hAnsi="Calibri" w:cs="Calibri"/>
      <w:color w:val="000000"/>
      <w:lang w:eastAsia="it-IT"/>
    </w:rPr>
  </w:style>
  <w:style w:type="character" w:customStyle="1" w:styleId="IntestazioneCarattere">
    <w:name w:val="Intestazione Carattere"/>
    <w:basedOn w:val="Carpredefinitoparagrafo"/>
    <w:link w:val="Intestazione"/>
    <w:uiPriority w:val="99"/>
    <w:rsid w:val="00664619"/>
    <w:rPr>
      <w:rFonts w:ascii="Calibri" w:eastAsia="Calibri" w:hAnsi="Calibri" w:cs="Calibri"/>
      <w:color w:val="000000"/>
      <w:lang w:eastAsia="it-IT"/>
    </w:rPr>
  </w:style>
  <w:style w:type="paragraph" w:styleId="Pidipagina">
    <w:name w:val="footer"/>
    <w:basedOn w:val="Normale"/>
    <w:link w:val="PidipaginaCarattere"/>
    <w:uiPriority w:val="99"/>
    <w:unhideWhenUsed/>
    <w:rsid w:val="00664619"/>
    <w:pPr>
      <w:tabs>
        <w:tab w:val="center" w:pos="4819"/>
        <w:tab w:val="right" w:pos="9638"/>
      </w:tabs>
      <w:spacing w:after="0" w:line="240" w:lineRule="auto"/>
    </w:pPr>
    <w:rPr>
      <w:rFonts w:ascii="Calibri" w:eastAsia="Calibri" w:hAnsi="Calibri" w:cs="Calibri"/>
      <w:color w:val="000000"/>
      <w:lang w:eastAsia="it-IT"/>
    </w:rPr>
  </w:style>
  <w:style w:type="character" w:customStyle="1" w:styleId="PidipaginaCarattere">
    <w:name w:val="Piè di pagina Carattere"/>
    <w:basedOn w:val="Carpredefinitoparagrafo"/>
    <w:link w:val="Pidipagina"/>
    <w:uiPriority w:val="99"/>
    <w:rsid w:val="00664619"/>
    <w:rPr>
      <w:rFonts w:ascii="Calibri" w:eastAsia="Calibri" w:hAnsi="Calibri" w:cs="Calibri"/>
      <w:color w:val="000000"/>
      <w:lang w:eastAsia="it-IT"/>
    </w:rPr>
  </w:style>
  <w:style w:type="paragraph" w:styleId="Paragrafoelenco">
    <w:name w:val="List Paragraph"/>
    <w:basedOn w:val="Normale"/>
    <w:uiPriority w:val="34"/>
    <w:qFormat/>
    <w:rsid w:val="00664619"/>
    <w:pPr>
      <w:ind w:left="720"/>
      <w:contextualSpacing/>
    </w:pPr>
    <w:rPr>
      <w:rFonts w:ascii="Calibri" w:eastAsia="MS ??" w:hAnsi="Calibri" w:cs="Times New Roman"/>
    </w:rPr>
  </w:style>
  <w:style w:type="paragraph" w:styleId="Testofumetto">
    <w:name w:val="Balloon Text"/>
    <w:basedOn w:val="Normale"/>
    <w:link w:val="TestofumettoCarattere"/>
    <w:uiPriority w:val="99"/>
    <w:semiHidden/>
    <w:unhideWhenUsed/>
    <w:rsid w:val="0066461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646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437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footer3.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3</Pages>
  <Words>1655</Words>
  <Characters>9436</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11069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Turriziani Silvia</dc:creator>
  <cp:lastModifiedBy>Turriziani Silvia</cp:lastModifiedBy>
  <cp:revision>11</cp:revision>
  <dcterms:created xsi:type="dcterms:W3CDTF">2020-02-04T09:49:00Z</dcterms:created>
  <dcterms:modified xsi:type="dcterms:W3CDTF">2020-02-17T11:44:00Z</dcterms:modified>
</cp:coreProperties>
</file>