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8A" w:rsidRPr="00D22A16" w:rsidRDefault="0010458A" w:rsidP="00D22A16">
      <w:pPr>
        <w:shd w:val="clear" w:color="auto" w:fill="3366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FFFF"/>
          <w:sz w:val="4"/>
          <w:szCs w:val="4"/>
        </w:rPr>
      </w:pPr>
    </w:p>
    <w:p w:rsidR="0010458A" w:rsidRDefault="0010458A" w:rsidP="00D22A16">
      <w:pPr>
        <w:shd w:val="clear" w:color="auto" w:fill="3366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FFFF"/>
        </w:rPr>
      </w:pPr>
      <w:r w:rsidRPr="00C86407">
        <w:rPr>
          <w:b/>
          <w:bCs/>
          <w:color w:val="FFFFFF"/>
        </w:rPr>
        <w:t>POR FESR LAZIO 2007-2013   –   Asse I - Attività 1</w:t>
      </w:r>
    </w:p>
    <w:p w:rsidR="0010458A" w:rsidRPr="00D22A16" w:rsidRDefault="0010458A" w:rsidP="00D22A16">
      <w:pPr>
        <w:shd w:val="clear" w:color="auto" w:fill="3366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FFFF"/>
          <w:sz w:val="16"/>
          <w:szCs w:val="16"/>
        </w:rPr>
      </w:pPr>
    </w:p>
    <w:p w:rsidR="0010458A" w:rsidRDefault="0010458A" w:rsidP="00D22A16">
      <w:pPr>
        <w:shd w:val="clear" w:color="auto" w:fill="3366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H</w:t>
      </w:r>
      <w:r w:rsidRPr="00C86407">
        <w:rPr>
          <w:b/>
          <w:bCs/>
          <w:color w:val="FFFFFF"/>
          <w:sz w:val="28"/>
          <w:szCs w:val="28"/>
        </w:rPr>
        <w:t>orizon2020</w:t>
      </w:r>
    </w:p>
    <w:p w:rsidR="0010458A" w:rsidRPr="00D22A16" w:rsidRDefault="0010458A" w:rsidP="00D22A16">
      <w:pPr>
        <w:shd w:val="clear" w:color="auto" w:fill="3366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FFFF"/>
          <w:sz w:val="6"/>
          <w:szCs w:val="6"/>
        </w:rPr>
      </w:pPr>
    </w:p>
    <w:p w:rsidR="0010458A" w:rsidRPr="00C86407" w:rsidRDefault="0010458A" w:rsidP="00D22A16">
      <w:pPr>
        <w:shd w:val="clear" w:color="auto" w:fill="3366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FFFF"/>
        </w:rPr>
      </w:pPr>
      <w:r w:rsidRPr="00C86407">
        <w:rPr>
          <w:b/>
          <w:bCs/>
          <w:color w:val="FFFFFF"/>
        </w:rPr>
        <w:t xml:space="preserve">Misure per favorire l’accesso ai Programmi dell’Unione per il finanziamento </w:t>
      </w:r>
    </w:p>
    <w:p w:rsidR="0010458A" w:rsidRPr="00C86407" w:rsidRDefault="0010458A" w:rsidP="00D22A16">
      <w:pPr>
        <w:shd w:val="clear" w:color="auto" w:fill="3366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FFFF"/>
        </w:rPr>
      </w:pPr>
      <w:r w:rsidRPr="00C86407">
        <w:rPr>
          <w:b/>
          <w:bCs/>
          <w:color w:val="FFFFFF"/>
        </w:rPr>
        <w:t>della Ricerca, dell’Innovazione e della Competitività</w:t>
      </w:r>
    </w:p>
    <w:p w:rsidR="0010458A" w:rsidRPr="00C86407" w:rsidRDefault="0010458A" w:rsidP="00D22A16">
      <w:pPr>
        <w:shd w:val="clear" w:color="auto" w:fill="3366FF"/>
        <w:autoSpaceDE w:val="0"/>
        <w:autoSpaceDN w:val="0"/>
        <w:adjustRightInd w:val="0"/>
        <w:jc w:val="center"/>
        <w:rPr>
          <w:b/>
          <w:bCs/>
          <w:color w:val="FFFFFF"/>
          <w:sz w:val="6"/>
          <w:szCs w:val="6"/>
        </w:rPr>
      </w:pPr>
    </w:p>
    <w:p w:rsidR="0010458A" w:rsidRPr="00C94ED6" w:rsidRDefault="0010458A" w:rsidP="00C94E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NOTA SPESE</w:t>
      </w:r>
    </w:p>
    <w:p w:rsidR="0010458A" w:rsidRPr="00332BF6" w:rsidRDefault="0010458A" w:rsidP="00332BF6">
      <w:pPr>
        <w:rPr>
          <w:b/>
          <w:bCs/>
        </w:rPr>
      </w:pPr>
      <w:r w:rsidRPr="00332BF6">
        <w:rPr>
          <w:b/>
          <w:bCs/>
        </w:rPr>
        <w:t>Nominativo dipendente:</w:t>
      </w:r>
    </w:p>
    <w:p w:rsidR="0010458A" w:rsidRPr="00332BF6" w:rsidRDefault="0010458A" w:rsidP="00332BF6">
      <w:pPr>
        <w:rPr>
          <w:b/>
          <w:bCs/>
        </w:rPr>
      </w:pPr>
      <w:r w:rsidRPr="00332BF6">
        <w:rPr>
          <w:b/>
          <w:bCs/>
        </w:rPr>
        <w:t>Missione (descrivere itinerario):</w:t>
      </w:r>
    </w:p>
    <w:p w:rsidR="0010458A" w:rsidRPr="00332BF6" w:rsidRDefault="0010458A" w:rsidP="00332BF6">
      <w:pPr>
        <w:rPr>
          <w:b/>
          <w:bCs/>
        </w:rPr>
      </w:pPr>
      <w:r w:rsidRPr="00332BF6">
        <w:rPr>
          <w:b/>
          <w:bCs/>
        </w:rPr>
        <w:t>Periodo: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1955"/>
        <w:gridCol w:w="1956"/>
        <w:gridCol w:w="1956"/>
        <w:gridCol w:w="1956"/>
      </w:tblGrid>
      <w:tr w:rsidR="0010458A" w:rsidRPr="005425A3" w:rsidTr="00BC451B">
        <w:tc>
          <w:tcPr>
            <w:tcW w:w="1955" w:type="dxa"/>
            <w:shd w:val="pct5" w:color="000000" w:fill="FFFFFF"/>
            <w:vAlign w:val="center"/>
          </w:tcPr>
          <w:p w:rsidR="0010458A" w:rsidRPr="00BC451B" w:rsidRDefault="0010458A" w:rsidP="00BC451B">
            <w:pPr>
              <w:jc w:val="center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BC451B" w:rsidRDefault="0010458A" w:rsidP="00BC451B">
            <w:pPr>
              <w:jc w:val="center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Valuta locale ……………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BC451B" w:rsidRDefault="0010458A" w:rsidP="00BC451B">
            <w:pPr>
              <w:jc w:val="center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BC451B" w:rsidRDefault="0010458A" w:rsidP="00BC451B">
            <w:pPr>
              <w:jc w:val="center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Tasso di cambio</w:t>
            </w: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20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Aereo</w:t>
            </w: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5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Treno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20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Nave</w:t>
            </w: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5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Altri trasporti pubblici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20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Auto propria</w:t>
            </w: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5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Taxi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20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Auto a noleggio</w:t>
            </w: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5" w:color="000000" w:fill="FFFFFF"/>
            <w:vAlign w:val="center"/>
          </w:tcPr>
          <w:p w:rsidR="0010458A" w:rsidRPr="00BC451B" w:rsidRDefault="0010458A" w:rsidP="003A5E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51B">
              <w:rPr>
                <w:b/>
                <w:bCs/>
                <w:sz w:val="20"/>
                <w:szCs w:val="20"/>
              </w:rPr>
              <w:t>Alberghi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A5EF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20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</w:p>
        </w:tc>
        <w:tc>
          <w:tcPr>
            <w:tcW w:w="1956" w:type="dxa"/>
            <w:shd w:val="pct20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</w:p>
        </w:tc>
      </w:tr>
      <w:tr w:rsidR="0010458A" w:rsidRPr="005425A3" w:rsidTr="003A5EFE">
        <w:trPr>
          <w:trHeight w:val="454"/>
        </w:trPr>
        <w:tc>
          <w:tcPr>
            <w:tcW w:w="1955" w:type="dxa"/>
            <w:shd w:val="pct5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  <w:r w:rsidRPr="005425A3">
              <w:rPr>
                <w:b/>
                <w:bCs/>
              </w:rPr>
              <w:t>Totale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  <w:r w:rsidRPr="005425A3">
              <w:rPr>
                <w:b/>
                <w:bCs/>
              </w:rPr>
              <w:t xml:space="preserve">€ </w:t>
            </w:r>
          </w:p>
        </w:tc>
        <w:tc>
          <w:tcPr>
            <w:tcW w:w="1956" w:type="dxa"/>
            <w:shd w:val="pct5" w:color="000000" w:fill="FFFFFF"/>
            <w:vAlign w:val="center"/>
          </w:tcPr>
          <w:p w:rsidR="0010458A" w:rsidRPr="005425A3" w:rsidRDefault="0010458A" w:rsidP="00332BF6">
            <w:pPr>
              <w:rPr>
                <w:b/>
                <w:bCs/>
              </w:rPr>
            </w:pPr>
          </w:p>
        </w:tc>
      </w:tr>
    </w:tbl>
    <w:p w:rsidR="0010458A" w:rsidRPr="00332BF6" w:rsidRDefault="0010458A" w:rsidP="00D22A16">
      <w:pPr>
        <w:spacing w:after="0" w:line="240" w:lineRule="auto"/>
        <w:rPr>
          <w:b/>
          <w:bCs/>
        </w:rPr>
      </w:pPr>
    </w:p>
    <w:p w:rsidR="0010458A" w:rsidRPr="005F798D" w:rsidRDefault="0010458A" w:rsidP="00D22A16">
      <w:pPr>
        <w:spacing w:after="0" w:line="240" w:lineRule="auto"/>
        <w:rPr>
          <w:b/>
          <w:bCs/>
          <w:sz w:val="20"/>
          <w:szCs w:val="20"/>
        </w:rPr>
      </w:pPr>
      <w:r w:rsidRPr="005F798D">
        <w:rPr>
          <w:sz w:val="20"/>
          <w:szCs w:val="20"/>
        </w:rPr>
        <w:t xml:space="preserve">Si precisa che sono considerate ammissibili solo le spese di trasporto effettuato mediante il ricorso dei mezzi pubblici. L’utilizzo dei mezzi personali, del taxi o di autovetture a noleggio è consentitolo solo nel caso sia possibile provare una convenienza in termini di tempi, costi o di organizzazione delle attività progettuali o nel caso in cui sia necessario per caratteristiche soggettive del personale impiegato   </w:t>
      </w:r>
    </w:p>
    <w:p w:rsidR="0010458A" w:rsidRPr="00D22A16" w:rsidRDefault="0010458A" w:rsidP="00D22A16">
      <w:pPr>
        <w:spacing w:after="0" w:line="240" w:lineRule="auto"/>
        <w:rPr>
          <w:sz w:val="14"/>
          <w:szCs w:val="14"/>
        </w:rPr>
      </w:pPr>
    </w:p>
    <w:p w:rsidR="0010458A" w:rsidRDefault="0010458A" w:rsidP="00053383">
      <w:pPr>
        <w:tabs>
          <w:tab w:val="left" w:pos="1440"/>
        </w:tabs>
        <w:spacing w:after="0" w:line="240" w:lineRule="auto"/>
        <w:rPr>
          <w:sz w:val="20"/>
          <w:szCs w:val="20"/>
        </w:rPr>
      </w:pPr>
      <w:r w:rsidRPr="005F798D">
        <w:rPr>
          <w:sz w:val="20"/>
          <w:szCs w:val="20"/>
        </w:rPr>
        <w:t xml:space="preserve">Biglietto </w:t>
      </w:r>
      <w:r>
        <w:rPr>
          <w:sz w:val="20"/>
          <w:szCs w:val="20"/>
        </w:rPr>
        <w:t>Aereo:</w:t>
      </w:r>
      <w:r>
        <w:rPr>
          <w:sz w:val="20"/>
          <w:szCs w:val="20"/>
        </w:rPr>
        <w:tab/>
      </w:r>
      <w:r w:rsidRPr="005F798D">
        <w:rPr>
          <w:sz w:val="20"/>
          <w:szCs w:val="20"/>
        </w:rPr>
        <w:t>classe economy</w:t>
      </w:r>
    </w:p>
    <w:p w:rsidR="0010458A" w:rsidRPr="00053383" w:rsidRDefault="0010458A" w:rsidP="00053383">
      <w:pPr>
        <w:tabs>
          <w:tab w:val="left" w:pos="1440"/>
        </w:tabs>
        <w:spacing w:after="0" w:line="240" w:lineRule="auto"/>
        <w:rPr>
          <w:sz w:val="10"/>
          <w:szCs w:val="10"/>
        </w:rPr>
      </w:pPr>
    </w:p>
    <w:p w:rsidR="0010458A" w:rsidRPr="005F798D" w:rsidRDefault="0010458A" w:rsidP="00053383">
      <w:pPr>
        <w:tabs>
          <w:tab w:val="left" w:pos="14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Biglietto Treno:</w:t>
      </w:r>
      <w:r>
        <w:rPr>
          <w:sz w:val="20"/>
          <w:szCs w:val="20"/>
        </w:rPr>
        <w:tab/>
        <w:t>seconda classe</w:t>
      </w:r>
    </w:p>
    <w:p w:rsidR="0010458A" w:rsidRPr="00053383" w:rsidRDefault="0010458A" w:rsidP="00D22A16">
      <w:pPr>
        <w:spacing w:after="0" w:line="240" w:lineRule="auto"/>
        <w:rPr>
          <w:sz w:val="10"/>
          <w:szCs w:val="10"/>
        </w:rPr>
      </w:pPr>
    </w:p>
    <w:p w:rsidR="0010458A" w:rsidRPr="005F798D" w:rsidRDefault="0010458A" w:rsidP="00053383">
      <w:pPr>
        <w:tabs>
          <w:tab w:val="left" w:pos="1440"/>
        </w:tabs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Albergo:</w:t>
      </w:r>
      <w:r>
        <w:rPr>
          <w:sz w:val="20"/>
          <w:szCs w:val="20"/>
        </w:rPr>
        <w:tab/>
      </w:r>
      <w:r w:rsidRPr="005F798D">
        <w:rPr>
          <w:sz w:val="20"/>
          <w:szCs w:val="20"/>
        </w:rPr>
        <w:t>max 3 stelle</w:t>
      </w:r>
    </w:p>
    <w:p w:rsidR="0010458A" w:rsidRPr="005F798D" w:rsidRDefault="0010458A" w:rsidP="00D22A16">
      <w:pPr>
        <w:spacing w:after="0" w:line="240" w:lineRule="auto"/>
        <w:rPr>
          <w:sz w:val="14"/>
          <w:szCs w:val="14"/>
          <w:highlight w:val="yellow"/>
        </w:rPr>
      </w:pPr>
    </w:p>
    <w:p w:rsidR="0010458A" w:rsidRDefault="0010458A" w:rsidP="00D22A16">
      <w:pPr>
        <w:spacing w:after="0" w:line="240" w:lineRule="auto"/>
        <w:rPr>
          <w:sz w:val="20"/>
          <w:szCs w:val="20"/>
        </w:rPr>
      </w:pPr>
    </w:p>
    <w:p w:rsidR="0010458A" w:rsidRDefault="0010458A" w:rsidP="00074794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Firma del Dipendente</w:t>
      </w:r>
    </w:p>
    <w:p w:rsidR="0010458A" w:rsidRDefault="0010458A" w:rsidP="00074794">
      <w:pPr>
        <w:tabs>
          <w:tab w:val="center" w:pos="6840"/>
          <w:tab w:val="right" w:pos="8460"/>
        </w:tabs>
        <w:spacing w:after="0" w:line="240" w:lineRule="auto"/>
        <w:rPr>
          <w:sz w:val="20"/>
          <w:szCs w:val="20"/>
        </w:rPr>
      </w:pPr>
    </w:p>
    <w:p w:rsidR="0010458A" w:rsidRDefault="0010458A" w:rsidP="00074794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_______________________________</w:t>
      </w:r>
      <w:r>
        <w:rPr>
          <w:sz w:val="20"/>
          <w:szCs w:val="20"/>
        </w:rPr>
        <w:tab/>
        <w:t xml:space="preserve"> </w:t>
      </w:r>
    </w:p>
    <w:sectPr w:rsidR="0010458A" w:rsidSect="00D22A16">
      <w:headerReference w:type="default" r:id="rId6"/>
      <w:footerReference w:type="default" r:id="rId7"/>
      <w:pgSz w:w="11906" w:h="16838" w:code="9"/>
      <w:pgMar w:top="1134" w:right="1134" w:bottom="567" w:left="1134" w:header="48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8A" w:rsidRDefault="0010458A">
      <w:r>
        <w:separator/>
      </w:r>
    </w:p>
  </w:endnote>
  <w:endnote w:type="continuationSeparator" w:id="0">
    <w:p w:rsidR="0010458A" w:rsidRDefault="0010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8A" w:rsidRPr="00C5707D" w:rsidRDefault="0010458A">
    <w:pPr>
      <w:pStyle w:val="Footer"/>
      <w:rPr>
        <w:sz w:val="20"/>
        <w:szCs w:val="20"/>
      </w:rPr>
    </w:pPr>
    <w:r>
      <w:rPr>
        <w:sz w:val="20"/>
        <w:szCs w:val="20"/>
      </w:rPr>
      <w:t>Modello H2020 Nota Spese Dipendente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8A" w:rsidRDefault="0010458A">
      <w:r>
        <w:separator/>
      </w:r>
    </w:p>
  </w:footnote>
  <w:footnote w:type="continuationSeparator" w:id="0">
    <w:p w:rsidR="0010458A" w:rsidRDefault="00104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8A" w:rsidRDefault="0010458A" w:rsidP="00D22A16">
    <w:pPr>
      <w:pStyle w:val="Header"/>
      <w:jc w:val="center"/>
    </w:pPr>
    <w:r w:rsidRPr="00C370A4">
      <w:rPr>
        <w:rFonts w:cs="Calibri"/>
        <w:b/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0.75pt;height:56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BF6"/>
    <w:rsid w:val="00027D82"/>
    <w:rsid w:val="00053383"/>
    <w:rsid w:val="00074794"/>
    <w:rsid w:val="000F4357"/>
    <w:rsid w:val="000F714F"/>
    <w:rsid w:val="0010458A"/>
    <w:rsid w:val="001B536A"/>
    <w:rsid w:val="00280C05"/>
    <w:rsid w:val="00332BF6"/>
    <w:rsid w:val="0033460A"/>
    <w:rsid w:val="00386A5B"/>
    <w:rsid w:val="003A5EFE"/>
    <w:rsid w:val="004520B9"/>
    <w:rsid w:val="004C2CAB"/>
    <w:rsid w:val="0051420C"/>
    <w:rsid w:val="005425A3"/>
    <w:rsid w:val="005940B0"/>
    <w:rsid w:val="005D48D3"/>
    <w:rsid w:val="005F798D"/>
    <w:rsid w:val="00663D21"/>
    <w:rsid w:val="00694C22"/>
    <w:rsid w:val="00772B79"/>
    <w:rsid w:val="00774D00"/>
    <w:rsid w:val="00806998"/>
    <w:rsid w:val="008667EF"/>
    <w:rsid w:val="008832FC"/>
    <w:rsid w:val="00884E71"/>
    <w:rsid w:val="0088644A"/>
    <w:rsid w:val="008A0885"/>
    <w:rsid w:val="008F25A0"/>
    <w:rsid w:val="00A65FFD"/>
    <w:rsid w:val="00A91E82"/>
    <w:rsid w:val="00BC451B"/>
    <w:rsid w:val="00C370A4"/>
    <w:rsid w:val="00C5707D"/>
    <w:rsid w:val="00C73319"/>
    <w:rsid w:val="00C86407"/>
    <w:rsid w:val="00C87382"/>
    <w:rsid w:val="00C91A01"/>
    <w:rsid w:val="00C94ED6"/>
    <w:rsid w:val="00D16F18"/>
    <w:rsid w:val="00D22A16"/>
    <w:rsid w:val="00D36586"/>
    <w:rsid w:val="00DB7BBF"/>
    <w:rsid w:val="00DD6478"/>
    <w:rsid w:val="00E66046"/>
    <w:rsid w:val="00F44C39"/>
    <w:rsid w:val="00F97F95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7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2A16"/>
    <w:pPr>
      <w:keepNext/>
      <w:tabs>
        <w:tab w:val="left" w:pos="576"/>
        <w:tab w:val="left" w:pos="2736"/>
        <w:tab w:val="left" w:pos="4176"/>
        <w:tab w:val="left" w:pos="5184"/>
        <w:tab w:val="left" w:pos="6912"/>
      </w:tabs>
      <w:spacing w:after="0" w:line="240" w:lineRule="auto"/>
      <w:outlineLvl w:val="1"/>
    </w:pPr>
    <w:rPr>
      <w:rFonts w:ascii="CG Times (W1)" w:hAnsi="CG Times (W1)"/>
      <w:sz w:val="24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4D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Contemporary">
    <w:name w:val="Table Contemporary"/>
    <w:basedOn w:val="TableNormal"/>
    <w:uiPriority w:val="99"/>
    <w:semiHidden/>
    <w:rsid w:val="00332BF6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22A1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D0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22A1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D0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DUbaldi</dc:creator>
  <cp:keywords/>
  <dc:description/>
  <cp:lastModifiedBy>dalessioa</cp:lastModifiedBy>
  <cp:revision>47</cp:revision>
  <cp:lastPrinted>2014-06-16T10:10:00Z</cp:lastPrinted>
  <dcterms:created xsi:type="dcterms:W3CDTF">2014-05-23T14:10:00Z</dcterms:created>
  <dcterms:modified xsi:type="dcterms:W3CDTF">2014-06-16T10:11:00Z</dcterms:modified>
</cp:coreProperties>
</file>