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661" w:rsidRPr="00327474" w:rsidRDefault="00A61661" w:rsidP="000716D9">
      <w:pPr>
        <w:spacing w:before="160" w:after="160" w:line="320" w:lineRule="atLeast"/>
        <w:rPr>
          <w:rFonts w:ascii="Gill Sans MT" w:hAnsi="Gill Sans MT" w:cs="Garamond"/>
          <w:color w:val="000000" w:themeColor="text1"/>
        </w:rPr>
      </w:pPr>
    </w:p>
    <w:p w:rsidR="00A61661" w:rsidRPr="00327474" w:rsidRDefault="00A61661" w:rsidP="000716D9">
      <w:pPr>
        <w:spacing w:before="160" w:after="160" w:line="320" w:lineRule="atLeast"/>
        <w:rPr>
          <w:rFonts w:ascii="Gill Sans MT" w:hAnsi="Gill Sans MT" w:cs="Garamond"/>
          <w:color w:val="000000" w:themeColor="text1"/>
        </w:rPr>
      </w:pPr>
    </w:p>
    <w:p w:rsidR="00482BD3" w:rsidRPr="00327474" w:rsidRDefault="00482BD3" w:rsidP="000716D9">
      <w:pPr>
        <w:spacing w:before="160" w:after="160" w:line="320" w:lineRule="atLeast"/>
        <w:rPr>
          <w:rFonts w:ascii="Gill Sans MT" w:hAnsi="Gill Sans MT" w:cs="Garamond"/>
          <w:color w:val="000000" w:themeColor="text1"/>
        </w:rPr>
      </w:pPr>
    </w:p>
    <w:p w:rsidR="00482BD3" w:rsidRPr="00327474" w:rsidRDefault="00482BD3" w:rsidP="000716D9">
      <w:pPr>
        <w:spacing w:before="160" w:after="160" w:line="320" w:lineRule="atLeast"/>
        <w:rPr>
          <w:rFonts w:ascii="Gill Sans MT" w:hAnsi="Gill Sans MT" w:cs="Garamond"/>
          <w:color w:val="000000" w:themeColor="text1"/>
        </w:rPr>
      </w:pPr>
    </w:p>
    <w:p w:rsidR="00482BD3" w:rsidRPr="00327474" w:rsidRDefault="00482BD3" w:rsidP="000716D9">
      <w:pPr>
        <w:spacing w:before="160" w:after="160" w:line="320" w:lineRule="atLeast"/>
        <w:rPr>
          <w:rFonts w:ascii="Gill Sans MT" w:hAnsi="Gill Sans MT" w:cs="Garamond"/>
          <w:color w:val="000000" w:themeColor="text1"/>
        </w:rPr>
      </w:pPr>
    </w:p>
    <w:p w:rsidR="00482BD3" w:rsidRPr="00327474" w:rsidRDefault="00482BD3" w:rsidP="000716D9">
      <w:pPr>
        <w:spacing w:before="160" w:after="160" w:line="320" w:lineRule="atLeast"/>
        <w:rPr>
          <w:rFonts w:ascii="Gill Sans MT" w:hAnsi="Gill Sans MT" w:cs="Garamond"/>
          <w:color w:val="000000" w:themeColor="text1"/>
        </w:rPr>
      </w:pPr>
    </w:p>
    <w:p w:rsidR="00A61661" w:rsidRPr="00327474" w:rsidRDefault="00A61661" w:rsidP="000716D9">
      <w:pPr>
        <w:spacing w:before="160" w:after="160" w:line="320" w:lineRule="atLeast"/>
        <w:rPr>
          <w:rFonts w:ascii="Gill Sans MT" w:hAnsi="Gill Sans MT" w:cs="Garamond"/>
          <w:color w:val="000000" w:themeColor="text1"/>
        </w:rPr>
      </w:pPr>
    </w:p>
    <w:p w:rsidR="00A61661" w:rsidRPr="00327474" w:rsidRDefault="00A61661" w:rsidP="000716D9">
      <w:pPr>
        <w:spacing w:before="160" w:after="160" w:line="320" w:lineRule="atLeast"/>
        <w:jc w:val="center"/>
        <w:rPr>
          <w:rFonts w:ascii="Gill Sans MT" w:hAnsi="Gill Sans MT" w:cs="Helvetica"/>
          <w:b/>
          <w:bCs/>
          <w:color w:val="000000" w:themeColor="text1"/>
        </w:rPr>
      </w:pPr>
      <w:r w:rsidRPr="00327474">
        <w:rPr>
          <w:rFonts w:ascii="Gill Sans MT" w:hAnsi="Gill Sans MT" w:cs="Helvetica"/>
          <w:b/>
          <w:bCs/>
          <w:color w:val="000000" w:themeColor="text1"/>
        </w:rPr>
        <w:t>LINEE GUIDA PER LA RENDICONTAZIONE DELLE SPESE</w:t>
      </w:r>
    </w:p>
    <w:p w:rsidR="00BD7D49" w:rsidRPr="00327474" w:rsidRDefault="00BD7D49" w:rsidP="000716D9">
      <w:pPr>
        <w:spacing w:before="160" w:after="160" w:line="320" w:lineRule="atLeast"/>
        <w:jc w:val="center"/>
        <w:rPr>
          <w:rFonts w:ascii="Gill Sans MT" w:hAnsi="Gill Sans MT" w:cs="Helvetica"/>
          <w:b/>
          <w:bCs/>
          <w:color w:val="000000" w:themeColor="text1"/>
        </w:rPr>
      </w:pPr>
      <w:r w:rsidRPr="00327474">
        <w:rPr>
          <w:rFonts w:ascii="Gill Sans MT" w:hAnsi="Gill Sans MT" w:cs="Helvetica"/>
          <w:b/>
          <w:bCs/>
          <w:color w:val="000000" w:themeColor="text1"/>
        </w:rPr>
        <w:t>(INTEGRAZIONE)</w:t>
      </w:r>
    </w:p>
    <w:p w:rsidR="00A61661" w:rsidRPr="00327474" w:rsidRDefault="00A61661" w:rsidP="000716D9">
      <w:pPr>
        <w:spacing w:before="160" w:after="160" w:line="320" w:lineRule="atLeast"/>
        <w:jc w:val="center"/>
        <w:rPr>
          <w:rFonts w:ascii="Gill Sans MT" w:hAnsi="Gill Sans MT" w:cs="Helvetica"/>
          <w:b/>
          <w:bCs/>
          <w:color w:val="000000" w:themeColor="text1"/>
        </w:rPr>
      </w:pPr>
    </w:p>
    <w:p w:rsidR="00055CAB" w:rsidRPr="00055CAB" w:rsidRDefault="00055CAB" w:rsidP="00055CAB">
      <w:pPr>
        <w:spacing w:before="160" w:after="160" w:line="320" w:lineRule="atLeast"/>
        <w:jc w:val="center"/>
        <w:rPr>
          <w:rFonts w:ascii="Gill Sans MT" w:hAnsi="Gill Sans MT" w:cs="Helvetica"/>
          <w:b/>
          <w:bCs/>
          <w:color w:val="000000" w:themeColor="text1"/>
        </w:rPr>
      </w:pPr>
      <w:r w:rsidRPr="00055CAB">
        <w:rPr>
          <w:rFonts w:ascii="Gill Sans MT" w:hAnsi="Gill Sans MT" w:cs="Helvetica"/>
          <w:b/>
          <w:bCs/>
          <w:color w:val="000000" w:themeColor="text1"/>
        </w:rPr>
        <w:t>Avviso Pubblico “Creativi Digitali – Sviluppo di idee progetto dedicate al libro ed alla lettura nell’era</w:t>
      </w:r>
    </w:p>
    <w:p w:rsidR="00E96199" w:rsidRDefault="00055CAB" w:rsidP="00055CAB">
      <w:pPr>
        <w:spacing w:before="160" w:after="160" w:line="320" w:lineRule="atLeast"/>
        <w:jc w:val="center"/>
        <w:rPr>
          <w:rFonts w:ascii="Gill Sans MT" w:hAnsi="Gill Sans MT" w:cs="Helvetica"/>
          <w:b/>
          <w:bCs/>
          <w:color w:val="000000" w:themeColor="text1"/>
        </w:rPr>
      </w:pPr>
      <w:r w:rsidRPr="00055CAB">
        <w:rPr>
          <w:rFonts w:ascii="Gill Sans MT" w:hAnsi="Gill Sans MT" w:cs="Helvetica"/>
          <w:b/>
          <w:bCs/>
          <w:color w:val="000000" w:themeColor="text1"/>
        </w:rPr>
        <w:t>dell’innovazione digitale – New Book”</w:t>
      </w:r>
    </w:p>
    <w:p w:rsidR="00055CAB" w:rsidRDefault="00055CAB" w:rsidP="00055CAB">
      <w:pPr>
        <w:spacing w:before="160" w:after="160" w:line="320" w:lineRule="atLeast"/>
        <w:jc w:val="center"/>
        <w:rPr>
          <w:rFonts w:ascii="Gill Sans MT" w:hAnsi="Gill Sans MT" w:cs="Helvetica"/>
          <w:b/>
          <w:bCs/>
          <w:color w:val="000000" w:themeColor="text1"/>
        </w:rPr>
      </w:pPr>
    </w:p>
    <w:p w:rsidR="00055CAB" w:rsidRPr="00327474" w:rsidRDefault="00055CAB" w:rsidP="00055CAB">
      <w:pPr>
        <w:spacing w:before="160" w:after="160" w:line="320" w:lineRule="atLeast"/>
        <w:jc w:val="center"/>
        <w:rPr>
          <w:rFonts w:ascii="Gill Sans MT" w:hAnsi="Gill Sans MT" w:cs="Helvetica"/>
          <w:b/>
          <w:bCs/>
          <w:color w:val="000000" w:themeColor="text1"/>
        </w:rPr>
      </w:pPr>
    </w:p>
    <w:p w:rsidR="00A61661" w:rsidRPr="00327474" w:rsidRDefault="00A61661" w:rsidP="000716D9">
      <w:pPr>
        <w:spacing w:before="160" w:after="160" w:line="320" w:lineRule="atLeast"/>
        <w:jc w:val="center"/>
        <w:rPr>
          <w:rFonts w:ascii="Gill Sans MT" w:hAnsi="Gill Sans MT" w:cs="Helvetica"/>
          <w:b/>
          <w:bCs/>
          <w:color w:val="000000" w:themeColor="text1"/>
        </w:rPr>
      </w:pPr>
      <w:r w:rsidRPr="00327474">
        <w:rPr>
          <w:rFonts w:ascii="Gill Sans MT" w:hAnsi="Gill Sans MT" w:cs="Helvetica"/>
          <w:b/>
          <w:bCs/>
          <w:color w:val="000000" w:themeColor="text1"/>
        </w:rPr>
        <w:t xml:space="preserve">POR FESR </w:t>
      </w:r>
      <w:r w:rsidR="00D52489" w:rsidRPr="00327474">
        <w:rPr>
          <w:rFonts w:ascii="Gill Sans MT" w:hAnsi="Gill Sans MT" w:cs="Helvetica"/>
          <w:b/>
          <w:bCs/>
          <w:color w:val="000000" w:themeColor="text1"/>
        </w:rPr>
        <w:t xml:space="preserve">LAZIO </w:t>
      </w:r>
      <w:r w:rsidRPr="00327474">
        <w:rPr>
          <w:rFonts w:ascii="Gill Sans MT" w:hAnsi="Gill Sans MT" w:cs="Helvetica"/>
          <w:b/>
          <w:bCs/>
          <w:color w:val="000000" w:themeColor="text1"/>
        </w:rPr>
        <w:t>2007/2013 – Regione Lazio</w:t>
      </w:r>
    </w:p>
    <w:p w:rsidR="00C86AC8" w:rsidRPr="00327474" w:rsidRDefault="00C86AC8" w:rsidP="000716D9">
      <w:pPr>
        <w:spacing w:before="160" w:after="160" w:line="320" w:lineRule="atLeast"/>
        <w:jc w:val="center"/>
        <w:rPr>
          <w:rFonts w:ascii="Gill Sans MT" w:hAnsi="Gill Sans MT" w:cs="Helvetica"/>
          <w:b/>
          <w:bCs/>
          <w:color w:val="000000" w:themeColor="text1"/>
        </w:rPr>
      </w:pPr>
    </w:p>
    <w:p w:rsidR="00A61661" w:rsidRPr="00327474" w:rsidRDefault="00A61661" w:rsidP="000716D9">
      <w:pPr>
        <w:spacing w:before="160" w:after="160" w:line="320" w:lineRule="atLeast"/>
        <w:jc w:val="center"/>
        <w:rPr>
          <w:rFonts w:ascii="Gill Sans MT" w:hAnsi="Gill Sans MT" w:cs="Helvetica"/>
          <w:b/>
          <w:bCs/>
          <w:color w:val="000000" w:themeColor="text1"/>
        </w:rPr>
      </w:pPr>
      <w:r w:rsidRPr="00327474">
        <w:rPr>
          <w:rFonts w:ascii="Gill Sans MT" w:hAnsi="Gill Sans MT" w:cs="Helvetica"/>
          <w:b/>
          <w:bCs/>
          <w:color w:val="000000" w:themeColor="text1"/>
        </w:rPr>
        <w:t>Asse I – Ricerca, innovazione e rafforzamento della base produttiva</w:t>
      </w:r>
    </w:p>
    <w:p w:rsidR="00C86AC8" w:rsidRPr="00327474" w:rsidRDefault="00C86AC8" w:rsidP="000716D9">
      <w:pPr>
        <w:spacing w:before="160" w:after="160" w:line="320" w:lineRule="atLeast"/>
        <w:jc w:val="center"/>
        <w:rPr>
          <w:rFonts w:ascii="Gill Sans MT" w:hAnsi="Gill Sans MT" w:cs="Helvetica"/>
          <w:b/>
          <w:bCs/>
          <w:color w:val="000000" w:themeColor="text1"/>
        </w:rPr>
      </w:pPr>
    </w:p>
    <w:p w:rsidR="00C86AC8" w:rsidRPr="00327474" w:rsidRDefault="00C86AC8" w:rsidP="000716D9">
      <w:pPr>
        <w:spacing w:before="160" w:after="160" w:line="320" w:lineRule="atLeast"/>
        <w:jc w:val="center"/>
        <w:rPr>
          <w:rFonts w:ascii="Gill Sans MT" w:hAnsi="Gill Sans MT" w:cs="Helvetica"/>
          <w:b/>
          <w:bCs/>
          <w:color w:val="000000" w:themeColor="text1"/>
        </w:rPr>
      </w:pPr>
      <w:r w:rsidRPr="00327474">
        <w:rPr>
          <w:rFonts w:ascii="Gill Sans MT" w:hAnsi="Gill Sans MT" w:cs="Helvetica"/>
          <w:b/>
          <w:bCs/>
          <w:color w:val="000000" w:themeColor="text1"/>
        </w:rPr>
        <w:t>Obiettivo operativo 4) “Favorire una crescita del sistema produttivo attraverso lo</w:t>
      </w:r>
    </w:p>
    <w:p w:rsidR="00C86AC8" w:rsidRPr="00327474" w:rsidRDefault="00C86AC8" w:rsidP="000716D9">
      <w:pPr>
        <w:spacing w:before="160" w:after="160" w:line="320" w:lineRule="atLeast"/>
        <w:jc w:val="center"/>
        <w:rPr>
          <w:rFonts w:ascii="Gill Sans MT" w:hAnsi="Gill Sans MT" w:cs="Helvetica"/>
          <w:b/>
          <w:bCs/>
          <w:color w:val="000000" w:themeColor="text1"/>
        </w:rPr>
      </w:pPr>
      <w:r w:rsidRPr="00327474">
        <w:rPr>
          <w:rFonts w:ascii="Gill Sans MT" w:hAnsi="Gill Sans MT" w:cs="Helvetica"/>
          <w:b/>
          <w:bCs/>
          <w:color w:val="000000" w:themeColor="text1"/>
        </w:rPr>
        <w:t>sviluppo inclusivo e sostenibile della società dell’informazione”</w:t>
      </w:r>
    </w:p>
    <w:p w:rsidR="00C86AC8" w:rsidRPr="00327474" w:rsidRDefault="00C86AC8" w:rsidP="000716D9">
      <w:pPr>
        <w:spacing w:before="160" w:after="160" w:line="320" w:lineRule="atLeast"/>
        <w:jc w:val="center"/>
        <w:rPr>
          <w:rFonts w:ascii="Gill Sans MT" w:hAnsi="Gill Sans MT" w:cs="Helvetica"/>
          <w:b/>
          <w:bCs/>
          <w:color w:val="000000" w:themeColor="text1"/>
        </w:rPr>
      </w:pPr>
    </w:p>
    <w:p w:rsidR="00A61661" w:rsidRPr="00327474" w:rsidRDefault="00A61661" w:rsidP="000716D9">
      <w:pPr>
        <w:spacing w:before="160" w:after="160" w:line="320" w:lineRule="atLeast"/>
        <w:jc w:val="center"/>
        <w:rPr>
          <w:rFonts w:ascii="Gill Sans MT" w:hAnsi="Gill Sans MT" w:cs="Helvetica"/>
          <w:b/>
          <w:bCs/>
          <w:color w:val="000000" w:themeColor="text1"/>
        </w:rPr>
      </w:pPr>
      <w:r w:rsidRPr="00327474">
        <w:rPr>
          <w:rFonts w:ascii="Gill Sans MT" w:hAnsi="Gill Sans MT" w:cs="Helvetica"/>
          <w:b/>
          <w:bCs/>
          <w:color w:val="000000" w:themeColor="text1"/>
        </w:rPr>
        <w:t>Attività 7 - Sviluppo di applicazioni, prodotti, processi, contenuti e servizi ICT</w:t>
      </w:r>
    </w:p>
    <w:p w:rsidR="00A61661" w:rsidRPr="00327474" w:rsidRDefault="00A61661" w:rsidP="000716D9">
      <w:pPr>
        <w:spacing w:before="160" w:after="160" w:line="320" w:lineRule="atLeast"/>
        <w:jc w:val="center"/>
        <w:rPr>
          <w:rFonts w:ascii="Gill Sans MT" w:hAnsi="Gill Sans MT" w:cs="Helvetica"/>
          <w:b/>
          <w:bCs/>
          <w:color w:val="000000" w:themeColor="text1"/>
        </w:rPr>
      </w:pPr>
    </w:p>
    <w:p w:rsidR="00A61661" w:rsidRPr="00327474" w:rsidRDefault="00A61661" w:rsidP="000716D9">
      <w:pPr>
        <w:spacing w:before="160" w:after="160" w:line="320" w:lineRule="atLeast"/>
        <w:jc w:val="center"/>
        <w:rPr>
          <w:rFonts w:ascii="Gill Sans MT" w:hAnsi="Gill Sans MT" w:cs="Helvetica"/>
          <w:b/>
          <w:bCs/>
          <w:color w:val="000000" w:themeColor="text1"/>
        </w:rPr>
      </w:pPr>
    </w:p>
    <w:p w:rsidR="00A61661" w:rsidRPr="00327474" w:rsidRDefault="00A61661" w:rsidP="000716D9">
      <w:pPr>
        <w:spacing w:before="160" w:after="160" w:line="320" w:lineRule="atLeast"/>
        <w:jc w:val="center"/>
        <w:rPr>
          <w:rFonts w:ascii="Gill Sans MT" w:hAnsi="Gill Sans MT" w:cs="Helvetica"/>
          <w:b/>
          <w:bCs/>
          <w:color w:val="000000" w:themeColor="text1"/>
        </w:rPr>
      </w:pPr>
    </w:p>
    <w:p w:rsidR="00482BD3" w:rsidRPr="00327474" w:rsidRDefault="00482BD3" w:rsidP="000716D9">
      <w:pPr>
        <w:spacing w:before="160" w:after="160" w:line="320" w:lineRule="atLeast"/>
        <w:rPr>
          <w:rFonts w:ascii="Gill Sans MT" w:hAnsi="Gill Sans MT"/>
          <w:color w:val="000000" w:themeColor="text1"/>
          <w:lang w:eastAsia="it-IT"/>
        </w:rPr>
      </w:pPr>
      <w:bookmarkStart w:id="0" w:name="_Toc319393763"/>
    </w:p>
    <w:p w:rsidR="008060CB" w:rsidRPr="00327474" w:rsidRDefault="008060CB" w:rsidP="000716D9">
      <w:pPr>
        <w:spacing w:after="0" w:line="320" w:lineRule="atLeast"/>
        <w:rPr>
          <w:rFonts w:ascii="Gill Sans MT" w:hAnsi="Gill Sans MT"/>
          <w:color w:val="000000" w:themeColor="text1"/>
          <w:lang w:eastAsia="it-IT"/>
        </w:rPr>
      </w:pPr>
      <w:r w:rsidRPr="00327474">
        <w:rPr>
          <w:rFonts w:ascii="Gill Sans MT" w:hAnsi="Gill Sans MT"/>
          <w:color w:val="000000" w:themeColor="text1"/>
          <w:lang w:eastAsia="it-IT"/>
        </w:rPr>
        <w:br w:type="page"/>
      </w:r>
    </w:p>
    <w:p w:rsidR="00482BD3" w:rsidRPr="00327474" w:rsidRDefault="00482BD3" w:rsidP="000716D9">
      <w:pPr>
        <w:spacing w:before="160" w:after="160" w:line="320" w:lineRule="atLeast"/>
        <w:rPr>
          <w:rFonts w:ascii="Gill Sans MT" w:hAnsi="Gill Sans MT"/>
          <w:color w:val="000000" w:themeColor="text1"/>
          <w:lang w:eastAsia="it-IT"/>
        </w:rPr>
      </w:pPr>
    </w:p>
    <w:p w:rsidR="00A61661" w:rsidRPr="00327474" w:rsidRDefault="00A61661" w:rsidP="000716D9">
      <w:pPr>
        <w:spacing w:before="160" w:after="160" w:line="320" w:lineRule="atLeast"/>
        <w:jc w:val="center"/>
        <w:rPr>
          <w:rFonts w:ascii="Gill Sans MT" w:hAnsi="Gill Sans MT" w:cs="Helvetica"/>
          <w:b/>
          <w:bCs/>
          <w:color w:val="000000" w:themeColor="text1"/>
          <w:lang w:eastAsia="it-IT"/>
        </w:rPr>
      </w:pPr>
      <w:bookmarkStart w:id="1" w:name="_Toc354471064"/>
      <w:r w:rsidRPr="00327474">
        <w:rPr>
          <w:rFonts w:ascii="Gill Sans MT" w:hAnsi="Gill Sans MT" w:cs="Helvetica"/>
          <w:b/>
          <w:bCs/>
          <w:color w:val="000000" w:themeColor="text1"/>
          <w:lang w:eastAsia="it-IT"/>
        </w:rPr>
        <w:t>I N D I C E</w:t>
      </w:r>
      <w:bookmarkEnd w:id="1"/>
    </w:p>
    <w:p w:rsidR="00A61661" w:rsidRPr="00327474" w:rsidRDefault="00A61661" w:rsidP="000716D9">
      <w:pPr>
        <w:spacing w:before="160" w:after="160" w:line="320" w:lineRule="atLeast"/>
        <w:jc w:val="center"/>
        <w:rPr>
          <w:rFonts w:ascii="Gill Sans MT" w:hAnsi="Gill Sans MT" w:cs="Garamond"/>
          <w:b/>
          <w:bCs/>
          <w:color w:val="000000" w:themeColor="text1"/>
          <w:lang w:eastAsia="it-IT"/>
        </w:rPr>
      </w:pPr>
    </w:p>
    <w:p w:rsidR="00921133" w:rsidRDefault="000F051B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 w:rsidRPr="00327474">
        <w:rPr>
          <w:rFonts w:ascii="Gill Sans MT" w:hAnsi="Gill Sans MT" w:cs="Garamond"/>
          <w:color w:val="000000" w:themeColor="text1"/>
        </w:rPr>
        <w:fldChar w:fldCharType="begin"/>
      </w:r>
      <w:r w:rsidR="00A61661" w:rsidRPr="00327474">
        <w:rPr>
          <w:rFonts w:ascii="Gill Sans MT" w:hAnsi="Gill Sans MT" w:cs="Garamond"/>
          <w:color w:val="000000" w:themeColor="text1"/>
        </w:rPr>
        <w:instrText xml:space="preserve"> TOC \o "1-3" \h \z \u </w:instrText>
      </w:r>
      <w:r w:rsidRPr="00327474">
        <w:rPr>
          <w:rFonts w:ascii="Gill Sans MT" w:hAnsi="Gill Sans MT" w:cs="Garamond"/>
          <w:color w:val="000000" w:themeColor="text1"/>
        </w:rPr>
        <w:fldChar w:fldCharType="separate"/>
      </w:r>
      <w:hyperlink w:anchor="_Toc431892059" w:history="1">
        <w:r w:rsidR="00921133" w:rsidRPr="007C76C4">
          <w:rPr>
            <w:rStyle w:val="Collegamentoipertestuale"/>
            <w:rFonts w:ascii="Gill Sans MT" w:hAnsi="Gill Sans MT" w:cs="Helvetica"/>
            <w:noProof/>
          </w:rPr>
          <w:t>1.</w:t>
        </w:r>
        <w:r w:rsidR="00921133">
          <w:rPr>
            <w:rFonts w:asciiTheme="minorHAnsi" w:eastAsiaTheme="minorEastAsia" w:hAnsiTheme="minorHAnsi" w:cstheme="minorBidi"/>
            <w:noProof/>
          </w:rPr>
          <w:tab/>
        </w:r>
        <w:r w:rsidR="00921133" w:rsidRPr="007C76C4">
          <w:rPr>
            <w:rStyle w:val="Collegamentoipertestuale"/>
            <w:rFonts w:ascii="Gill Sans MT" w:hAnsi="Gill Sans MT" w:cs="Helvetica"/>
            <w:noProof/>
          </w:rPr>
          <w:t>SPESE AMMISSIBILI (costi relativi a consulenze)</w:t>
        </w:r>
        <w:r w:rsidR="00921133">
          <w:rPr>
            <w:noProof/>
            <w:webHidden/>
          </w:rPr>
          <w:tab/>
        </w:r>
        <w:r w:rsidR="00921133">
          <w:rPr>
            <w:noProof/>
            <w:webHidden/>
          </w:rPr>
          <w:fldChar w:fldCharType="begin"/>
        </w:r>
        <w:r w:rsidR="00921133">
          <w:rPr>
            <w:noProof/>
            <w:webHidden/>
          </w:rPr>
          <w:instrText xml:space="preserve"> PAGEREF _Toc431892059 \h </w:instrText>
        </w:r>
        <w:r w:rsidR="00921133">
          <w:rPr>
            <w:noProof/>
            <w:webHidden/>
          </w:rPr>
        </w:r>
        <w:r w:rsidR="00921133">
          <w:rPr>
            <w:noProof/>
            <w:webHidden/>
          </w:rPr>
          <w:fldChar w:fldCharType="separate"/>
        </w:r>
        <w:r w:rsidR="006000F4">
          <w:rPr>
            <w:noProof/>
            <w:webHidden/>
          </w:rPr>
          <w:t>3</w:t>
        </w:r>
        <w:r w:rsidR="00921133">
          <w:rPr>
            <w:noProof/>
            <w:webHidden/>
          </w:rPr>
          <w:fldChar w:fldCharType="end"/>
        </w:r>
      </w:hyperlink>
    </w:p>
    <w:p w:rsidR="00921133" w:rsidRDefault="00055CAB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hyperlink w:anchor="_Toc431892060" w:history="1">
        <w:r w:rsidR="00921133" w:rsidRPr="007C76C4">
          <w:rPr>
            <w:rStyle w:val="Collegamentoipertestuale"/>
            <w:rFonts w:ascii="Gill Sans MT" w:hAnsi="Gill Sans MT" w:cs="Helvetica"/>
            <w:noProof/>
          </w:rPr>
          <w:t>2.</w:t>
        </w:r>
        <w:r w:rsidR="00921133">
          <w:rPr>
            <w:rFonts w:asciiTheme="minorHAnsi" w:eastAsiaTheme="minorEastAsia" w:hAnsiTheme="minorHAnsi" w:cstheme="minorBidi"/>
            <w:noProof/>
          </w:rPr>
          <w:tab/>
        </w:r>
        <w:r w:rsidR="00921133" w:rsidRPr="007C76C4">
          <w:rPr>
            <w:rStyle w:val="Collegamentoipertestuale"/>
            <w:rFonts w:ascii="Gill Sans MT" w:hAnsi="Gill Sans MT" w:cs="Helvetica"/>
            <w:noProof/>
          </w:rPr>
          <w:t>COSTI RELATIVI AL PIANO DI COMUNICAZIONE (a carico dell’impresa)</w:t>
        </w:r>
        <w:r w:rsidR="00921133">
          <w:rPr>
            <w:noProof/>
            <w:webHidden/>
          </w:rPr>
          <w:tab/>
        </w:r>
        <w:r w:rsidR="00921133">
          <w:rPr>
            <w:noProof/>
            <w:webHidden/>
          </w:rPr>
          <w:fldChar w:fldCharType="begin"/>
        </w:r>
        <w:r w:rsidR="00921133">
          <w:rPr>
            <w:noProof/>
            <w:webHidden/>
          </w:rPr>
          <w:instrText xml:space="preserve"> PAGEREF _Toc431892060 \h </w:instrText>
        </w:r>
        <w:r w:rsidR="00921133">
          <w:rPr>
            <w:noProof/>
            <w:webHidden/>
          </w:rPr>
        </w:r>
        <w:r w:rsidR="00921133">
          <w:rPr>
            <w:noProof/>
            <w:webHidden/>
          </w:rPr>
          <w:fldChar w:fldCharType="separate"/>
        </w:r>
        <w:r w:rsidR="006000F4">
          <w:rPr>
            <w:noProof/>
            <w:webHidden/>
          </w:rPr>
          <w:t>3</w:t>
        </w:r>
        <w:r w:rsidR="00921133">
          <w:rPr>
            <w:noProof/>
            <w:webHidden/>
          </w:rPr>
          <w:fldChar w:fldCharType="end"/>
        </w:r>
      </w:hyperlink>
    </w:p>
    <w:p w:rsidR="00A61661" w:rsidRPr="00327474" w:rsidRDefault="000F051B" w:rsidP="000716D9">
      <w:pPr>
        <w:spacing w:before="80" w:after="80" w:line="320" w:lineRule="atLeast"/>
        <w:rPr>
          <w:rFonts w:ascii="Gill Sans MT" w:hAnsi="Gill Sans MT" w:cs="Garamond"/>
          <w:color w:val="000000" w:themeColor="text1"/>
        </w:rPr>
      </w:pPr>
      <w:r w:rsidRPr="00327474">
        <w:rPr>
          <w:rFonts w:ascii="Gill Sans MT" w:hAnsi="Gill Sans MT" w:cs="Garamond"/>
          <w:color w:val="000000" w:themeColor="text1"/>
        </w:rPr>
        <w:fldChar w:fldCharType="end"/>
      </w:r>
    </w:p>
    <w:p w:rsidR="00A61661" w:rsidRPr="00327474" w:rsidRDefault="00A61661" w:rsidP="000716D9">
      <w:pPr>
        <w:spacing w:before="160" w:after="160" w:line="320" w:lineRule="atLeast"/>
        <w:rPr>
          <w:rStyle w:val="Titolodellibro"/>
          <w:rFonts w:ascii="Gill Sans MT" w:hAnsi="Gill Sans MT" w:cs="Garamond"/>
          <w:smallCaps w:val="0"/>
          <w:color w:val="000000" w:themeColor="text1"/>
          <w:spacing w:val="0"/>
          <w:lang w:eastAsia="it-IT"/>
        </w:rPr>
      </w:pPr>
    </w:p>
    <w:bookmarkEnd w:id="0"/>
    <w:p w:rsidR="000716D9" w:rsidRPr="00327474" w:rsidRDefault="000716D9" w:rsidP="000716D9">
      <w:pPr>
        <w:spacing w:before="160" w:after="160" w:line="320" w:lineRule="atLeast"/>
        <w:jc w:val="both"/>
        <w:rPr>
          <w:rFonts w:ascii="Gill Sans MT" w:hAnsi="Gill Sans MT"/>
        </w:rPr>
      </w:pPr>
    </w:p>
    <w:p w:rsidR="00A61661" w:rsidRPr="00327474" w:rsidRDefault="00A61661" w:rsidP="00363E3F">
      <w:pPr>
        <w:spacing w:before="160" w:after="0" w:line="320" w:lineRule="atLeast"/>
        <w:jc w:val="both"/>
        <w:rPr>
          <w:rFonts w:ascii="Gill Sans MT" w:hAnsi="Gill Sans MT" w:cs="Helvetica"/>
          <w:color w:val="000000" w:themeColor="text1"/>
        </w:rPr>
      </w:pPr>
      <w:r w:rsidRPr="00327474">
        <w:rPr>
          <w:rFonts w:ascii="Gill Sans MT" w:hAnsi="Gill Sans MT" w:cs="Garamond"/>
          <w:color w:val="000000" w:themeColor="text1"/>
        </w:rPr>
        <w:br w:type="page"/>
      </w:r>
    </w:p>
    <w:p w:rsidR="00A61661" w:rsidRPr="00327474" w:rsidRDefault="00A61661" w:rsidP="00286E5C">
      <w:pPr>
        <w:pStyle w:val="Titolo1"/>
        <w:numPr>
          <w:ilvl w:val="0"/>
          <w:numId w:val="9"/>
        </w:numPr>
        <w:spacing w:after="240" w:line="320" w:lineRule="atLeast"/>
        <w:ind w:left="714" w:hanging="357"/>
        <w:rPr>
          <w:rStyle w:val="Titolodellibro"/>
          <w:rFonts w:ascii="Gill Sans MT" w:hAnsi="Gill Sans MT" w:cs="Helvetica"/>
          <w:b/>
          <w:bCs/>
          <w:smallCaps w:val="0"/>
          <w:color w:val="000000" w:themeColor="text1"/>
          <w:spacing w:val="0"/>
          <w:sz w:val="22"/>
          <w:szCs w:val="22"/>
        </w:rPr>
      </w:pPr>
      <w:bookmarkStart w:id="2" w:name="_Toc319393765"/>
      <w:bookmarkStart w:id="3" w:name="_Toc431892059"/>
      <w:r w:rsidRPr="00327474">
        <w:rPr>
          <w:rStyle w:val="Titolodellibro"/>
          <w:rFonts w:ascii="Gill Sans MT" w:hAnsi="Gill Sans MT" w:cs="Helvetica"/>
          <w:b/>
          <w:bCs/>
          <w:smallCaps w:val="0"/>
          <w:color w:val="000000" w:themeColor="text1"/>
          <w:spacing w:val="0"/>
          <w:sz w:val="22"/>
          <w:szCs w:val="22"/>
        </w:rPr>
        <w:lastRenderedPageBreak/>
        <w:t>SPESE AMMISSIBILI</w:t>
      </w:r>
      <w:bookmarkEnd w:id="2"/>
      <w:r w:rsidR="005B2861" w:rsidRPr="00327474">
        <w:rPr>
          <w:rStyle w:val="Titolodellibro"/>
          <w:rFonts w:ascii="Gill Sans MT" w:hAnsi="Gill Sans MT" w:cs="Helvetica"/>
          <w:b/>
          <w:bCs/>
          <w:smallCaps w:val="0"/>
          <w:color w:val="000000" w:themeColor="text1"/>
          <w:spacing w:val="0"/>
          <w:sz w:val="22"/>
          <w:szCs w:val="22"/>
        </w:rPr>
        <w:t xml:space="preserve"> (costi relativi a consulenze)</w:t>
      </w:r>
      <w:bookmarkEnd w:id="3"/>
    </w:p>
    <w:p w:rsidR="005B2861" w:rsidRPr="00327474" w:rsidRDefault="005B2861" w:rsidP="005B2861">
      <w:pPr>
        <w:spacing w:before="160" w:after="160" w:line="320" w:lineRule="atLeast"/>
        <w:jc w:val="both"/>
        <w:rPr>
          <w:rFonts w:ascii="Gill Sans MT" w:hAnsi="Gill Sans MT" w:cs="Helvetica"/>
          <w:color w:val="000000" w:themeColor="text1"/>
        </w:rPr>
      </w:pPr>
      <w:r w:rsidRPr="00327474">
        <w:rPr>
          <w:rFonts w:ascii="Gill Sans MT" w:hAnsi="Gill Sans MT" w:cs="Helvetica"/>
          <w:color w:val="000000" w:themeColor="text1"/>
        </w:rPr>
        <w:t>Con riferimento a</w:t>
      </w:r>
      <w:r w:rsidR="00BD7D49" w:rsidRPr="00327474">
        <w:rPr>
          <w:rFonts w:ascii="Gill Sans MT" w:hAnsi="Gill Sans MT" w:cs="Helvetica"/>
          <w:color w:val="000000" w:themeColor="text1"/>
        </w:rPr>
        <w:t xml:space="preserve">lla </w:t>
      </w:r>
      <w:r w:rsidRPr="00327474">
        <w:rPr>
          <w:rFonts w:ascii="Gill Sans MT" w:hAnsi="Gill Sans MT" w:cs="Helvetica"/>
          <w:color w:val="000000" w:themeColor="text1"/>
        </w:rPr>
        <w:t>voce di spesa</w:t>
      </w:r>
      <w:r w:rsidR="00BD7D49" w:rsidRPr="00327474">
        <w:rPr>
          <w:rFonts w:ascii="Gill Sans MT" w:hAnsi="Gill Sans MT" w:cs="Helvetica"/>
          <w:color w:val="000000" w:themeColor="text1"/>
        </w:rPr>
        <w:t xml:space="preserve"> “costi relativi a consulenze”</w:t>
      </w:r>
      <w:r w:rsidRPr="00327474">
        <w:rPr>
          <w:rFonts w:ascii="Gill Sans MT" w:hAnsi="Gill Sans MT" w:cs="Helvetica"/>
          <w:color w:val="000000" w:themeColor="text1"/>
        </w:rPr>
        <w:t>, oltre alla documentazione indicata nelle Linee Guida per la rendicontazione delle spese, pubblicate sul sito http://www.lazioinnova.it/imprese/start-up-e-impre</w:t>
      </w:r>
      <w:r w:rsidR="00E421CB">
        <w:rPr>
          <w:rFonts w:ascii="Gill Sans MT" w:hAnsi="Gill Sans MT" w:cs="Helvetica"/>
          <w:color w:val="000000" w:themeColor="text1"/>
        </w:rPr>
        <w:t>se-creative-2/bandi/ (a pagina 4</w:t>
      </w:r>
      <w:r w:rsidRPr="00327474">
        <w:rPr>
          <w:rFonts w:ascii="Gill Sans MT" w:hAnsi="Gill Sans MT" w:cs="Helvetica"/>
          <w:color w:val="000000" w:themeColor="text1"/>
        </w:rPr>
        <w:t xml:space="preserve"> della sezione “Bandi Chiusi”), dovrà essere prodotta documentazione attestante l’esecuzione della prestazione</w:t>
      </w:r>
      <w:r w:rsidR="00BD7D49" w:rsidRPr="00327474">
        <w:rPr>
          <w:rFonts w:ascii="Gill Sans MT" w:hAnsi="Gill Sans MT" w:cs="Helvetica"/>
          <w:color w:val="000000" w:themeColor="text1"/>
        </w:rPr>
        <w:t>:</w:t>
      </w:r>
    </w:p>
    <w:p w:rsidR="005B2861" w:rsidRPr="00327474" w:rsidRDefault="005B2861" w:rsidP="005B2861">
      <w:pPr>
        <w:pStyle w:val="Paragrafoelenco"/>
        <w:numPr>
          <w:ilvl w:val="0"/>
          <w:numId w:val="30"/>
        </w:numPr>
        <w:spacing w:before="160" w:after="160" w:line="320" w:lineRule="atLeast"/>
        <w:jc w:val="both"/>
        <w:rPr>
          <w:rFonts w:ascii="Gill Sans MT" w:hAnsi="Gill Sans MT" w:cs="Helvetica"/>
          <w:color w:val="000000" w:themeColor="text1"/>
        </w:rPr>
      </w:pPr>
      <w:r w:rsidRPr="00327474">
        <w:rPr>
          <w:rFonts w:ascii="Gill Sans MT" w:hAnsi="Gill Sans MT" w:cs="Helvetica"/>
          <w:color w:val="000000" w:themeColor="text1"/>
        </w:rPr>
        <w:t>relazione sull’attività effettuata;</w:t>
      </w:r>
    </w:p>
    <w:p w:rsidR="005B2861" w:rsidRPr="00327474" w:rsidRDefault="005B2861" w:rsidP="005B2861">
      <w:pPr>
        <w:pStyle w:val="Paragrafoelenco"/>
        <w:numPr>
          <w:ilvl w:val="0"/>
          <w:numId w:val="30"/>
        </w:numPr>
        <w:spacing w:before="160" w:after="160" w:line="320" w:lineRule="atLeast"/>
        <w:jc w:val="both"/>
        <w:rPr>
          <w:rFonts w:ascii="Gill Sans MT" w:hAnsi="Gill Sans MT" w:cs="Helvetica"/>
          <w:color w:val="000000" w:themeColor="text1"/>
        </w:rPr>
      </w:pPr>
      <w:r w:rsidRPr="00327474">
        <w:rPr>
          <w:rFonts w:ascii="Gill Sans MT" w:hAnsi="Gill Sans MT" w:cs="Helvetica"/>
          <w:color w:val="000000" w:themeColor="text1"/>
        </w:rPr>
        <w:t>elaborati tecnici;</w:t>
      </w:r>
    </w:p>
    <w:p w:rsidR="005B2861" w:rsidRPr="00327474" w:rsidRDefault="005B2861" w:rsidP="005B2861">
      <w:pPr>
        <w:pStyle w:val="Paragrafoelenco"/>
        <w:numPr>
          <w:ilvl w:val="0"/>
          <w:numId w:val="30"/>
        </w:numPr>
        <w:spacing w:before="160" w:after="160" w:line="320" w:lineRule="atLeast"/>
        <w:jc w:val="both"/>
        <w:rPr>
          <w:rFonts w:ascii="Gill Sans MT" w:hAnsi="Gill Sans MT" w:cs="Helvetica"/>
          <w:color w:val="000000" w:themeColor="text1"/>
        </w:rPr>
      </w:pPr>
      <w:r w:rsidRPr="00327474">
        <w:rPr>
          <w:rFonts w:ascii="Gill Sans MT" w:hAnsi="Gill Sans MT" w:cs="Helvetica"/>
          <w:color w:val="000000" w:themeColor="text1"/>
        </w:rPr>
        <w:t>rapporti attività;</w:t>
      </w:r>
    </w:p>
    <w:p w:rsidR="005B2861" w:rsidRPr="00327474" w:rsidRDefault="005B2861" w:rsidP="005B2861">
      <w:pPr>
        <w:pStyle w:val="Paragrafoelenco"/>
        <w:numPr>
          <w:ilvl w:val="0"/>
          <w:numId w:val="30"/>
        </w:numPr>
        <w:spacing w:before="160" w:after="160" w:line="320" w:lineRule="atLeast"/>
        <w:jc w:val="both"/>
        <w:rPr>
          <w:rFonts w:ascii="Gill Sans MT" w:hAnsi="Gill Sans MT" w:cs="Helvetica"/>
          <w:color w:val="000000" w:themeColor="text1"/>
        </w:rPr>
      </w:pPr>
      <w:r w:rsidRPr="00327474">
        <w:rPr>
          <w:rFonts w:ascii="Gill Sans MT" w:hAnsi="Gill Sans MT" w:cs="Helvetica"/>
          <w:color w:val="000000" w:themeColor="text1"/>
        </w:rPr>
        <w:t>relazioni, ecc.</w:t>
      </w:r>
      <w:r w:rsidR="00BD7D49" w:rsidRPr="00327474">
        <w:rPr>
          <w:rFonts w:ascii="Gill Sans MT" w:hAnsi="Gill Sans MT" w:cs="Helvetica"/>
          <w:color w:val="000000" w:themeColor="text1"/>
        </w:rPr>
        <w:t>.</w:t>
      </w:r>
    </w:p>
    <w:p w:rsidR="00BD7D49" w:rsidRPr="00327474" w:rsidRDefault="00BD7D49" w:rsidP="005B2861">
      <w:pPr>
        <w:spacing w:before="160" w:after="160" w:line="320" w:lineRule="atLeast"/>
        <w:jc w:val="both"/>
        <w:rPr>
          <w:rFonts w:ascii="Gill Sans MT" w:hAnsi="Gill Sans MT" w:cs="Helvetica"/>
          <w:color w:val="000000" w:themeColor="text1"/>
        </w:rPr>
      </w:pPr>
      <w:r w:rsidRPr="00327474">
        <w:rPr>
          <w:rFonts w:ascii="Gill Sans MT" w:hAnsi="Gill Sans MT" w:cs="Helvetica"/>
          <w:color w:val="000000" w:themeColor="text1"/>
        </w:rPr>
        <w:t>Tal</w:t>
      </w:r>
      <w:r w:rsidR="0041382C" w:rsidRPr="00327474">
        <w:rPr>
          <w:rFonts w:ascii="Gill Sans MT" w:hAnsi="Gill Sans MT" w:cs="Helvetica"/>
          <w:color w:val="000000" w:themeColor="text1"/>
        </w:rPr>
        <w:t>e</w:t>
      </w:r>
      <w:r w:rsidRPr="00327474">
        <w:rPr>
          <w:rFonts w:ascii="Gill Sans MT" w:hAnsi="Gill Sans MT" w:cs="Helvetica"/>
          <w:color w:val="000000" w:themeColor="text1"/>
        </w:rPr>
        <w:t xml:space="preserve"> documentazione dovrà essere firmata in originale dal fornitore.</w:t>
      </w:r>
    </w:p>
    <w:p w:rsidR="005B2861" w:rsidRPr="00327474" w:rsidRDefault="00BD7D49" w:rsidP="005B2861">
      <w:pPr>
        <w:spacing w:before="160" w:after="160" w:line="320" w:lineRule="atLeast"/>
        <w:jc w:val="both"/>
        <w:rPr>
          <w:rFonts w:ascii="Gill Sans MT" w:hAnsi="Gill Sans MT" w:cs="Helvetica"/>
          <w:color w:val="000000" w:themeColor="text1"/>
        </w:rPr>
      </w:pPr>
      <w:r w:rsidRPr="00327474">
        <w:rPr>
          <w:rFonts w:ascii="Gill Sans MT" w:hAnsi="Gill Sans MT" w:cs="Helvetica"/>
          <w:color w:val="000000" w:themeColor="text1"/>
        </w:rPr>
        <w:t xml:space="preserve">Si precisa, infine, che la suddetta </w:t>
      </w:r>
      <w:r w:rsidR="005B2861" w:rsidRPr="00327474">
        <w:rPr>
          <w:rFonts w:ascii="Gill Sans MT" w:hAnsi="Gill Sans MT" w:cs="Helvetica"/>
          <w:color w:val="000000" w:themeColor="text1"/>
        </w:rPr>
        <w:t xml:space="preserve">documentazione potrà essere oggetto di richiesta di integrazione da parte di Lazio </w:t>
      </w:r>
      <w:r w:rsidRPr="00327474">
        <w:rPr>
          <w:rFonts w:ascii="Gill Sans MT" w:hAnsi="Gill Sans MT" w:cs="Helvetica"/>
          <w:color w:val="000000" w:themeColor="text1"/>
        </w:rPr>
        <w:t xml:space="preserve">Innova </w:t>
      </w:r>
      <w:r w:rsidR="006319BE">
        <w:rPr>
          <w:rFonts w:ascii="Gill Sans MT" w:hAnsi="Gill Sans MT" w:cs="Helvetica"/>
          <w:color w:val="000000" w:themeColor="text1"/>
        </w:rPr>
        <w:t xml:space="preserve">S.p.A. </w:t>
      </w:r>
      <w:r w:rsidR="005B2861" w:rsidRPr="00327474">
        <w:rPr>
          <w:rFonts w:ascii="Gill Sans MT" w:hAnsi="Gill Sans MT" w:cs="Helvetica"/>
          <w:color w:val="000000" w:themeColor="text1"/>
        </w:rPr>
        <w:t>qualora l’elaborato presentato non fosse esaustivo dell’attività svolta.</w:t>
      </w:r>
    </w:p>
    <w:p w:rsidR="00327474" w:rsidRPr="00327474" w:rsidRDefault="00327474" w:rsidP="005B2861">
      <w:pPr>
        <w:spacing w:before="160" w:after="160" w:line="320" w:lineRule="atLeast"/>
        <w:jc w:val="both"/>
        <w:rPr>
          <w:rFonts w:ascii="Gill Sans MT" w:hAnsi="Gill Sans MT" w:cs="Helvetica"/>
          <w:color w:val="000000" w:themeColor="text1"/>
        </w:rPr>
      </w:pPr>
    </w:p>
    <w:p w:rsidR="00BD7D49" w:rsidRPr="00327474" w:rsidRDefault="00327474" w:rsidP="00327474">
      <w:pPr>
        <w:pStyle w:val="Titolo1"/>
        <w:numPr>
          <w:ilvl w:val="0"/>
          <w:numId w:val="9"/>
        </w:numPr>
        <w:spacing w:after="240" w:line="320" w:lineRule="atLeast"/>
        <w:ind w:left="714" w:hanging="357"/>
        <w:rPr>
          <w:rStyle w:val="Titolodellibro"/>
          <w:rFonts w:ascii="Gill Sans MT" w:hAnsi="Gill Sans MT" w:cs="Helvetica"/>
          <w:b/>
          <w:bCs/>
          <w:smallCaps w:val="0"/>
          <w:color w:val="000000" w:themeColor="text1"/>
          <w:spacing w:val="0"/>
          <w:sz w:val="22"/>
          <w:szCs w:val="22"/>
        </w:rPr>
      </w:pPr>
      <w:bookmarkStart w:id="4" w:name="_Toc431892060"/>
      <w:r w:rsidRPr="00327474">
        <w:rPr>
          <w:rStyle w:val="Titolodellibro"/>
          <w:rFonts w:ascii="Gill Sans MT" w:hAnsi="Gill Sans MT" w:cs="Helvetica"/>
          <w:b/>
          <w:bCs/>
          <w:smallCaps w:val="0"/>
          <w:color w:val="000000" w:themeColor="text1"/>
          <w:spacing w:val="0"/>
          <w:sz w:val="22"/>
          <w:szCs w:val="22"/>
        </w:rPr>
        <w:t>COSTI RELATIVI AL PIANO DI COMUNICAZIONE (a carico dell’impresa)</w:t>
      </w:r>
      <w:bookmarkEnd w:id="4"/>
    </w:p>
    <w:p w:rsidR="00327474" w:rsidRPr="00327474" w:rsidRDefault="00327474" w:rsidP="00327474">
      <w:pPr>
        <w:spacing w:before="160" w:after="160" w:line="320" w:lineRule="atLeast"/>
        <w:jc w:val="both"/>
        <w:rPr>
          <w:rFonts w:ascii="Gill Sans MT" w:hAnsi="Gill Sans MT" w:cs="Helvetica"/>
          <w:color w:val="000000" w:themeColor="text1"/>
        </w:rPr>
      </w:pPr>
      <w:r w:rsidRPr="00327474">
        <w:rPr>
          <w:rFonts w:ascii="Gill Sans MT" w:hAnsi="Gill Sans MT" w:cs="Helvetica"/>
          <w:color w:val="000000" w:themeColor="text1"/>
        </w:rPr>
        <w:t>La rendicontazione della voce di spesa “</w:t>
      </w:r>
      <w:r w:rsidRPr="00327474">
        <w:rPr>
          <w:rFonts w:ascii="Gill Sans MT" w:hAnsi="Gill Sans MT"/>
        </w:rPr>
        <w:t xml:space="preserve">costi relativi al piano di comunicazione”, potrà avvenire, oltre che con le modalità indicate nella </w:t>
      </w:r>
      <w:r w:rsidRPr="00327474">
        <w:rPr>
          <w:rFonts w:ascii="Gill Sans MT" w:hAnsi="Gill Sans MT" w:cs="Helvetica"/>
          <w:color w:val="000000" w:themeColor="text1"/>
        </w:rPr>
        <w:t>Linee Guida per la Rendicontazione delle Spese a pag. 2</w:t>
      </w:r>
      <w:r w:rsidR="00055CAB">
        <w:rPr>
          <w:rFonts w:ascii="Gill Sans MT" w:hAnsi="Gill Sans MT" w:cs="Helvetica"/>
          <w:color w:val="000000" w:themeColor="text1"/>
        </w:rPr>
        <w:t>2</w:t>
      </w:r>
      <w:bookmarkStart w:id="5" w:name="_GoBack"/>
      <w:bookmarkEnd w:id="5"/>
      <w:r w:rsidRPr="00327474">
        <w:rPr>
          <w:rFonts w:ascii="Gill Sans MT" w:hAnsi="Gill Sans MT" w:cs="Helvetica"/>
          <w:color w:val="000000" w:themeColor="text1"/>
        </w:rPr>
        <w:t>, punto h</w:t>
      </w:r>
      <w:r w:rsidR="00921133">
        <w:rPr>
          <w:rFonts w:ascii="Gill Sans MT" w:hAnsi="Gill Sans MT" w:cs="Helvetica"/>
          <w:color w:val="000000" w:themeColor="text1"/>
        </w:rPr>
        <w:t xml:space="preserve"> (</w:t>
      </w:r>
      <w:r w:rsidR="00921133" w:rsidRPr="00327474">
        <w:rPr>
          <w:rFonts w:ascii="Gill Sans MT" w:hAnsi="Gill Sans MT" w:cs="Helvetica"/>
          <w:color w:val="000000" w:themeColor="text1"/>
        </w:rPr>
        <w:t>pubblicate sul sito http://www.lazioinnova.it/imprese/start-up-e-impre</w:t>
      </w:r>
      <w:r w:rsidR="00E421CB">
        <w:rPr>
          <w:rFonts w:ascii="Gill Sans MT" w:hAnsi="Gill Sans MT" w:cs="Helvetica"/>
          <w:color w:val="000000" w:themeColor="text1"/>
        </w:rPr>
        <w:t>se-creative-2/bandi/ (a pagina 4</w:t>
      </w:r>
      <w:r w:rsidR="00921133" w:rsidRPr="00327474">
        <w:rPr>
          <w:rFonts w:ascii="Gill Sans MT" w:hAnsi="Gill Sans MT" w:cs="Helvetica"/>
          <w:color w:val="000000" w:themeColor="text1"/>
        </w:rPr>
        <w:t xml:space="preserve"> della sezione “Bandi Chiusi”)</w:t>
      </w:r>
      <w:r w:rsidRPr="00327474">
        <w:rPr>
          <w:rFonts w:ascii="Gill Sans MT" w:hAnsi="Gill Sans MT" w:cs="Helvetica"/>
          <w:color w:val="000000" w:themeColor="text1"/>
        </w:rPr>
        <w:t>, secondo le modalità previste per la rendicontazione dei costi interni alla PMI Incubatrice per il personale interno.</w:t>
      </w:r>
    </w:p>
    <w:p w:rsidR="00327474" w:rsidRPr="00327474" w:rsidRDefault="00327474" w:rsidP="00327474">
      <w:pPr>
        <w:spacing w:before="160" w:after="160" w:line="320" w:lineRule="atLeast"/>
        <w:jc w:val="both"/>
        <w:rPr>
          <w:rFonts w:ascii="Gill Sans MT" w:hAnsi="Gill Sans MT" w:cs="Helvetica"/>
          <w:color w:val="000000" w:themeColor="text1"/>
        </w:rPr>
      </w:pPr>
      <w:r w:rsidRPr="00327474">
        <w:rPr>
          <w:rFonts w:ascii="Gill Sans MT" w:hAnsi="Gill Sans MT" w:cs="Helvetica"/>
          <w:color w:val="000000" w:themeColor="text1"/>
        </w:rPr>
        <w:t>In particolare dovrà essere compilata la Tabella H bis timbrata e firmata dal Legale rappresentante, riportante i nominativi del personale interno impegnato nella realizzazione del progetto per il piano di comunicazione.</w:t>
      </w:r>
    </w:p>
    <w:p w:rsidR="00921133" w:rsidRPr="00921133" w:rsidRDefault="00921133" w:rsidP="00921133">
      <w:pPr>
        <w:spacing w:before="160" w:after="160" w:line="320" w:lineRule="atLeast"/>
        <w:jc w:val="both"/>
        <w:rPr>
          <w:rFonts w:ascii="Gill Sans MT" w:hAnsi="Gill Sans MT" w:cs="Helvetica"/>
          <w:color w:val="000000" w:themeColor="text1"/>
        </w:rPr>
      </w:pPr>
      <w:r w:rsidRPr="00921133">
        <w:rPr>
          <w:rFonts w:ascii="Gill Sans MT" w:hAnsi="Gill Sans MT" w:cs="Helvetica"/>
          <w:color w:val="000000" w:themeColor="text1"/>
        </w:rPr>
        <w:t>A supporto di tale tabella dovrà essere prodotto per ogni singola unità lavorativa:</w:t>
      </w:r>
    </w:p>
    <w:p w:rsidR="00921133" w:rsidRPr="00921133" w:rsidRDefault="00921133" w:rsidP="00921133">
      <w:pPr>
        <w:pStyle w:val="Paragrafoelenco"/>
        <w:numPr>
          <w:ilvl w:val="0"/>
          <w:numId w:val="32"/>
        </w:numPr>
        <w:spacing w:before="160" w:after="160" w:line="320" w:lineRule="atLeast"/>
        <w:jc w:val="both"/>
        <w:rPr>
          <w:rFonts w:ascii="Gill Sans MT" w:hAnsi="Gill Sans MT" w:cs="Helvetica"/>
          <w:color w:val="000000" w:themeColor="text1"/>
        </w:rPr>
      </w:pPr>
      <w:r w:rsidRPr="00921133">
        <w:rPr>
          <w:rFonts w:ascii="Gill Sans MT" w:hAnsi="Gill Sans MT" w:cs="Helvetica"/>
          <w:color w:val="000000" w:themeColor="text1"/>
        </w:rPr>
        <w:t>Copia del Curriculum Vitae firmato, unitamente alla copia di un documento d’identità in corso di validità;</w:t>
      </w:r>
    </w:p>
    <w:p w:rsidR="00921133" w:rsidRPr="00921133" w:rsidRDefault="00921133" w:rsidP="00921133">
      <w:pPr>
        <w:pStyle w:val="Paragrafoelenco"/>
        <w:numPr>
          <w:ilvl w:val="0"/>
          <w:numId w:val="32"/>
        </w:numPr>
        <w:spacing w:before="160" w:after="160" w:line="320" w:lineRule="atLeast"/>
        <w:jc w:val="both"/>
        <w:rPr>
          <w:rFonts w:ascii="Gill Sans MT" w:hAnsi="Gill Sans MT" w:cs="Helvetica"/>
          <w:color w:val="000000" w:themeColor="text1"/>
        </w:rPr>
      </w:pPr>
      <w:r w:rsidRPr="00921133">
        <w:rPr>
          <w:rFonts w:ascii="Gill Sans MT" w:hAnsi="Gill Sans MT" w:cs="Helvetica"/>
          <w:color w:val="000000" w:themeColor="text1"/>
        </w:rPr>
        <w:t>Copia conforme all’originale con timbro e firma del legale rappresentante dell’azienda di tutte le buste paga relative alle mensilità che vengono rendicontate, vidimate con l’apposito timbro di cui al</w:t>
      </w:r>
      <w:r>
        <w:rPr>
          <w:rFonts w:ascii="Gill Sans MT" w:hAnsi="Gill Sans MT" w:cs="Helvetica"/>
          <w:color w:val="000000" w:themeColor="text1"/>
        </w:rPr>
        <w:t xml:space="preserve"> </w:t>
      </w:r>
      <w:r w:rsidRPr="00921133">
        <w:rPr>
          <w:rFonts w:ascii="Gill Sans MT" w:hAnsi="Gill Sans MT" w:cs="Helvetica"/>
          <w:color w:val="000000" w:themeColor="text1"/>
        </w:rPr>
        <w:t>punto 6 dei Criteri Generali;</w:t>
      </w:r>
    </w:p>
    <w:p w:rsidR="00921133" w:rsidRPr="00921133" w:rsidRDefault="00921133" w:rsidP="00921133">
      <w:pPr>
        <w:pStyle w:val="Paragrafoelenco"/>
        <w:numPr>
          <w:ilvl w:val="0"/>
          <w:numId w:val="32"/>
        </w:numPr>
        <w:spacing w:before="160" w:after="160" w:line="320" w:lineRule="atLeast"/>
        <w:jc w:val="both"/>
        <w:rPr>
          <w:rFonts w:ascii="Gill Sans MT" w:hAnsi="Gill Sans MT" w:cs="Helvetica"/>
          <w:color w:val="000000" w:themeColor="text1"/>
        </w:rPr>
      </w:pPr>
      <w:r w:rsidRPr="00921133">
        <w:rPr>
          <w:rFonts w:ascii="Gill Sans MT" w:hAnsi="Gill Sans MT" w:cs="Helvetica"/>
          <w:color w:val="000000" w:themeColor="text1"/>
        </w:rPr>
        <w:t>Quietanza di pagamento: copia conforme della disposizione di bonifico/assegno, corredati dal relativo estratto conto;</w:t>
      </w:r>
    </w:p>
    <w:p w:rsidR="00921133" w:rsidRPr="00921133" w:rsidRDefault="00921133" w:rsidP="00921133">
      <w:pPr>
        <w:pStyle w:val="Paragrafoelenco"/>
        <w:numPr>
          <w:ilvl w:val="0"/>
          <w:numId w:val="32"/>
        </w:numPr>
        <w:spacing w:before="160" w:after="160" w:line="320" w:lineRule="atLeast"/>
        <w:jc w:val="both"/>
        <w:rPr>
          <w:rFonts w:ascii="Gill Sans MT" w:hAnsi="Gill Sans MT" w:cs="Helvetica"/>
          <w:color w:val="000000" w:themeColor="text1"/>
        </w:rPr>
      </w:pPr>
      <w:r w:rsidRPr="00921133">
        <w:rPr>
          <w:rFonts w:ascii="Gill Sans MT" w:hAnsi="Gill Sans MT" w:cs="Helvetica"/>
          <w:color w:val="000000" w:themeColor="text1"/>
        </w:rPr>
        <w:t xml:space="preserve">Time </w:t>
      </w:r>
      <w:proofErr w:type="spellStart"/>
      <w:r w:rsidRPr="00921133">
        <w:rPr>
          <w:rFonts w:ascii="Gill Sans MT" w:hAnsi="Gill Sans MT" w:cs="Helvetica"/>
          <w:color w:val="000000" w:themeColor="text1"/>
        </w:rPr>
        <w:t>sheet</w:t>
      </w:r>
      <w:proofErr w:type="spellEnd"/>
      <w:r w:rsidRPr="00921133">
        <w:rPr>
          <w:rFonts w:ascii="Gill Sans MT" w:hAnsi="Gill Sans MT" w:cs="Helvetica"/>
          <w:color w:val="000000" w:themeColor="text1"/>
        </w:rPr>
        <w:t xml:space="preserve"> predisposto come da Allegato 4 debitamente timbrato e firmato dal Legale rappresentante e dal dipendente;</w:t>
      </w:r>
    </w:p>
    <w:p w:rsidR="00921133" w:rsidRPr="00921133" w:rsidRDefault="00921133" w:rsidP="00921133">
      <w:pPr>
        <w:pStyle w:val="Paragrafoelenco"/>
        <w:numPr>
          <w:ilvl w:val="0"/>
          <w:numId w:val="32"/>
        </w:numPr>
        <w:spacing w:before="160" w:after="160" w:line="320" w:lineRule="atLeast"/>
        <w:jc w:val="both"/>
        <w:rPr>
          <w:rFonts w:ascii="Gill Sans MT" w:hAnsi="Gill Sans MT" w:cs="Helvetica"/>
          <w:color w:val="000000" w:themeColor="text1"/>
        </w:rPr>
      </w:pPr>
      <w:r w:rsidRPr="00921133">
        <w:rPr>
          <w:rFonts w:ascii="Gill Sans MT" w:hAnsi="Gill Sans MT" w:cs="Helvetica"/>
          <w:color w:val="000000" w:themeColor="text1"/>
        </w:rPr>
        <w:t>Copia conforme all’originale del contratto, in caso di collaboratori a progetto o assimilati;</w:t>
      </w:r>
    </w:p>
    <w:p w:rsidR="00921133" w:rsidRDefault="00921133" w:rsidP="00921133">
      <w:pPr>
        <w:pStyle w:val="Paragrafoelenco"/>
        <w:numPr>
          <w:ilvl w:val="0"/>
          <w:numId w:val="32"/>
        </w:numPr>
        <w:spacing w:before="160" w:after="160" w:line="320" w:lineRule="atLeast"/>
        <w:jc w:val="both"/>
        <w:rPr>
          <w:rFonts w:ascii="Gill Sans MT" w:hAnsi="Gill Sans MT" w:cs="Helvetica"/>
          <w:color w:val="000000" w:themeColor="text1"/>
        </w:rPr>
      </w:pPr>
      <w:r w:rsidRPr="00921133">
        <w:rPr>
          <w:rFonts w:ascii="Gill Sans MT" w:hAnsi="Gill Sans MT" w:cs="Helvetica"/>
          <w:color w:val="000000" w:themeColor="text1"/>
        </w:rPr>
        <w:lastRenderedPageBreak/>
        <w:t>Relazione sull’espletamento dell’incarico per il collaboratori a progetto o assimilati.</w:t>
      </w:r>
    </w:p>
    <w:p w:rsidR="00327474" w:rsidRPr="00327474" w:rsidRDefault="00327474" w:rsidP="00327474">
      <w:pPr>
        <w:spacing w:before="160" w:after="160" w:line="320" w:lineRule="atLeast"/>
        <w:jc w:val="both"/>
        <w:rPr>
          <w:rFonts w:ascii="Gill Sans MT" w:hAnsi="Gill Sans MT" w:cs="Helvetica"/>
          <w:color w:val="000000" w:themeColor="text1"/>
        </w:rPr>
      </w:pPr>
      <w:r w:rsidRPr="00327474">
        <w:rPr>
          <w:rFonts w:ascii="Gill Sans MT" w:hAnsi="Gill Sans MT" w:cs="Helvetica"/>
          <w:color w:val="000000" w:themeColor="text1"/>
        </w:rPr>
        <w:t>Per ogni singola unità lavorativa, il costo orario ritenuto ammissibile e congruente è dato dal seguente schema di calcolo:</w:t>
      </w:r>
    </w:p>
    <w:p w:rsidR="00327474" w:rsidRPr="00327474" w:rsidRDefault="00327474" w:rsidP="00327474">
      <w:pPr>
        <w:pStyle w:val="Paragrafoelenco"/>
        <w:numPr>
          <w:ilvl w:val="0"/>
          <w:numId w:val="32"/>
        </w:numPr>
        <w:spacing w:before="160" w:after="160" w:line="320" w:lineRule="atLeast"/>
        <w:jc w:val="both"/>
        <w:rPr>
          <w:rFonts w:ascii="Gill Sans MT" w:hAnsi="Gill Sans MT" w:cs="Helvetica"/>
          <w:color w:val="000000" w:themeColor="text1"/>
        </w:rPr>
      </w:pPr>
      <w:r w:rsidRPr="00327474">
        <w:rPr>
          <w:rFonts w:ascii="Gill Sans MT" w:hAnsi="Gill Sans MT" w:cs="Helvetica"/>
          <w:color w:val="000000" w:themeColor="text1"/>
        </w:rPr>
        <w:t>Dipendenti: media della retribuzione mensile lorda (escluso compensi per lavoro straordinario, emolumenti arretrati e tutti gli altri elementi mobili della retribuzione) X 1,65 (coefficiente che tiene conto degli altri costi ed oneri diretti ed indiretti a carico dell’impresa) diviso 168 ore standard mensili;</w:t>
      </w:r>
    </w:p>
    <w:p w:rsidR="00327474" w:rsidRPr="00327474" w:rsidRDefault="00327474" w:rsidP="00327474">
      <w:pPr>
        <w:pStyle w:val="Paragrafoelenco"/>
        <w:numPr>
          <w:ilvl w:val="0"/>
          <w:numId w:val="32"/>
        </w:numPr>
        <w:spacing w:before="160" w:after="160" w:line="320" w:lineRule="atLeast"/>
        <w:jc w:val="both"/>
        <w:rPr>
          <w:rFonts w:ascii="Gill Sans MT" w:hAnsi="Gill Sans MT" w:cs="Helvetica"/>
          <w:color w:val="000000" w:themeColor="text1"/>
        </w:rPr>
      </w:pPr>
      <w:r w:rsidRPr="00327474">
        <w:rPr>
          <w:rFonts w:ascii="Gill Sans MT" w:hAnsi="Gill Sans MT" w:cs="Helvetica"/>
          <w:color w:val="000000" w:themeColor="text1"/>
        </w:rPr>
        <w:t>Collaboratori a progetto: retribuzione mensile/annuale lorda X 1,19 (coefficiente che tiene conto degli altri costi a carico dell’impresa);</w:t>
      </w:r>
    </w:p>
    <w:p w:rsidR="00327474" w:rsidRPr="00327474" w:rsidRDefault="00327474" w:rsidP="00327474">
      <w:pPr>
        <w:pStyle w:val="Paragrafoelenco"/>
        <w:numPr>
          <w:ilvl w:val="0"/>
          <w:numId w:val="32"/>
        </w:numPr>
        <w:spacing w:before="160" w:after="160" w:line="320" w:lineRule="atLeast"/>
        <w:jc w:val="both"/>
        <w:rPr>
          <w:rFonts w:ascii="Gill Sans MT" w:hAnsi="Gill Sans MT" w:cs="Helvetica"/>
          <w:color w:val="000000" w:themeColor="text1"/>
        </w:rPr>
      </w:pPr>
      <w:r w:rsidRPr="00327474">
        <w:rPr>
          <w:rFonts w:ascii="Gill Sans MT" w:hAnsi="Gill Sans MT" w:cs="Helvetica"/>
          <w:color w:val="000000" w:themeColor="text1"/>
        </w:rPr>
        <w:t>Amministratori: il loro impegno temporale non può essere superiore al 60% delle ore lavorative standard annue (stabilite in 1.760 ore) quantificato in relazione al compenso deliberato dall’Assemblea dei soci (allegare Atti e documenti di spesa);</w:t>
      </w:r>
    </w:p>
    <w:p w:rsidR="00327474" w:rsidRPr="00327474" w:rsidRDefault="00DD10A3" w:rsidP="00327474">
      <w:pPr>
        <w:pStyle w:val="Paragrafoelenco"/>
        <w:numPr>
          <w:ilvl w:val="0"/>
          <w:numId w:val="32"/>
        </w:numPr>
        <w:spacing w:before="160" w:after="160" w:line="320" w:lineRule="atLeast"/>
        <w:jc w:val="both"/>
        <w:rPr>
          <w:rFonts w:ascii="Gill Sans MT" w:hAnsi="Gill Sans MT" w:cs="Helvetica"/>
          <w:color w:val="000000" w:themeColor="text1"/>
        </w:rPr>
      </w:pPr>
      <w:r>
        <w:rPr>
          <w:rFonts w:ascii="Gill Sans MT" w:hAnsi="Gill Sans MT" w:cs="Helvetica"/>
          <w:color w:val="000000" w:themeColor="text1"/>
        </w:rPr>
        <w:t>Soci operativi</w:t>
      </w:r>
      <w:r w:rsidR="00327474" w:rsidRPr="00327474">
        <w:rPr>
          <w:rFonts w:ascii="Gill Sans MT" w:hAnsi="Gill Sans MT" w:cs="Helvetica"/>
          <w:color w:val="000000" w:themeColor="text1"/>
        </w:rPr>
        <w:t>: il rapporto di collaborazione con l’impresa deve essere regolato da uno specifico contratto a progetto (allegare copia del contratto e documenti di spesa).</w:t>
      </w:r>
    </w:p>
    <w:p w:rsidR="00327474" w:rsidRPr="00327474" w:rsidRDefault="00327474" w:rsidP="00327474">
      <w:pPr>
        <w:rPr>
          <w:rFonts w:ascii="Gill Sans MT" w:hAnsi="Gill Sans MT"/>
          <w:lang w:eastAsia="it-IT"/>
        </w:rPr>
      </w:pPr>
      <w:r w:rsidRPr="00327474">
        <w:rPr>
          <w:rStyle w:val="Titolodellibro"/>
          <w:rFonts w:ascii="Gill Sans MT" w:hAnsi="Gill Sans MT" w:cs="Helvetica"/>
          <w:b w:val="0"/>
          <w:bCs w:val="0"/>
          <w:smallCaps w:val="0"/>
          <w:color w:val="000000" w:themeColor="text1"/>
          <w:spacing w:val="0"/>
        </w:rPr>
        <w:t xml:space="preserve"> </w:t>
      </w:r>
    </w:p>
    <w:sectPr w:rsidR="00327474" w:rsidRPr="00327474" w:rsidSect="00363E3F">
      <w:footerReference w:type="default" r:id="rId9"/>
      <w:pgSz w:w="11906" w:h="16838" w:code="9"/>
      <w:pgMar w:top="1276" w:right="1134" w:bottom="1021" w:left="1134" w:header="964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93E" w:rsidRDefault="00CA693E" w:rsidP="004B5F05">
      <w:pPr>
        <w:spacing w:after="0" w:line="240" w:lineRule="auto"/>
      </w:pPr>
      <w:r>
        <w:separator/>
      </w:r>
    </w:p>
  </w:endnote>
  <w:endnote w:type="continuationSeparator" w:id="0">
    <w:p w:rsidR="00CA693E" w:rsidRDefault="00CA693E" w:rsidP="004B5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661" w:rsidRDefault="00A61661" w:rsidP="00D02A8F">
    <w:pPr>
      <w:pStyle w:val="Pidipagina"/>
      <w:ind w:left="-1260" w:right="360"/>
    </w:pPr>
  </w:p>
  <w:p w:rsidR="00A61661" w:rsidRPr="00327474" w:rsidRDefault="00A61661" w:rsidP="00F56ADB">
    <w:pPr>
      <w:pStyle w:val="Pidipagina"/>
      <w:pBdr>
        <w:top w:val="single" w:sz="4" w:space="1" w:color="auto"/>
      </w:pBdr>
      <w:jc w:val="right"/>
      <w:rPr>
        <w:rFonts w:ascii="Gill Sans MT" w:hAnsi="Gill Sans MT" w:cs="Helvetica"/>
        <w:sz w:val="16"/>
        <w:szCs w:val="16"/>
      </w:rPr>
    </w:pPr>
    <w:r w:rsidRPr="00327474">
      <w:rPr>
        <w:rFonts w:ascii="Gill Sans MT" w:hAnsi="Gill Sans MT" w:cs="Helvetica"/>
        <w:sz w:val="16"/>
        <w:szCs w:val="16"/>
      </w:rPr>
      <w:t xml:space="preserve">Pag. </w:t>
    </w:r>
    <w:r w:rsidR="000F051B" w:rsidRPr="00327474">
      <w:rPr>
        <w:rFonts w:ascii="Gill Sans MT" w:hAnsi="Gill Sans MT" w:cs="Helvetica"/>
        <w:b/>
        <w:bCs/>
        <w:sz w:val="16"/>
        <w:szCs w:val="16"/>
      </w:rPr>
      <w:fldChar w:fldCharType="begin"/>
    </w:r>
    <w:r w:rsidRPr="00327474">
      <w:rPr>
        <w:rFonts w:ascii="Gill Sans MT" w:hAnsi="Gill Sans MT" w:cs="Helvetica"/>
        <w:b/>
        <w:bCs/>
        <w:sz w:val="16"/>
        <w:szCs w:val="16"/>
      </w:rPr>
      <w:instrText>PAGE</w:instrText>
    </w:r>
    <w:r w:rsidR="000F051B" w:rsidRPr="00327474">
      <w:rPr>
        <w:rFonts w:ascii="Gill Sans MT" w:hAnsi="Gill Sans MT" w:cs="Helvetica"/>
        <w:b/>
        <w:bCs/>
        <w:sz w:val="16"/>
        <w:szCs w:val="16"/>
      </w:rPr>
      <w:fldChar w:fldCharType="separate"/>
    </w:r>
    <w:r w:rsidR="00055CAB">
      <w:rPr>
        <w:rFonts w:ascii="Gill Sans MT" w:hAnsi="Gill Sans MT" w:cs="Helvetica"/>
        <w:b/>
        <w:bCs/>
        <w:noProof/>
        <w:sz w:val="16"/>
        <w:szCs w:val="16"/>
      </w:rPr>
      <w:t>4</w:t>
    </w:r>
    <w:r w:rsidR="000F051B" w:rsidRPr="00327474">
      <w:rPr>
        <w:rFonts w:ascii="Gill Sans MT" w:hAnsi="Gill Sans MT" w:cs="Helvetica"/>
        <w:b/>
        <w:bCs/>
        <w:sz w:val="16"/>
        <w:szCs w:val="16"/>
      </w:rPr>
      <w:fldChar w:fldCharType="end"/>
    </w:r>
    <w:r w:rsidRPr="00327474">
      <w:rPr>
        <w:rFonts w:ascii="Gill Sans MT" w:hAnsi="Gill Sans MT" w:cs="Helvetica"/>
        <w:sz w:val="16"/>
        <w:szCs w:val="16"/>
      </w:rPr>
      <w:t xml:space="preserve"> a </w:t>
    </w:r>
    <w:r w:rsidR="000F051B" w:rsidRPr="00327474">
      <w:rPr>
        <w:rFonts w:ascii="Gill Sans MT" w:hAnsi="Gill Sans MT" w:cs="Helvetica"/>
        <w:b/>
        <w:bCs/>
        <w:sz w:val="16"/>
        <w:szCs w:val="16"/>
      </w:rPr>
      <w:fldChar w:fldCharType="begin"/>
    </w:r>
    <w:r w:rsidRPr="00327474">
      <w:rPr>
        <w:rFonts w:ascii="Gill Sans MT" w:hAnsi="Gill Sans MT" w:cs="Helvetica"/>
        <w:b/>
        <w:bCs/>
        <w:sz w:val="16"/>
        <w:szCs w:val="16"/>
      </w:rPr>
      <w:instrText>NUMPAGES</w:instrText>
    </w:r>
    <w:r w:rsidR="000F051B" w:rsidRPr="00327474">
      <w:rPr>
        <w:rFonts w:ascii="Gill Sans MT" w:hAnsi="Gill Sans MT" w:cs="Helvetica"/>
        <w:b/>
        <w:bCs/>
        <w:sz w:val="16"/>
        <w:szCs w:val="16"/>
      </w:rPr>
      <w:fldChar w:fldCharType="separate"/>
    </w:r>
    <w:r w:rsidR="00055CAB">
      <w:rPr>
        <w:rFonts w:ascii="Gill Sans MT" w:hAnsi="Gill Sans MT" w:cs="Helvetica"/>
        <w:b/>
        <w:bCs/>
        <w:noProof/>
        <w:sz w:val="16"/>
        <w:szCs w:val="16"/>
      </w:rPr>
      <w:t>4</w:t>
    </w:r>
    <w:r w:rsidR="000F051B" w:rsidRPr="00327474">
      <w:rPr>
        <w:rFonts w:ascii="Gill Sans MT" w:hAnsi="Gill Sans MT" w:cs="Helvetica"/>
        <w:b/>
        <w:bCs/>
        <w:sz w:val="16"/>
        <w:szCs w:val="16"/>
      </w:rPr>
      <w:fldChar w:fldCharType="end"/>
    </w:r>
  </w:p>
  <w:p w:rsidR="00A61661" w:rsidRDefault="00A61661" w:rsidP="00D02A8F">
    <w:pPr>
      <w:pStyle w:val="Pidipagina"/>
      <w:ind w:left="-1260"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93E" w:rsidRDefault="00CA693E" w:rsidP="004B5F05">
      <w:pPr>
        <w:spacing w:after="0" w:line="240" w:lineRule="auto"/>
      </w:pPr>
      <w:r>
        <w:separator/>
      </w:r>
    </w:p>
  </w:footnote>
  <w:footnote w:type="continuationSeparator" w:id="0">
    <w:p w:rsidR="00CA693E" w:rsidRDefault="00CA693E" w:rsidP="004B5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7BC3"/>
    <w:multiLevelType w:val="hybridMultilevel"/>
    <w:tmpl w:val="A296C502"/>
    <w:lvl w:ilvl="0" w:tplc="C778BD34">
      <w:start w:val="3"/>
      <w:numFmt w:val="lowerLetter"/>
      <w:lvlText w:val="%1."/>
      <w:lvlJc w:val="left"/>
      <w:pPr>
        <w:ind w:left="644" w:hanging="360"/>
      </w:pPr>
      <w:rPr>
        <w:rFonts w:ascii="Helvetica" w:hAnsi="Helvetica" w:cs="Helvetica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7290C"/>
    <w:multiLevelType w:val="hybridMultilevel"/>
    <w:tmpl w:val="DE3A0EAE"/>
    <w:lvl w:ilvl="0" w:tplc="0410000B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2">
    <w:nsid w:val="081C4A9C"/>
    <w:multiLevelType w:val="hybridMultilevel"/>
    <w:tmpl w:val="04F803DA"/>
    <w:lvl w:ilvl="0" w:tplc="FACAC904">
      <w:start w:val="1"/>
      <w:numFmt w:val="decimal"/>
      <w:lvlText w:val="%1)"/>
      <w:lvlJc w:val="left"/>
      <w:pPr>
        <w:ind w:left="720" w:hanging="360"/>
      </w:pPr>
      <w:rPr>
        <w:rFonts w:ascii="Helvetica" w:hAnsi="Helvetica" w:cs="Helvetica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A395987"/>
    <w:multiLevelType w:val="hybridMultilevel"/>
    <w:tmpl w:val="603C7460"/>
    <w:lvl w:ilvl="0" w:tplc="FF48076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F6081"/>
    <w:multiLevelType w:val="hybridMultilevel"/>
    <w:tmpl w:val="E7F4FE8A"/>
    <w:lvl w:ilvl="0" w:tplc="50E6EC72">
      <w:start w:val="4"/>
      <w:numFmt w:val="bullet"/>
      <w:lvlText w:val="-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">
    <w:nsid w:val="188849F1"/>
    <w:multiLevelType w:val="hybridMultilevel"/>
    <w:tmpl w:val="A0B4CBA2"/>
    <w:lvl w:ilvl="0" w:tplc="7EEA668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4C5915"/>
    <w:multiLevelType w:val="hybridMultilevel"/>
    <w:tmpl w:val="83FE2B4A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3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4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0" w:hanging="360"/>
      </w:pPr>
      <w:rPr>
        <w:rFonts w:ascii="Wingdings" w:hAnsi="Wingdings" w:cs="Wingdings" w:hint="default"/>
      </w:rPr>
    </w:lvl>
  </w:abstractNum>
  <w:abstractNum w:abstractNumId="7">
    <w:nsid w:val="217824E2"/>
    <w:multiLevelType w:val="hybridMultilevel"/>
    <w:tmpl w:val="DBEC95F0"/>
    <w:lvl w:ilvl="0" w:tplc="8C5E885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31A88"/>
    <w:multiLevelType w:val="hybridMultilevel"/>
    <w:tmpl w:val="2E862790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9">
    <w:nsid w:val="24434FAF"/>
    <w:multiLevelType w:val="hybridMultilevel"/>
    <w:tmpl w:val="79E02C66"/>
    <w:lvl w:ilvl="0" w:tplc="FACAC904">
      <w:start w:val="1"/>
      <w:numFmt w:val="decimal"/>
      <w:lvlText w:val="%1)"/>
      <w:lvlJc w:val="left"/>
      <w:pPr>
        <w:ind w:left="1146" w:hanging="360"/>
      </w:pPr>
      <w:rPr>
        <w:rFonts w:ascii="Helvetica" w:hAnsi="Helvetica" w:cs="Helvetica"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A832B31"/>
    <w:multiLevelType w:val="hybridMultilevel"/>
    <w:tmpl w:val="F2C89F7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79EA743E">
      <w:start w:val="1"/>
      <w:numFmt w:val="lowerLetter"/>
      <w:lvlText w:val="%4."/>
      <w:lvlJc w:val="left"/>
      <w:pPr>
        <w:ind w:left="644" w:hanging="360"/>
      </w:pPr>
      <w:rPr>
        <w:rFonts w:ascii="Helvetica" w:hAnsi="Helvetica" w:cs="Helvetica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C903A28"/>
    <w:multiLevelType w:val="hybridMultilevel"/>
    <w:tmpl w:val="D6900F40"/>
    <w:lvl w:ilvl="0" w:tplc="5ED445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E67614B"/>
    <w:multiLevelType w:val="hybridMultilevel"/>
    <w:tmpl w:val="04F803DA"/>
    <w:lvl w:ilvl="0" w:tplc="FACAC904">
      <w:start w:val="1"/>
      <w:numFmt w:val="decimal"/>
      <w:lvlText w:val="%1)"/>
      <w:lvlJc w:val="left"/>
      <w:pPr>
        <w:ind w:left="720" w:hanging="360"/>
      </w:pPr>
      <w:rPr>
        <w:rFonts w:ascii="Helvetica" w:hAnsi="Helvetica" w:cs="Helvetica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0F0198E"/>
    <w:multiLevelType w:val="hybridMultilevel"/>
    <w:tmpl w:val="214A7EF6"/>
    <w:lvl w:ilvl="0" w:tplc="011E3B8C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ascii="Gill Sans MT" w:eastAsia="Calibri" w:hAnsi="Gill Sans MT" w:cs="Helvetica"/>
      </w:rPr>
    </w:lvl>
    <w:lvl w:ilvl="1" w:tplc="04100003">
      <w:start w:val="1"/>
      <w:numFmt w:val="bullet"/>
      <w:lvlText w:val="o"/>
      <w:lvlJc w:val="left"/>
      <w:pPr>
        <w:tabs>
          <w:tab w:val="num" w:pos="796"/>
        </w:tabs>
        <w:ind w:left="7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516"/>
        </w:tabs>
        <w:ind w:left="1516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956"/>
        </w:tabs>
        <w:ind w:left="295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676"/>
        </w:tabs>
        <w:ind w:left="3676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396"/>
        </w:tabs>
        <w:ind w:left="4396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116"/>
        </w:tabs>
        <w:ind w:left="511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836"/>
        </w:tabs>
        <w:ind w:left="5836" w:hanging="360"/>
      </w:pPr>
      <w:rPr>
        <w:rFonts w:ascii="Wingdings" w:hAnsi="Wingdings" w:cs="Wingdings" w:hint="default"/>
      </w:rPr>
    </w:lvl>
  </w:abstractNum>
  <w:abstractNum w:abstractNumId="14">
    <w:nsid w:val="3E0877FD"/>
    <w:multiLevelType w:val="hybridMultilevel"/>
    <w:tmpl w:val="EAF6A53C"/>
    <w:lvl w:ilvl="0" w:tplc="7BB669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2F1DE2"/>
    <w:multiLevelType w:val="hybridMultilevel"/>
    <w:tmpl w:val="4BA6A84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FBA0383"/>
    <w:multiLevelType w:val="hybridMultilevel"/>
    <w:tmpl w:val="04F803DA"/>
    <w:lvl w:ilvl="0" w:tplc="FACAC904">
      <w:start w:val="1"/>
      <w:numFmt w:val="decimal"/>
      <w:lvlText w:val="%1)"/>
      <w:lvlJc w:val="left"/>
      <w:pPr>
        <w:ind w:left="720" w:hanging="360"/>
      </w:pPr>
      <w:rPr>
        <w:rFonts w:ascii="Helvetica" w:hAnsi="Helvetica" w:cs="Helvetica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474572D"/>
    <w:multiLevelType w:val="hybridMultilevel"/>
    <w:tmpl w:val="E076C3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D1A1EC6"/>
    <w:multiLevelType w:val="hybridMultilevel"/>
    <w:tmpl w:val="70445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2E3811"/>
    <w:multiLevelType w:val="hybridMultilevel"/>
    <w:tmpl w:val="253CF51E"/>
    <w:lvl w:ilvl="0" w:tplc="50E6EC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887AD0"/>
    <w:multiLevelType w:val="hybridMultilevel"/>
    <w:tmpl w:val="09927E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F95F10"/>
    <w:multiLevelType w:val="hybridMultilevel"/>
    <w:tmpl w:val="A0B4CBA2"/>
    <w:lvl w:ilvl="0" w:tplc="7EEA668C">
      <w:start w:val="1"/>
      <w:numFmt w:val="decimal"/>
      <w:lvlText w:val="%1)"/>
      <w:lvlJc w:val="left"/>
      <w:pPr>
        <w:ind w:left="1724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2444" w:hanging="360"/>
      </w:pPr>
    </w:lvl>
    <w:lvl w:ilvl="2" w:tplc="0410001B" w:tentative="1">
      <w:start w:val="1"/>
      <w:numFmt w:val="lowerRoman"/>
      <w:lvlText w:val="%3."/>
      <w:lvlJc w:val="right"/>
      <w:pPr>
        <w:ind w:left="3164" w:hanging="180"/>
      </w:pPr>
    </w:lvl>
    <w:lvl w:ilvl="3" w:tplc="0410000F" w:tentative="1">
      <w:start w:val="1"/>
      <w:numFmt w:val="decimal"/>
      <w:lvlText w:val="%4."/>
      <w:lvlJc w:val="left"/>
      <w:pPr>
        <w:ind w:left="3884" w:hanging="360"/>
      </w:pPr>
    </w:lvl>
    <w:lvl w:ilvl="4" w:tplc="04100019" w:tentative="1">
      <w:start w:val="1"/>
      <w:numFmt w:val="lowerLetter"/>
      <w:lvlText w:val="%5."/>
      <w:lvlJc w:val="left"/>
      <w:pPr>
        <w:ind w:left="4604" w:hanging="360"/>
      </w:pPr>
    </w:lvl>
    <w:lvl w:ilvl="5" w:tplc="0410001B" w:tentative="1">
      <w:start w:val="1"/>
      <w:numFmt w:val="lowerRoman"/>
      <w:lvlText w:val="%6."/>
      <w:lvlJc w:val="right"/>
      <w:pPr>
        <w:ind w:left="5324" w:hanging="180"/>
      </w:pPr>
    </w:lvl>
    <w:lvl w:ilvl="6" w:tplc="0410000F" w:tentative="1">
      <w:start w:val="1"/>
      <w:numFmt w:val="decimal"/>
      <w:lvlText w:val="%7."/>
      <w:lvlJc w:val="left"/>
      <w:pPr>
        <w:ind w:left="6044" w:hanging="360"/>
      </w:pPr>
    </w:lvl>
    <w:lvl w:ilvl="7" w:tplc="04100019" w:tentative="1">
      <w:start w:val="1"/>
      <w:numFmt w:val="lowerLetter"/>
      <w:lvlText w:val="%8."/>
      <w:lvlJc w:val="left"/>
      <w:pPr>
        <w:ind w:left="6764" w:hanging="360"/>
      </w:pPr>
    </w:lvl>
    <w:lvl w:ilvl="8" w:tplc="0410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2">
    <w:nsid w:val="53082D49"/>
    <w:multiLevelType w:val="hybridMultilevel"/>
    <w:tmpl w:val="20E453AE"/>
    <w:lvl w:ilvl="0" w:tplc="AA48273E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  <w:sz w:val="22"/>
        <w:szCs w:val="22"/>
      </w:rPr>
    </w:lvl>
    <w:lvl w:ilvl="1" w:tplc="0410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23">
    <w:nsid w:val="589A63A9"/>
    <w:multiLevelType w:val="hybridMultilevel"/>
    <w:tmpl w:val="23143314"/>
    <w:lvl w:ilvl="0" w:tplc="50E6EC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9FA17B2"/>
    <w:multiLevelType w:val="hybridMultilevel"/>
    <w:tmpl w:val="1AC43258"/>
    <w:lvl w:ilvl="0" w:tplc="AA5072B6">
      <w:start w:val="1"/>
      <w:numFmt w:val="lowerLetter"/>
      <w:lvlText w:val="%1)"/>
      <w:lvlJc w:val="left"/>
      <w:pPr>
        <w:ind w:left="109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812" w:hanging="360"/>
      </w:pPr>
    </w:lvl>
    <w:lvl w:ilvl="2" w:tplc="0410001B">
      <w:start w:val="1"/>
      <w:numFmt w:val="lowerRoman"/>
      <w:lvlText w:val="%3."/>
      <w:lvlJc w:val="right"/>
      <w:pPr>
        <w:ind w:left="2532" w:hanging="180"/>
      </w:pPr>
    </w:lvl>
    <w:lvl w:ilvl="3" w:tplc="0410000F">
      <w:start w:val="1"/>
      <w:numFmt w:val="decimal"/>
      <w:lvlText w:val="%4."/>
      <w:lvlJc w:val="left"/>
      <w:pPr>
        <w:ind w:left="3252" w:hanging="360"/>
      </w:pPr>
    </w:lvl>
    <w:lvl w:ilvl="4" w:tplc="04100019">
      <w:start w:val="1"/>
      <w:numFmt w:val="lowerLetter"/>
      <w:lvlText w:val="%5."/>
      <w:lvlJc w:val="left"/>
      <w:pPr>
        <w:ind w:left="3972" w:hanging="360"/>
      </w:pPr>
    </w:lvl>
    <w:lvl w:ilvl="5" w:tplc="0410001B">
      <w:start w:val="1"/>
      <w:numFmt w:val="lowerRoman"/>
      <w:lvlText w:val="%6."/>
      <w:lvlJc w:val="right"/>
      <w:pPr>
        <w:ind w:left="4692" w:hanging="180"/>
      </w:pPr>
    </w:lvl>
    <w:lvl w:ilvl="6" w:tplc="0410000F">
      <w:start w:val="1"/>
      <w:numFmt w:val="decimal"/>
      <w:lvlText w:val="%7."/>
      <w:lvlJc w:val="left"/>
      <w:pPr>
        <w:ind w:left="5412" w:hanging="360"/>
      </w:pPr>
    </w:lvl>
    <w:lvl w:ilvl="7" w:tplc="04100019">
      <w:start w:val="1"/>
      <w:numFmt w:val="lowerLetter"/>
      <w:lvlText w:val="%8."/>
      <w:lvlJc w:val="left"/>
      <w:pPr>
        <w:ind w:left="6132" w:hanging="360"/>
      </w:pPr>
    </w:lvl>
    <w:lvl w:ilvl="8" w:tplc="0410001B">
      <w:start w:val="1"/>
      <w:numFmt w:val="lowerRoman"/>
      <w:lvlText w:val="%9."/>
      <w:lvlJc w:val="right"/>
      <w:pPr>
        <w:ind w:left="6852" w:hanging="180"/>
      </w:pPr>
    </w:lvl>
  </w:abstractNum>
  <w:abstractNum w:abstractNumId="25">
    <w:nsid w:val="637838C9"/>
    <w:multiLevelType w:val="hybridMultilevel"/>
    <w:tmpl w:val="68E809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542E07"/>
    <w:multiLevelType w:val="hybridMultilevel"/>
    <w:tmpl w:val="1AC43258"/>
    <w:lvl w:ilvl="0" w:tplc="AA5072B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>
      <w:start w:val="1"/>
      <w:numFmt w:val="lowerLetter"/>
      <w:lvlText w:val="%5."/>
      <w:lvlJc w:val="left"/>
      <w:pPr>
        <w:ind w:left="3948" w:hanging="360"/>
      </w:pPr>
    </w:lvl>
    <w:lvl w:ilvl="5" w:tplc="0410001B">
      <w:start w:val="1"/>
      <w:numFmt w:val="lowerRoman"/>
      <w:lvlText w:val="%6."/>
      <w:lvlJc w:val="right"/>
      <w:pPr>
        <w:ind w:left="4668" w:hanging="180"/>
      </w:pPr>
    </w:lvl>
    <w:lvl w:ilvl="6" w:tplc="0410000F">
      <w:start w:val="1"/>
      <w:numFmt w:val="decimal"/>
      <w:lvlText w:val="%7."/>
      <w:lvlJc w:val="left"/>
      <w:pPr>
        <w:ind w:left="5388" w:hanging="360"/>
      </w:pPr>
    </w:lvl>
    <w:lvl w:ilvl="7" w:tplc="04100019">
      <w:start w:val="1"/>
      <w:numFmt w:val="lowerLetter"/>
      <w:lvlText w:val="%8."/>
      <w:lvlJc w:val="left"/>
      <w:pPr>
        <w:ind w:left="6108" w:hanging="360"/>
      </w:pPr>
    </w:lvl>
    <w:lvl w:ilvl="8" w:tplc="0410001B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1C13770"/>
    <w:multiLevelType w:val="hybridMultilevel"/>
    <w:tmpl w:val="C8029C9E"/>
    <w:lvl w:ilvl="0" w:tplc="C458079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>
      <w:start w:val="1"/>
      <w:numFmt w:val="lowerLetter"/>
      <w:lvlText w:val="%5."/>
      <w:lvlJc w:val="left"/>
      <w:pPr>
        <w:ind w:left="3948" w:hanging="360"/>
      </w:pPr>
    </w:lvl>
    <w:lvl w:ilvl="5" w:tplc="0410001B">
      <w:start w:val="1"/>
      <w:numFmt w:val="lowerRoman"/>
      <w:lvlText w:val="%6."/>
      <w:lvlJc w:val="right"/>
      <w:pPr>
        <w:ind w:left="4668" w:hanging="180"/>
      </w:pPr>
    </w:lvl>
    <w:lvl w:ilvl="6" w:tplc="0410000F">
      <w:start w:val="1"/>
      <w:numFmt w:val="decimal"/>
      <w:lvlText w:val="%7."/>
      <w:lvlJc w:val="left"/>
      <w:pPr>
        <w:ind w:left="5388" w:hanging="360"/>
      </w:pPr>
    </w:lvl>
    <w:lvl w:ilvl="7" w:tplc="04100019">
      <w:start w:val="1"/>
      <w:numFmt w:val="lowerLetter"/>
      <w:lvlText w:val="%8."/>
      <w:lvlJc w:val="left"/>
      <w:pPr>
        <w:ind w:left="6108" w:hanging="360"/>
      </w:pPr>
    </w:lvl>
    <w:lvl w:ilvl="8" w:tplc="0410001B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250476D"/>
    <w:multiLevelType w:val="hybridMultilevel"/>
    <w:tmpl w:val="4058CB68"/>
    <w:lvl w:ilvl="0" w:tplc="D06C625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ED02AE"/>
    <w:multiLevelType w:val="hybridMultilevel"/>
    <w:tmpl w:val="EFA075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89581E"/>
    <w:multiLevelType w:val="hybridMultilevel"/>
    <w:tmpl w:val="C8C849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5414BB"/>
    <w:multiLevelType w:val="hybridMultilevel"/>
    <w:tmpl w:val="04F803DA"/>
    <w:lvl w:ilvl="0" w:tplc="FACAC904">
      <w:start w:val="1"/>
      <w:numFmt w:val="decimal"/>
      <w:lvlText w:val="%1)"/>
      <w:lvlJc w:val="left"/>
      <w:pPr>
        <w:ind w:left="720" w:hanging="360"/>
      </w:pPr>
      <w:rPr>
        <w:rFonts w:ascii="Helvetica" w:hAnsi="Helvetica" w:cs="Helvetica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27"/>
  </w:num>
  <w:num w:numId="3">
    <w:abstractNumId w:val="26"/>
  </w:num>
  <w:num w:numId="4">
    <w:abstractNumId w:val="24"/>
  </w:num>
  <w:num w:numId="5">
    <w:abstractNumId w:val="10"/>
  </w:num>
  <w:num w:numId="6">
    <w:abstractNumId w:val="11"/>
  </w:num>
  <w:num w:numId="7">
    <w:abstractNumId w:val="31"/>
  </w:num>
  <w:num w:numId="8">
    <w:abstractNumId w:val="15"/>
  </w:num>
  <w:num w:numId="9">
    <w:abstractNumId w:val="3"/>
  </w:num>
  <w:num w:numId="10">
    <w:abstractNumId w:val="6"/>
  </w:num>
  <w:num w:numId="11">
    <w:abstractNumId w:val="17"/>
  </w:num>
  <w:num w:numId="12">
    <w:abstractNumId w:val="23"/>
  </w:num>
  <w:num w:numId="13">
    <w:abstractNumId w:val="8"/>
  </w:num>
  <w:num w:numId="14">
    <w:abstractNumId w:val="22"/>
  </w:num>
  <w:num w:numId="15">
    <w:abstractNumId w:val="1"/>
  </w:num>
  <w:num w:numId="16">
    <w:abstractNumId w:val="19"/>
  </w:num>
  <w:num w:numId="17">
    <w:abstractNumId w:val="16"/>
  </w:num>
  <w:num w:numId="18">
    <w:abstractNumId w:val="0"/>
  </w:num>
  <w:num w:numId="19">
    <w:abstractNumId w:val="2"/>
  </w:num>
  <w:num w:numId="20">
    <w:abstractNumId w:val="29"/>
  </w:num>
  <w:num w:numId="21">
    <w:abstractNumId w:val="30"/>
  </w:num>
  <w:num w:numId="22">
    <w:abstractNumId w:val="28"/>
  </w:num>
  <w:num w:numId="23">
    <w:abstractNumId w:val="7"/>
  </w:num>
  <w:num w:numId="24">
    <w:abstractNumId w:val="5"/>
  </w:num>
  <w:num w:numId="25">
    <w:abstractNumId w:val="12"/>
  </w:num>
  <w:num w:numId="26">
    <w:abstractNumId w:val="9"/>
  </w:num>
  <w:num w:numId="27">
    <w:abstractNumId w:val="4"/>
  </w:num>
  <w:num w:numId="28">
    <w:abstractNumId w:val="21"/>
  </w:num>
  <w:num w:numId="29">
    <w:abstractNumId w:val="18"/>
  </w:num>
  <w:num w:numId="30">
    <w:abstractNumId w:val="14"/>
  </w:num>
  <w:num w:numId="31">
    <w:abstractNumId w:val="25"/>
  </w:num>
  <w:num w:numId="32">
    <w:abstractNumId w:val="2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F05"/>
    <w:rsid w:val="00002E7F"/>
    <w:rsid w:val="00003624"/>
    <w:rsid w:val="00004643"/>
    <w:rsid w:val="00004871"/>
    <w:rsid w:val="000048C0"/>
    <w:rsid w:val="0000738B"/>
    <w:rsid w:val="000119AB"/>
    <w:rsid w:val="000122FB"/>
    <w:rsid w:val="000141C7"/>
    <w:rsid w:val="00014F70"/>
    <w:rsid w:val="000154C7"/>
    <w:rsid w:val="00016757"/>
    <w:rsid w:val="000171AD"/>
    <w:rsid w:val="00017683"/>
    <w:rsid w:val="0002417E"/>
    <w:rsid w:val="00026099"/>
    <w:rsid w:val="00026D90"/>
    <w:rsid w:val="00030550"/>
    <w:rsid w:val="000307CC"/>
    <w:rsid w:val="00031A72"/>
    <w:rsid w:val="00037E1F"/>
    <w:rsid w:val="00040420"/>
    <w:rsid w:val="00041E88"/>
    <w:rsid w:val="00042819"/>
    <w:rsid w:val="0004306C"/>
    <w:rsid w:val="00051BC2"/>
    <w:rsid w:val="000543AF"/>
    <w:rsid w:val="00055CAB"/>
    <w:rsid w:val="0006149E"/>
    <w:rsid w:val="00066028"/>
    <w:rsid w:val="00070498"/>
    <w:rsid w:val="000716D9"/>
    <w:rsid w:val="00071BD6"/>
    <w:rsid w:val="00076B0F"/>
    <w:rsid w:val="00080CBA"/>
    <w:rsid w:val="00081C45"/>
    <w:rsid w:val="00081D92"/>
    <w:rsid w:val="00082442"/>
    <w:rsid w:val="00082E19"/>
    <w:rsid w:val="00083EA4"/>
    <w:rsid w:val="00084905"/>
    <w:rsid w:val="00085CD6"/>
    <w:rsid w:val="00090784"/>
    <w:rsid w:val="00091823"/>
    <w:rsid w:val="00096F33"/>
    <w:rsid w:val="000A3142"/>
    <w:rsid w:val="000A355A"/>
    <w:rsid w:val="000B20F9"/>
    <w:rsid w:val="000B4FBA"/>
    <w:rsid w:val="000B5D1F"/>
    <w:rsid w:val="000B5DAD"/>
    <w:rsid w:val="000B5EC4"/>
    <w:rsid w:val="000B7CF7"/>
    <w:rsid w:val="000C15BE"/>
    <w:rsid w:val="000C15F7"/>
    <w:rsid w:val="000C38E5"/>
    <w:rsid w:val="000D0C06"/>
    <w:rsid w:val="000D1F57"/>
    <w:rsid w:val="000D4C7E"/>
    <w:rsid w:val="000D56F3"/>
    <w:rsid w:val="000D5BF9"/>
    <w:rsid w:val="000D5E74"/>
    <w:rsid w:val="000E01EA"/>
    <w:rsid w:val="000E3037"/>
    <w:rsid w:val="000E4FD5"/>
    <w:rsid w:val="000E6B55"/>
    <w:rsid w:val="000F051B"/>
    <w:rsid w:val="000F0607"/>
    <w:rsid w:val="000F6624"/>
    <w:rsid w:val="000F69AE"/>
    <w:rsid w:val="000F6BBE"/>
    <w:rsid w:val="001002B8"/>
    <w:rsid w:val="001005A1"/>
    <w:rsid w:val="00103DA9"/>
    <w:rsid w:val="0010671A"/>
    <w:rsid w:val="00106953"/>
    <w:rsid w:val="00106E29"/>
    <w:rsid w:val="001077B6"/>
    <w:rsid w:val="001101A3"/>
    <w:rsid w:val="00113038"/>
    <w:rsid w:val="00115F06"/>
    <w:rsid w:val="00120EF3"/>
    <w:rsid w:val="00126592"/>
    <w:rsid w:val="00127DBF"/>
    <w:rsid w:val="00131176"/>
    <w:rsid w:val="001313CA"/>
    <w:rsid w:val="00131DFC"/>
    <w:rsid w:val="00133F49"/>
    <w:rsid w:val="00134B6F"/>
    <w:rsid w:val="0014110C"/>
    <w:rsid w:val="0014132E"/>
    <w:rsid w:val="001417FC"/>
    <w:rsid w:val="00142D7E"/>
    <w:rsid w:val="0014669A"/>
    <w:rsid w:val="0014686C"/>
    <w:rsid w:val="00151CD7"/>
    <w:rsid w:val="00162575"/>
    <w:rsid w:val="00166779"/>
    <w:rsid w:val="0017008A"/>
    <w:rsid w:val="0017116D"/>
    <w:rsid w:val="00174260"/>
    <w:rsid w:val="00177CC3"/>
    <w:rsid w:val="001820EA"/>
    <w:rsid w:val="00182EE7"/>
    <w:rsid w:val="00190E4E"/>
    <w:rsid w:val="00193827"/>
    <w:rsid w:val="00195277"/>
    <w:rsid w:val="0019768E"/>
    <w:rsid w:val="00197CCF"/>
    <w:rsid w:val="001A051E"/>
    <w:rsid w:val="001A1F59"/>
    <w:rsid w:val="001A21C3"/>
    <w:rsid w:val="001A2F58"/>
    <w:rsid w:val="001A685C"/>
    <w:rsid w:val="001A7425"/>
    <w:rsid w:val="001B0123"/>
    <w:rsid w:val="001B1991"/>
    <w:rsid w:val="001B4E9D"/>
    <w:rsid w:val="001B721D"/>
    <w:rsid w:val="001C1774"/>
    <w:rsid w:val="001C44BF"/>
    <w:rsid w:val="001C4602"/>
    <w:rsid w:val="001C5D2D"/>
    <w:rsid w:val="001D1A84"/>
    <w:rsid w:val="001D1F46"/>
    <w:rsid w:val="001D2561"/>
    <w:rsid w:val="001D3832"/>
    <w:rsid w:val="001D4B35"/>
    <w:rsid w:val="001D4F32"/>
    <w:rsid w:val="001E108D"/>
    <w:rsid w:val="001E19FF"/>
    <w:rsid w:val="001E5555"/>
    <w:rsid w:val="001E5720"/>
    <w:rsid w:val="001E650A"/>
    <w:rsid w:val="001F13E6"/>
    <w:rsid w:val="001F5961"/>
    <w:rsid w:val="001F5D94"/>
    <w:rsid w:val="001F635E"/>
    <w:rsid w:val="002004E5"/>
    <w:rsid w:val="00200E3C"/>
    <w:rsid w:val="002040EB"/>
    <w:rsid w:val="00210E58"/>
    <w:rsid w:val="00211837"/>
    <w:rsid w:val="00213C6F"/>
    <w:rsid w:val="00213CDE"/>
    <w:rsid w:val="00214E50"/>
    <w:rsid w:val="002150E4"/>
    <w:rsid w:val="002167A1"/>
    <w:rsid w:val="00217694"/>
    <w:rsid w:val="002224F8"/>
    <w:rsid w:val="0022366A"/>
    <w:rsid w:val="002239C4"/>
    <w:rsid w:val="0022476F"/>
    <w:rsid w:val="00225546"/>
    <w:rsid w:val="00225957"/>
    <w:rsid w:val="002337B0"/>
    <w:rsid w:val="00233A32"/>
    <w:rsid w:val="00233CB9"/>
    <w:rsid w:val="0023675B"/>
    <w:rsid w:val="002427CA"/>
    <w:rsid w:val="00244A73"/>
    <w:rsid w:val="00245B7F"/>
    <w:rsid w:val="00251056"/>
    <w:rsid w:val="00251371"/>
    <w:rsid w:val="00251A0A"/>
    <w:rsid w:val="00252DED"/>
    <w:rsid w:val="002569D8"/>
    <w:rsid w:val="00262888"/>
    <w:rsid w:val="00263ACB"/>
    <w:rsid w:val="002648D2"/>
    <w:rsid w:val="0026679D"/>
    <w:rsid w:val="0027148A"/>
    <w:rsid w:val="00273C43"/>
    <w:rsid w:val="00274BFF"/>
    <w:rsid w:val="002826CF"/>
    <w:rsid w:val="002853D7"/>
    <w:rsid w:val="00286006"/>
    <w:rsid w:val="00286E5C"/>
    <w:rsid w:val="00291A5C"/>
    <w:rsid w:val="002A07DE"/>
    <w:rsid w:val="002A19C9"/>
    <w:rsid w:val="002A3304"/>
    <w:rsid w:val="002A40A7"/>
    <w:rsid w:val="002A4804"/>
    <w:rsid w:val="002A4D60"/>
    <w:rsid w:val="002B0B3F"/>
    <w:rsid w:val="002B29F8"/>
    <w:rsid w:val="002B2B77"/>
    <w:rsid w:val="002B317C"/>
    <w:rsid w:val="002B4BBF"/>
    <w:rsid w:val="002B4CD0"/>
    <w:rsid w:val="002B5850"/>
    <w:rsid w:val="002C05B7"/>
    <w:rsid w:val="002C18F3"/>
    <w:rsid w:val="002C2D03"/>
    <w:rsid w:val="002C33F5"/>
    <w:rsid w:val="002C3C1B"/>
    <w:rsid w:val="002C666B"/>
    <w:rsid w:val="002C69CA"/>
    <w:rsid w:val="002D4E3B"/>
    <w:rsid w:val="002D6D20"/>
    <w:rsid w:val="002D7A8C"/>
    <w:rsid w:val="002E12EC"/>
    <w:rsid w:val="002E1D50"/>
    <w:rsid w:val="002E337C"/>
    <w:rsid w:val="002E5D84"/>
    <w:rsid w:val="002E7B0F"/>
    <w:rsid w:val="002F2CBF"/>
    <w:rsid w:val="002F4BAD"/>
    <w:rsid w:val="002F506E"/>
    <w:rsid w:val="002F5135"/>
    <w:rsid w:val="0030484F"/>
    <w:rsid w:val="003069D1"/>
    <w:rsid w:val="00311078"/>
    <w:rsid w:val="003113F4"/>
    <w:rsid w:val="0031600E"/>
    <w:rsid w:val="0031601F"/>
    <w:rsid w:val="003165C4"/>
    <w:rsid w:val="0031788C"/>
    <w:rsid w:val="0032300B"/>
    <w:rsid w:val="0032398E"/>
    <w:rsid w:val="00326079"/>
    <w:rsid w:val="00326E11"/>
    <w:rsid w:val="00326F06"/>
    <w:rsid w:val="00327474"/>
    <w:rsid w:val="003277F7"/>
    <w:rsid w:val="00330375"/>
    <w:rsid w:val="003308BC"/>
    <w:rsid w:val="00335699"/>
    <w:rsid w:val="003369BB"/>
    <w:rsid w:val="00340DB0"/>
    <w:rsid w:val="00341E3F"/>
    <w:rsid w:val="0034237D"/>
    <w:rsid w:val="00342392"/>
    <w:rsid w:val="00343781"/>
    <w:rsid w:val="003524C8"/>
    <w:rsid w:val="003550F9"/>
    <w:rsid w:val="00360708"/>
    <w:rsid w:val="00361BC7"/>
    <w:rsid w:val="0036245F"/>
    <w:rsid w:val="00363E3F"/>
    <w:rsid w:val="00366EF1"/>
    <w:rsid w:val="0037162D"/>
    <w:rsid w:val="00371A58"/>
    <w:rsid w:val="00375181"/>
    <w:rsid w:val="00375751"/>
    <w:rsid w:val="00375EB6"/>
    <w:rsid w:val="003769D1"/>
    <w:rsid w:val="00382ED5"/>
    <w:rsid w:val="003841CA"/>
    <w:rsid w:val="00385F8B"/>
    <w:rsid w:val="00386340"/>
    <w:rsid w:val="003877E9"/>
    <w:rsid w:val="00390047"/>
    <w:rsid w:val="0039091F"/>
    <w:rsid w:val="00391F25"/>
    <w:rsid w:val="00391FF2"/>
    <w:rsid w:val="00393628"/>
    <w:rsid w:val="003A2AC7"/>
    <w:rsid w:val="003A45A6"/>
    <w:rsid w:val="003A5399"/>
    <w:rsid w:val="003A5C8B"/>
    <w:rsid w:val="003A6F78"/>
    <w:rsid w:val="003A77CD"/>
    <w:rsid w:val="003B04EC"/>
    <w:rsid w:val="003B1792"/>
    <w:rsid w:val="003B1889"/>
    <w:rsid w:val="003B1A93"/>
    <w:rsid w:val="003B2C54"/>
    <w:rsid w:val="003B4A9A"/>
    <w:rsid w:val="003B542D"/>
    <w:rsid w:val="003C103E"/>
    <w:rsid w:val="003C1FCA"/>
    <w:rsid w:val="003C29CA"/>
    <w:rsid w:val="003C456D"/>
    <w:rsid w:val="003C7412"/>
    <w:rsid w:val="003C76AC"/>
    <w:rsid w:val="003D21B7"/>
    <w:rsid w:val="003D2727"/>
    <w:rsid w:val="003D3159"/>
    <w:rsid w:val="003D33A8"/>
    <w:rsid w:val="003D4792"/>
    <w:rsid w:val="003D570E"/>
    <w:rsid w:val="003E08EB"/>
    <w:rsid w:val="003E0C91"/>
    <w:rsid w:val="003E37AC"/>
    <w:rsid w:val="003E4018"/>
    <w:rsid w:val="003E5791"/>
    <w:rsid w:val="003E61D0"/>
    <w:rsid w:val="003E6622"/>
    <w:rsid w:val="003F133D"/>
    <w:rsid w:val="003F1F40"/>
    <w:rsid w:val="003F3768"/>
    <w:rsid w:val="00401C54"/>
    <w:rsid w:val="00402AA4"/>
    <w:rsid w:val="00402ED0"/>
    <w:rsid w:val="004036B9"/>
    <w:rsid w:val="00404D13"/>
    <w:rsid w:val="00407944"/>
    <w:rsid w:val="00411BBC"/>
    <w:rsid w:val="0041382C"/>
    <w:rsid w:val="00413F9E"/>
    <w:rsid w:val="004168EF"/>
    <w:rsid w:val="00420B96"/>
    <w:rsid w:val="00423F98"/>
    <w:rsid w:val="0042553D"/>
    <w:rsid w:val="0042638D"/>
    <w:rsid w:val="004271C0"/>
    <w:rsid w:val="0042727E"/>
    <w:rsid w:val="00427D28"/>
    <w:rsid w:val="00431C0A"/>
    <w:rsid w:val="00436093"/>
    <w:rsid w:val="0044268C"/>
    <w:rsid w:val="00445451"/>
    <w:rsid w:val="00445B18"/>
    <w:rsid w:val="00446562"/>
    <w:rsid w:val="0045452B"/>
    <w:rsid w:val="004548E5"/>
    <w:rsid w:val="00456364"/>
    <w:rsid w:val="00456CA6"/>
    <w:rsid w:val="00457BD4"/>
    <w:rsid w:val="00461CFA"/>
    <w:rsid w:val="00462AC2"/>
    <w:rsid w:val="00470593"/>
    <w:rsid w:val="00471A63"/>
    <w:rsid w:val="00472AAD"/>
    <w:rsid w:val="00472C26"/>
    <w:rsid w:val="0047337F"/>
    <w:rsid w:val="004749D4"/>
    <w:rsid w:val="00476817"/>
    <w:rsid w:val="00481FBF"/>
    <w:rsid w:val="004821EE"/>
    <w:rsid w:val="00482BD3"/>
    <w:rsid w:val="00483BFA"/>
    <w:rsid w:val="00484C60"/>
    <w:rsid w:val="00487154"/>
    <w:rsid w:val="00490494"/>
    <w:rsid w:val="00491FA9"/>
    <w:rsid w:val="004949C1"/>
    <w:rsid w:val="004A23C2"/>
    <w:rsid w:val="004A6E5C"/>
    <w:rsid w:val="004B019C"/>
    <w:rsid w:val="004B09D1"/>
    <w:rsid w:val="004B15C3"/>
    <w:rsid w:val="004B23FD"/>
    <w:rsid w:val="004B4AFA"/>
    <w:rsid w:val="004B4D5F"/>
    <w:rsid w:val="004B5E3B"/>
    <w:rsid w:val="004B5F05"/>
    <w:rsid w:val="004C05F5"/>
    <w:rsid w:val="004C1BD8"/>
    <w:rsid w:val="004C28FA"/>
    <w:rsid w:val="004C317E"/>
    <w:rsid w:val="004C4D96"/>
    <w:rsid w:val="004C5F27"/>
    <w:rsid w:val="004C5F8A"/>
    <w:rsid w:val="004D1066"/>
    <w:rsid w:val="004D359F"/>
    <w:rsid w:val="004D50FD"/>
    <w:rsid w:val="004E054B"/>
    <w:rsid w:val="004E0AFC"/>
    <w:rsid w:val="004E0CAB"/>
    <w:rsid w:val="004E309A"/>
    <w:rsid w:val="004E7DE5"/>
    <w:rsid w:val="004F1C22"/>
    <w:rsid w:val="004F6EEB"/>
    <w:rsid w:val="00500617"/>
    <w:rsid w:val="0051076D"/>
    <w:rsid w:val="00511CFD"/>
    <w:rsid w:val="00512A9B"/>
    <w:rsid w:val="005136E4"/>
    <w:rsid w:val="00513BB8"/>
    <w:rsid w:val="00515080"/>
    <w:rsid w:val="005165F2"/>
    <w:rsid w:val="00516B1D"/>
    <w:rsid w:val="00521628"/>
    <w:rsid w:val="0053014E"/>
    <w:rsid w:val="00531EA2"/>
    <w:rsid w:val="00537514"/>
    <w:rsid w:val="0053755E"/>
    <w:rsid w:val="0054095E"/>
    <w:rsid w:val="00540F24"/>
    <w:rsid w:val="00541279"/>
    <w:rsid w:val="005421F8"/>
    <w:rsid w:val="00542FDE"/>
    <w:rsid w:val="00543B1A"/>
    <w:rsid w:val="00545E9A"/>
    <w:rsid w:val="00546ECF"/>
    <w:rsid w:val="005512BE"/>
    <w:rsid w:val="00552C10"/>
    <w:rsid w:val="005576CE"/>
    <w:rsid w:val="00560099"/>
    <w:rsid w:val="005628A3"/>
    <w:rsid w:val="0056420F"/>
    <w:rsid w:val="00565685"/>
    <w:rsid w:val="005726FF"/>
    <w:rsid w:val="005732BC"/>
    <w:rsid w:val="00574D8C"/>
    <w:rsid w:val="0057653F"/>
    <w:rsid w:val="00581B66"/>
    <w:rsid w:val="005836A9"/>
    <w:rsid w:val="005902C1"/>
    <w:rsid w:val="0059476B"/>
    <w:rsid w:val="0059631A"/>
    <w:rsid w:val="00597517"/>
    <w:rsid w:val="005A0DEC"/>
    <w:rsid w:val="005A28C5"/>
    <w:rsid w:val="005A3049"/>
    <w:rsid w:val="005A30B3"/>
    <w:rsid w:val="005A6AC2"/>
    <w:rsid w:val="005B2613"/>
    <w:rsid w:val="005B2861"/>
    <w:rsid w:val="005B7E4B"/>
    <w:rsid w:val="005C0797"/>
    <w:rsid w:val="005C215E"/>
    <w:rsid w:val="005C2289"/>
    <w:rsid w:val="005C2AF9"/>
    <w:rsid w:val="005C30DA"/>
    <w:rsid w:val="005C528A"/>
    <w:rsid w:val="005C663F"/>
    <w:rsid w:val="005D03EE"/>
    <w:rsid w:val="005D0CA0"/>
    <w:rsid w:val="005D0DDA"/>
    <w:rsid w:val="005D0E63"/>
    <w:rsid w:val="005E00E0"/>
    <w:rsid w:val="005E168E"/>
    <w:rsid w:val="005E172B"/>
    <w:rsid w:val="005E32B5"/>
    <w:rsid w:val="005E3EA3"/>
    <w:rsid w:val="005E4A0B"/>
    <w:rsid w:val="005E502D"/>
    <w:rsid w:val="005F0BDA"/>
    <w:rsid w:val="005F4339"/>
    <w:rsid w:val="005F7913"/>
    <w:rsid w:val="006000F4"/>
    <w:rsid w:val="00600986"/>
    <w:rsid w:val="00601011"/>
    <w:rsid w:val="0060339E"/>
    <w:rsid w:val="00611579"/>
    <w:rsid w:val="00612429"/>
    <w:rsid w:val="00612E88"/>
    <w:rsid w:val="00614C08"/>
    <w:rsid w:val="00615AE8"/>
    <w:rsid w:val="0061658D"/>
    <w:rsid w:val="0062078B"/>
    <w:rsid w:val="0062396D"/>
    <w:rsid w:val="00625D6A"/>
    <w:rsid w:val="00626F97"/>
    <w:rsid w:val="00627646"/>
    <w:rsid w:val="0063023F"/>
    <w:rsid w:val="00630B4B"/>
    <w:rsid w:val="006319BE"/>
    <w:rsid w:val="006321BA"/>
    <w:rsid w:val="00632F13"/>
    <w:rsid w:val="00642AE7"/>
    <w:rsid w:val="00646907"/>
    <w:rsid w:val="00646EE9"/>
    <w:rsid w:val="006523DB"/>
    <w:rsid w:val="006529B3"/>
    <w:rsid w:val="00654300"/>
    <w:rsid w:val="00654C1C"/>
    <w:rsid w:val="00656BA7"/>
    <w:rsid w:val="00657EC1"/>
    <w:rsid w:val="00661D13"/>
    <w:rsid w:val="00662CE7"/>
    <w:rsid w:val="006643DA"/>
    <w:rsid w:val="00664662"/>
    <w:rsid w:val="0067179C"/>
    <w:rsid w:val="006759EC"/>
    <w:rsid w:val="00676BA0"/>
    <w:rsid w:val="00680F7E"/>
    <w:rsid w:val="0068426C"/>
    <w:rsid w:val="00685979"/>
    <w:rsid w:val="00687E91"/>
    <w:rsid w:val="00690E06"/>
    <w:rsid w:val="00690F01"/>
    <w:rsid w:val="00692AC9"/>
    <w:rsid w:val="00692EA3"/>
    <w:rsid w:val="00692FB5"/>
    <w:rsid w:val="00693E72"/>
    <w:rsid w:val="00695DEC"/>
    <w:rsid w:val="00696067"/>
    <w:rsid w:val="006A4B46"/>
    <w:rsid w:val="006A7FC1"/>
    <w:rsid w:val="006B0505"/>
    <w:rsid w:val="006B0918"/>
    <w:rsid w:val="006B1C89"/>
    <w:rsid w:val="006B37F1"/>
    <w:rsid w:val="006B68E4"/>
    <w:rsid w:val="006B7E56"/>
    <w:rsid w:val="006C1212"/>
    <w:rsid w:val="006C4ECA"/>
    <w:rsid w:val="006C6156"/>
    <w:rsid w:val="006C6535"/>
    <w:rsid w:val="006C6997"/>
    <w:rsid w:val="006D00EE"/>
    <w:rsid w:val="006D38E1"/>
    <w:rsid w:val="006D62F5"/>
    <w:rsid w:val="006D78CD"/>
    <w:rsid w:val="006E5E26"/>
    <w:rsid w:val="006E603E"/>
    <w:rsid w:val="006F2BA3"/>
    <w:rsid w:val="006F5CD4"/>
    <w:rsid w:val="0070236F"/>
    <w:rsid w:val="00702956"/>
    <w:rsid w:val="00703A0C"/>
    <w:rsid w:val="007044A5"/>
    <w:rsid w:val="0070457A"/>
    <w:rsid w:val="00704581"/>
    <w:rsid w:val="007119B6"/>
    <w:rsid w:val="0071287D"/>
    <w:rsid w:val="007157D3"/>
    <w:rsid w:val="00715963"/>
    <w:rsid w:val="00721A59"/>
    <w:rsid w:val="007252ED"/>
    <w:rsid w:val="0072547E"/>
    <w:rsid w:val="00725BFC"/>
    <w:rsid w:val="007313AB"/>
    <w:rsid w:val="00731D00"/>
    <w:rsid w:val="00736ACD"/>
    <w:rsid w:val="00737BF4"/>
    <w:rsid w:val="007403A6"/>
    <w:rsid w:val="007411DB"/>
    <w:rsid w:val="0074342B"/>
    <w:rsid w:val="00744A5A"/>
    <w:rsid w:val="00744E22"/>
    <w:rsid w:val="00746794"/>
    <w:rsid w:val="007535B1"/>
    <w:rsid w:val="00754310"/>
    <w:rsid w:val="007546A0"/>
    <w:rsid w:val="00757039"/>
    <w:rsid w:val="00757460"/>
    <w:rsid w:val="00757FD8"/>
    <w:rsid w:val="0076055C"/>
    <w:rsid w:val="00760AF6"/>
    <w:rsid w:val="0076415D"/>
    <w:rsid w:val="007655BD"/>
    <w:rsid w:val="007662F1"/>
    <w:rsid w:val="007664CA"/>
    <w:rsid w:val="007746B7"/>
    <w:rsid w:val="007752E1"/>
    <w:rsid w:val="007766CF"/>
    <w:rsid w:val="007834CC"/>
    <w:rsid w:val="00786423"/>
    <w:rsid w:val="00787F58"/>
    <w:rsid w:val="00790AEC"/>
    <w:rsid w:val="0079467E"/>
    <w:rsid w:val="007A0995"/>
    <w:rsid w:val="007A268E"/>
    <w:rsid w:val="007A4C7C"/>
    <w:rsid w:val="007A6353"/>
    <w:rsid w:val="007A6EDC"/>
    <w:rsid w:val="007A7891"/>
    <w:rsid w:val="007B0CAA"/>
    <w:rsid w:val="007B48E0"/>
    <w:rsid w:val="007B6DB3"/>
    <w:rsid w:val="007B733F"/>
    <w:rsid w:val="007B7B98"/>
    <w:rsid w:val="007C2E62"/>
    <w:rsid w:val="007C31C8"/>
    <w:rsid w:val="007C3710"/>
    <w:rsid w:val="007C4AFF"/>
    <w:rsid w:val="007C542B"/>
    <w:rsid w:val="007C6A00"/>
    <w:rsid w:val="007D0D64"/>
    <w:rsid w:val="007D2C23"/>
    <w:rsid w:val="007D2D8E"/>
    <w:rsid w:val="007D3054"/>
    <w:rsid w:val="007D556B"/>
    <w:rsid w:val="007D7E05"/>
    <w:rsid w:val="007E35A9"/>
    <w:rsid w:val="007E3BB9"/>
    <w:rsid w:val="007E7473"/>
    <w:rsid w:val="007F0112"/>
    <w:rsid w:val="007F2569"/>
    <w:rsid w:val="007F2743"/>
    <w:rsid w:val="007F4759"/>
    <w:rsid w:val="007F48D2"/>
    <w:rsid w:val="0080199B"/>
    <w:rsid w:val="00802608"/>
    <w:rsid w:val="0080433C"/>
    <w:rsid w:val="00805C22"/>
    <w:rsid w:val="008060CB"/>
    <w:rsid w:val="008104A4"/>
    <w:rsid w:val="0081352E"/>
    <w:rsid w:val="00813817"/>
    <w:rsid w:val="00814035"/>
    <w:rsid w:val="008147AA"/>
    <w:rsid w:val="00814B6C"/>
    <w:rsid w:val="008160F5"/>
    <w:rsid w:val="00821D89"/>
    <w:rsid w:val="0082310C"/>
    <w:rsid w:val="00825DAC"/>
    <w:rsid w:val="0082613D"/>
    <w:rsid w:val="0082760F"/>
    <w:rsid w:val="00830C21"/>
    <w:rsid w:val="00832FE1"/>
    <w:rsid w:val="0083432A"/>
    <w:rsid w:val="008347BC"/>
    <w:rsid w:val="00835D2F"/>
    <w:rsid w:val="00836118"/>
    <w:rsid w:val="0084074E"/>
    <w:rsid w:val="008425BF"/>
    <w:rsid w:val="00843E77"/>
    <w:rsid w:val="00845670"/>
    <w:rsid w:val="008478F1"/>
    <w:rsid w:val="00847A35"/>
    <w:rsid w:val="008500E5"/>
    <w:rsid w:val="00851AD8"/>
    <w:rsid w:val="00851D74"/>
    <w:rsid w:val="00852E00"/>
    <w:rsid w:val="00855F08"/>
    <w:rsid w:val="00857738"/>
    <w:rsid w:val="00860877"/>
    <w:rsid w:val="008615AE"/>
    <w:rsid w:val="00863668"/>
    <w:rsid w:val="008641E1"/>
    <w:rsid w:val="0086589E"/>
    <w:rsid w:val="00865BC3"/>
    <w:rsid w:val="00867581"/>
    <w:rsid w:val="00872199"/>
    <w:rsid w:val="008747DE"/>
    <w:rsid w:val="00875319"/>
    <w:rsid w:val="008765CA"/>
    <w:rsid w:val="00877448"/>
    <w:rsid w:val="00884889"/>
    <w:rsid w:val="00886EB0"/>
    <w:rsid w:val="00887331"/>
    <w:rsid w:val="00887C92"/>
    <w:rsid w:val="00890053"/>
    <w:rsid w:val="00892DA9"/>
    <w:rsid w:val="00893076"/>
    <w:rsid w:val="00897B07"/>
    <w:rsid w:val="008A1232"/>
    <w:rsid w:val="008A773A"/>
    <w:rsid w:val="008B1355"/>
    <w:rsid w:val="008B182D"/>
    <w:rsid w:val="008B29C5"/>
    <w:rsid w:val="008B2F18"/>
    <w:rsid w:val="008B37B7"/>
    <w:rsid w:val="008B6412"/>
    <w:rsid w:val="008C6CF6"/>
    <w:rsid w:val="008C7E9C"/>
    <w:rsid w:val="008D02E5"/>
    <w:rsid w:val="008D0D56"/>
    <w:rsid w:val="008D5D69"/>
    <w:rsid w:val="008E03AB"/>
    <w:rsid w:val="008E2E5F"/>
    <w:rsid w:val="008E359F"/>
    <w:rsid w:val="008E35B4"/>
    <w:rsid w:val="008E3AB7"/>
    <w:rsid w:val="008E447A"/>
    <w:rsid w:val="008E4DEA"/>
    <w:rsid w:val="008F0997"/>
    <w:rsid w:val="008F38A8"/>
    <w:rsid w:val="008F39B5"/>
    <w:rsid w:val="008F4117"/>
    <w:rsid w:val="008F4E9E"/>
    <w:rsid w:val="008F51AC"/>
    <w:rsid w:val="008F7A21"/>
    <w:rsid w:val="00901256"/>
    <w:rsid w:val="00904FC6"/>
    <w:rsid w:val="00906478"/>
    <w:rsid w:val="00911F98"/>
    <w:rsid w:val="009150A4"/>
    <w:rsid w:val="00915549"/>
    <w:rsid w:val="00915A7A"/>
    <w:rsid w:val="00921133"/>
    <w:rsid w:val="00926634"/>
    <w:rsid w:val="00926B6A"/>
    <w:rsid w:val="009277DF"/>
    <w:rsid w:val="00930D64"/>
    <w:rsid w:val="00930F39"/>
    <w:rsid w:val="009343E3"/>
    <w:rsid w:val="00934B94"/>
    <w:rsid w:val="00936831"/>
    <w:rsid w:val="009402C1"/>
    <w:rsid w:val="0094095B"/>
    <w:rsid w:val="009461FD"/>
    <w:rsid w:val="00946D0C"/>
    <w:rsid w:val="00951EE4"/>
    <w:rsid w:val="00953520"/>
    <w:rsid w:val="00957480"/>
    <w:rsid w:val="009603FB"/>
    <w:rsid w:val="009629E6"/>
    <w:rsid w:val="009635B4"/>
    <w:rsid w:val="00963FC9"/>
    <w:rsid w:val="00964963"/>
    <w:rsid w:val="00967759"/>
    <w:rsid w:val="009701B9"/>
    <w:rsid w:val="0097090A"/>
    <w:rsid w:val="00970D55"/>
    <w:rsid w:val="009743C1"/>
    <w:rsid w:val="00975477"/>
    <w:rsid w:val="009758AF"/>
    <w:rsid w:val="00981293"/>
    <w:rsid w:val="00981BA6"/>
    <w:rsid w:val="00982D71"/>
    <w:rsid w:val="00984AB5"/>
    <w:rsid w:val="00986AE3"/>
    <w:rsid w:val="00986C1C"/>
    <w:rsid w:val="009870E5"/>
    <w:rsid w:val="00990377"/>
    <w:rsid w:val="009906FD"/>
    <w:rsid w:val="00993ED4"/>
    <w:rsid w:val="00993FED"/>
    <w:rsid w:val="00994101"/>
    <w:rsid w:val="0099564A"/>
    <w:rsid w:val="009963B2"/>
    <w:rsid w:val="009A0CA7"/>
    <w:rsid w:val="009A1D16"/>
    <w:rsid w:val="009A2A35"/>
    <w:rsid w:val="009A3B60"/>
    <w:rsid w:val="009A4D07"/>
    <w:rsid w:val="009A7EDE"/>
    <w:rsid w:val="009B1C57"/>
    <w:rsid w:val="009B1FFA"/>
    <w:rsid w:val="009B62FB"/>
    <w:rsid w:val="009B79E1"/>
    <w:rsid w:val="009C25C7"/>
    <w:rsid w:val="009C3DD5"/>
    <w:rsid w:val="009C6040"/>
    <w:rsid w:val="009C77AE"/>
    <w:rsid w:val="009C7EB7"/>
    <w:rsid w:val="009D1AF3"/>
    <w:rsid w:val="009D2090"/>
    <w:rsid w:val="009D443C"/>
    <w:rsid w:val="009D4595"/>
    <w:rsid w:val="009E1503"/>
    <w:rsid w:val="009E33A6"/>
    <w:rsid w:val="009E395E"/>
    <w:rsid w:val="009E4EF0"/>
    <w:rsid w:val="009E62D4"/>
    <w:rsid w:val="009F1C1F"/>
    <w:rsid w:val="00A0323E"/>
    <w:rsid w:val="00A03351"/>
    <w:rsid w:val="00A05E68"/>
    <w:rsid w:val="00A07911"/>
    <w:rsid w:val="00A13621"/>
    <w:rsid w:val="00A143B8"/>
    <w:rsid w:val="00A15636"/>
    <w:rsid w:val="00A15D0F"/>
    <w:rsid w:val="00A23565"/>
    <w:rsid w:val="00A26742"/>
    <w:rsid w:val="00A27C24"/>
    <w:rsid w:val="00A304EA"/>
    <w:rsid w:val="00A3123E"/>
    <w:rsid w:val="00A33458"/>
    <w:rsid w:val="00A34FA3"/>
    <w:rsid w:val="00A377FF"/>
    <w:rsid w:val="00A37CAE"/>
    <w:rsid w:val="00A41351"/>
    <w:rsid w:val="00A41EE7"/>
    <w:rsid w:val="00A424A8"/>
    <w:rsid w:val="00A46BDE"/>
    <w:rsid w:val="00A47A7D"/>
    <w:rsid w:val="00A5113D"/>
    <w:rsid w:val="00A517C6"/>
    <w:rsid w:val="00A51E3C"/>
    <w:rsid w:val="00A5248B"/>
    <w:rsid w:val="00A533D7"/>
    <w:rsid w:val="00A55387"/>
    <w:rsid w:val="00A56821"/>
    <w:rsid w:val="00A61661"/>
    <w:rsid w:val="00A616C5"/>
    <w:rsid w:val="00A64D14"/>
    <w:rsid w:val="00A700B0"/>
    <w:rsid w:val="00A713D2"/>
    <w:rsid w:val="00A7277F"/>
    <w:rsid w:val="00A73EC1"/>
    <w:rsid w:val="00A7693F"/>
    <w:rsid w:val="00A82201"/>
    <w:rsid w:val="00A903E4"/>
    <w:rsid w:val="00A91688"/>
    <w:rsid w:val="00A972E2"/>
    <w:rsid w:val="00AA47A3"/>
    <w:rsid w:val="00AA5647"/>
    <w:rsid w:val="00AA728D"/>
    <w:rsid w:val="00AA7C47"/>
    <w:rsid w:val="00AB2067"/>
    <w:rsid w:val="00AB487D"/>
    <w:rsid w:val="00AB6286"/>
    <w:rsid w:val="00AB7A8D"/>
    <w:rsid w:val="00AC0611"/>
    <w:rsid w:val="00AC0C3C"/>
    <w:rsid w:val="00AC4A37"/>
    <w:rsid w:val="00AC528E"/>
    <w:rsid w:val="00AC52CE"/>
    <w:rsid w:val="00AC581C"/>
    <w:rsid w:val="00AC5C95"/>
    <w:rsid w:val="00AC6109"/>
    <w:rsid w:val="00AC737C"/>
    <w:rsid w:val="00AD336A"/>
    <w:rsid w:val="00AD3B48"/>
    <w:rsid w:val="00AD5AF2"/>
    <w:rsid w:val="00AE3EB6"/>
    <w:rsid w:val="00AE7EC2"/>
    <w:rsid w:val="00AF0CE6"/>
    <w:rsid w:val="00AF344F"/>
    <w:rsid w:val="00AF4343"/>
    <w:rsid w:val="00AF4AC6"/>
    <w:rsid w:val="00AF71B6"/>
    <w:rsid w:val="00B05AEB"/>
    <w:rsid w:val="00B06D37"/>
    <w:rsid w:val="00B12656"/>
    <w:rsid w:val="00B13C90"/>
    <w:rsid w:val="00B13DEB"/>
    <w:rsid w:val="00B16968"/>
    <w:rsid w:val="00B229C9"/>
    <w:rsid w:val="00B23E9D"/>
    <w:rsid w:val="00B249B1"/>
    <w:rsid w:val="00B250BE"/>
    <w:rsid w:val="00B25923"/>
    <w:rsid w:val="00B25CDC"/>
    <w:rsid w:val="00B279EE"/>
    <w:rsid w:val="00B27CEF"/>
    <w:rsid w:val="00B30703"/>
    <w:rsid w:val="00B33C84"/>
    <w:rsid w:val="00B3425C"/>
    <w:rsid w:val="00B349F8"/>
    <w:rsid w:val="00B34C38"/>
    <w:rsid w:val="00B34C6C"/>
    <w:rsid w:val="00B363D8"/>
    <w:rsid w:val="00B412F5"/>
    <w:rsid w:val="00B413C5"/>
    <w:rsid w:val="00B441F5"/>
    <w:rsid w:val="00B442E8"/>
    <w:rsid w:val="00B46888"/>
    <w:rsid w:val="00B47990"/>
    <w:rsid w:val="00B507ED"/>
    <w:rsid w:val="00B52E35"/>
    <w:rsid w:val="00B5472F"/>
    <w:rsid w:val="00B56836"/>
    <w:rsid w:val="00B57BBC"/>
    <w:rsid w:val="00B60A1E"/>
    <w:rsid w:val="00B61929"/>
    <w:rsid w:val="00B66A86"/>
    <w:rsid w:val="00B71534"/>
    <w:rsid w:val="00B724BE"/>
    <w:rsid w:val="00B736E9"/>
    <w:rsid w:val="00B751DE"/>
    <w:rsid w:val="00B777A2"/>
    <w:rsid w:val="00B814DB"/>
    <w:rsid w:val="00B83DA9"/>
    <w:rsid w:val="00B86271"/>
    <w:rsid w:val="00B90B3B"/>
    <w:rsid w:val="00B94505"/>
    <w:rsid w:val="00BA6969"/>
    <w:rsid w:val="00BB049F"/>
    <w:rsid w:val="00BB0DCC"/>
    <w:rsid w:val="00BB23F0"/>
    <w:rsid w:val="00BB2BD7"/>
    <w:rsid w:val="00BB300E"/>
    <w:rsid w:val="00BB305D"/>
    <w:rsid w:val="00BB3103"/>
    <w:rsid w:val="00BB5407"/>
    <w:rsid w:val="00BB55D5"/>
    <w:rsid w:val="00BB7E8D"/>
    <w:rsid w:val="00BC413F"/>
    <w:rsid w:val="00BC430B"/>
    <w:rsid w:val="00BC5909"/>
    <w:rsid w:val="00BD0AC3"/>
    <w:rsid w:val="00BD20B6"/>
    <w:rsid w:val="00BD28EE"/>
    <w:rsid w:val="00BD6DE0"/>
    <w:rsid w:val="00BD72D9"/>
    <w:rsid w:val="00BD7D49"/>
    <w:rsid w:val="00BE02CB"/>
    <w:rsid w:val="00BE604F"/>
    <w:rsid w:val="00BE7042"/>
    <w:rsid w:val="00BF25CE"/>
    <w:rsid w:val="00BF2A46"/>
    <w:rsid w:val="00BF34A4"/>
    <w:rsid w:val="00BF3A1B"/>
    <w:rsid w:val="00BF6566"/>
    <w:rsid w:val="00C01F79"/>
    <w:rsid w:val="00C03744"/>
    <w:rsid w:val="00C04463"/>
    <w:rsid w:val="00C0531C"/>
    <w:rsid w:val="00C0554B"/>
    <w:rsid w:val="00C10493"/>
    <w:rsid w:val="00C126D5"/>
    <w:rsid w:val="00C17185"/>
    <w:rsid w:val="00C20333"/>
    <w:rsid w:val="00C216AA"/>
    <w:rsid w:val="00C2401B"/>
    <w:rsid w:val="00C2498A"/>
    <w:rsid w:val="00C320D2"/>
    <w:rsid w:val="00C32BF1"/>
    <w:rsid w:val="00C32DEC"/>
    <w:rsid w:val="00C35E8A"/>
    <w:rsid w:val="00C35E9F"/>
    <w:rsid w:val="00C37AD4"/>
    <w:rsid w:val="00C37DBD"/>
    <w:rsid w:val="00C40952"/>
    <w:rsid w:val="00C4142C"/>
    <w:rsid w:val="00C41CAE"/>
    <w:rsid w:val="00C45A42"/>
    <w:rsid w:val="00C5187C"/>
    <w:rsid w:val="00C529A5"/>
    <w:rsid w:val="00C5440D"/>
    <w:rsid w:val="00C545A9"/>
    <w:rsid w:val="00C567F3"/>
    <w:rsid w:val="00C63235"/>
    <w:rsid w:val="00C639A6"/>
    <w:rsid w:val="00C65101"/>
    <w:rsid w:val="00C661B2"/>
    <w:rsid w:val="00C6685C"/>
    <w:rsid w:val="00C7065D"/>
    <w:rsid w:val="00C72435"/>
    <w:rsid w:val="00C72602"/>
    <w:rsid w:val="00C737F3"/>
    <w:rsid w:val="00C744A6"/>
    <w:rsid w:val="00C74744"/>
    <w:rsid w:val="00C75EBD"/>
    <w:rsid w:val="00C763D6"/>
    <w:rsid w:val="00C80189"/>
    <w:rsid w:val="00C86AC8"/>
    <w:rsid w:val="00C86FCF"/>
    <w:rsid w:val="00C8796D"/>
    <w:rsid w:val="00C90CA6"/>
    <w:rsid w:val="00C926B8"/>
    <w:rsid w:val="00C92AE7"/>
    <w:rsid w:val="00C95E7B"/>
    <w:rsid w:val="00C9654D"/>
    <w:rsid w:val="00C96D6A"/>
    <w:rsid w:val="00CA0A34"/>
    <w:rsid w:val="00CA2E31"/>
    <w:rsid w:val="00CA344F"/>
    <w:rsid w:val="00CA4889"/>
    <w:rsid w:val="00CA5EE2"/>
    <w:rsid w:val="00CA638A"/>
    <w:rsid w:val="00CA693E"/>
    <w:rsid w:val="00CA6E2F"/>
    <w:rsid w:val="00CB310A"/>
    <w:rsid w:val="00CB5E1E"/>
    <w:rsid w:val="00CB5F4E"/>
    <w:rsid w:val="00CC20C2"/>
    <w:rsid w:val="00CC2B08"/>
    <w:rsid w:val="00CC5089"/>
    <w:rsid w:val="00CC597C"/>
    <w:rsid w:val="00CC5CE9"/>
    <w:rsid w:val="00CC713E"/>
    <w:rsid w:val="00CC767A"/>
    <w:rsid w:val="00CC777D"/>
    <w:rsid w:val="00CD39D5"/>
    <w:rsid w:val="00CE1AE9"/>
    <w:rsid w:val="00CE2DDD"/>
    <w:rsid w:val="00CE421E"/>
    <w:rsid w:val="00CE7409"/>
    <w:rsid w:val="00CF31F7"/>
    <w:rsid w:val="00CF71B8"/>
    <w:rsid w:val="00D003FD"/>
    <w:rsid w:val="00D018B3"/>
    <w:rsid w:val="00D02A8F"/>
    <w:rsid w:val="00D033BA"/>
    <w:rsid w:val="00D12D4C"/>
    <w:rsid w:val="00D13428"/>
    <w:rsid w:val="00D140EA"/>
    <w:rsid w:val="00D153B5"/>
    <w:rsid w:val="00D15B47"/>
    <w:rsid w:val="00D17362"/>
    <w:rsid w:val="00D20539"/>
    <w:rsid w:val="00D2142E"/>
    <w:rsid w:val="00D21A8E"/>
    <w:rsid w:val="00D24AF0"/>
    <w:rsid w:val="00D251A7"/>
    <w:rsid w:val="00D37AF0"/>
    <w:rsid w:val="00D41FB5"/>
    <w:rsid w:val="00D41FFC"/>
    <w:rsid w:val="00D461EB"/>
    <w:rsid w:val="00D470CF"/>
    <w:rsid w:val="00D51720"/>
    <w:rsid w:val="00D52489"/>
    <w:rsid w:val="00D53D78"/>
    <w:rsid w:val="00D53E45"/>
    <w:rsid w:val="00D55152"/>
    <w:rsid w:val="00D556F0"/>
    <w:rsid w:val="00D560C1"/>
    <w:rsid w:val="00D634B3"/>
    <w:rsid w:val="00D646DD"/>
    <w:rsid w:val="00D64C56"/>
    <w:rsid w:val="00D64CC3"/>
    <w:rsid w:val="00D7158F"/>
    <w:rsid w:val="00D721F5"/>
    <w:rsid w:val="00D72898"/>
    <w:rsid w:val="00D73F38"/>
    <w:rsid w:val="00D757E1"/>
    <w:rsid w:val="00D86E65"/>
    <w:rsid w:val="00D93233"/>
    <w:rsid w:val="00D936DB"/>
    <w:rsid w:val="00D943A5"/>
    <w:rsid w:val="00D96101"/>
    <w:rsid w:val="00DA3C0B"/>
    <w:rsid w:val="00DA41F0"/>
    <w:rsid w:val="00DA499C"/>
    <w:rsid w:val="00DB06F0"/>
    <w:rsid w:val="00DB3129"/>
    <w:rsid w:val="00DB3B2F"/>
    <w:rsid w:val="00DB55C9"/>
    <w:rsid w:val="00DB56C8"/>
    <w:rsid w:val="00DC178E"/>
    <w:rsid w:val="00DC3507"/>
    <w:rsid w:val="00DC6FFF"/>
    <w:rsid w:val="00DC7A12"/>
    <w:rsid w:val="00DD098B"/>
    <w:rsid w:val="00DD10A3"/>
    <w:rsid w:val="00DD10E9"/>
    <w:rsid w:val="00DD1E25"/>
    <w:rsid w:val="00DD28A2"/>
    <w:rsid w:val="00DD5750"/>
    <w:rsid w:val="00DD65A5"/>
    <w:rsid w:val="00DE3EE3"/>
    <w:rsid w:val="00DE519B"/>
    <w:rsid w:val="00DE51AB"/>
    <w:rsid w:val="00DF5A27"/>
    <w:rsid w:val="00DF769E"/>
    <w:rsid w:val="00E0684E"/>
    <w:rsid w:val="00E12628"/>
    <w:rsid w:val="00E12E72"/>
    <w:rsid w:val="00E13933"/>
    <w:rsid w:val="00E20541"/>
    <w:rsid w:val="00E20BE1"/>
    <w:rsid w:val="00E214B6"/>
    <w:rsid w:val="00E22553"/>
    <w:rsid w:val="00E243C0"/>
    <w:rsid w:val="00E24BF2"/>
    <w:rsid w:val="00E26D25"/>
    <w:rsid w:val="00E26E32"/>
    <w:rsid w:val="00E32FC5"/>
    <w:rsid w:val="00E40E9F"/>
    <w:rsid w:val="00E421CB"/>
    <w:rsid w:val="00E42751"/>
    <w:rsid w:val="00E427F8"/>
    <w:rsid w:val="00E431C6"/>
    <w:rsid w:val="00E434CA"/>
    <w:rsid w:val="00E4648D"/>
    <w:rsid w:val="00E5068B"/>
    <w:rsid w:val="00E5126E"/>
    <w:rsid w:val="00E55C99"/>
    <w:rsid w:val="00E63BB0"/>
    <w:rsid w:val="00E6533E"/>
    <w:rsid w:val="00E6698E"/>
    <w:rsid w:val="00E704EC"/>
    <w:rsid w:val="00E705F6"/>
    <w:rsid w:val="00E7262D"/>
    <w:rsid w:val="00E735AE"/>
    <w:rsid w:val="00E735F6"/>
    <w:rsid w:val="00E76B5F"/>
    <w:rsid w:val="00E84E6C"/>
    <w:rsid w:val="00E85D3D"/>
    <w:rsid w:val="00E96199"/>
    <w:rsid w:val="00EA0EE7"/>
    <w:rsid w:val="00EA2717"/>
    <w:rsid w:val="00EA29ED"/>
    <w:rsid w:val="00EB30F6"/>
    <w:rsid w:val="00EB46B4"/>
    <w:rsid w:val="00EB6961"/>
    <w:rsid w:val="00EB7615"/>
    <w:rsid w:val="00EC162F"/>
    <w:rsid w:val="00EC2681"/>
    <w:rsid w:val="00EC29B1"/>
    <w:rsid w:val="00EC2D14"/>
    <w:rsid w:val="00EC5850"/>
    <w:rsid w:val="00EC58C3"/>
    <w:rsid w:val="00ED003A"/>
    <w:rsid w:val="00ED175E"/>
    <w:rsid w:val="00ED29C7"/>
    <w:rsid w:val="00ED3F24"/>
    <w:rsid w:val="00ED5F9B"/>
    <w:rsid w:val="00EE0E12"/>
    <w:rsid w:val="00EF026B"/>
    <w:rsid w:val="00EF5AC0"/>
    <w:rsid w:val="00EF7012"/>
    <w:rsid w:val="00EF7392"/>
    <w:rsid w:val="00EF7CDF"/>
    <w:rsid w:val="00F00F4B"/>
    <w:rsid w:val="00F05197"/>
    <w:rsid w:val="00F05BB4"/>
    <w:rsid w:val="00F0769D"/>
    <w:rsid w:val="00F14933"/>
    <w:rsid w:val="00F16C7C"/>
    <w:rsid w:val="00F16ECB"/>
    <w:rsid w:val="00F247AE"/>
    <w:rsid w:val="00F24877"/>
    <w:rsid w:val="00F32480"/>
    <w:rsid w:val="00F34B82"/>
    <w:rsid w:val="00F3539F"/>
    <w:rsid w:val="00F35D41"/>
    <w:rsid w:val="00F3601A"/>
    <w:rsid w:val="00F37776"/>
    <w:rsid w:val="00F37C06"/>
    <w:rsid w:val="00F408E7"/>
    <w:rsid w:val="00F44553"/>
    <w:rsid w:val="00F453BC"/>
    <w:rsid w:val="00F5202E"/>
    <w:rsid w:val="00F53B9D"/>
    <w:rsid w:val="00F53CAD"/>
    <w:rsid w:val="00F5655A"/>
    <w:rsid w:val="00F56ADB"/>
    <w:rsid w:val="00F56C3E"/>
    <w:rsid w:val="00F624A7"/>
    <w:rsid w:val="00F62598"/>
    <w:rsid w:val="00F64A36"/>
    <w:rsid w:val="00F65961"/>
    <w:rsid w:val="00F67DC8"/>
    <w:rsid w:val="00F70EB0"/>
    <w:rsid w:val="00F713A8"/>
    <w:rsid w:val="00F7245D"/>
    <w:rsid w:val="00F726AA"/>
    <w:rsid w:val="00F76E2E"/>
    <w:rsid w:val="00F80029"/>
    <w:rsid w:val="00F84268"/>
    <w:rsid w:val="00F85DA3"/>
    <w:rsid w:val="00F85FDD"/>
    <w:rsid w:val="00F86A23"/>
    <w:rsid w:val="00F90BC4"/>
    <w:rsid w:val="00F92715"/>
    <w:rsid w:val="00F944F2"/>
    <w:rsid w:val="00F95540"/>
    <w:rsid w:val="00FA2BE5"/>
    <w:rsid w:val="00FA3EE1"/>
    <w:rsid w:val="00FA570C"/>
    <w:rsid w:val="00FB3E53"/>
    <w:rsid w:val="00FB4D98"/>
    <w:rsid w:val="00FC4F9F"/>
    <w:rsid w:val="00FC781A"/>
    <w:rsid w:val="00FD2234"/>
    <w:rsid w:val="00FD5B6D"/>
    <w:rsid w:val="00FD6435"/>
    <w:rsid w:val="00FE1CD9"/>
    <w:rsid w:val="00FE2399"/>
    <w:rsid w:val="00FE4DBF"/>
    <w:rsid w:val="00FF0FBF"/>
    <w:rsid w:val="00FF603C"/>
    <w:rsid w:val="00FF6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e">
    <w:name w:val="Normal"/>
    <w:qFormat/>
    <w:rsid w:val="003A5399"/>
    <w:pPr>
      <w:spacing w:after="200" w:line="276" w:lineRule="auto"/>
    </w:pPr>
    <w:rPr>
      <w:rFonts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B5F0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C615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63235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B5F05"/>
    <w:rPr>
      <w:rFonts w:ascii="Times New Roman" w:hAnsi="Times New Roman" w:cs="Times New Roman"/>
      <w:b/>
      <w:bCs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6C6156"/>
    <w:rPr>
      <w:rFonts w:ascii="Arial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C63235"/>
    <w:rPr>
      <w:rFonts w:ascii="Cambria" w:hAnsi="Cambria" w:cs="Cambria"/>
      <w:b/>
      <w:bCs/>
      <w:color w:val="4F81BD"/>
    </w:rPr>
  </w:style>
  <w:style w:type="paragraph" w:styleId="Intestazione">
    <w:name w:val="header"/>
    <w:basedOn w:val="Normale"/>
    <w:link w:val="IntestazioneCarattere"/>
    <w:uiPriority w:val="99"/>
    <w:rsid w:val="004B5F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B5F05"/>
  </w:style>
  <w:style w:type="paragraph" w:styleId="Pidipagina">
    <w:name w:val="footer"/>
    <w:basedOn w:val="Normale"/>
    <w:link w:val="PidipaginaCarattere"/>
    <w:uiPriority w:val="99"/>
    <w:rsid w:val="004B5F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B5F05"/>
  </w:style>
  <w:style w:type="character" w:styleId="Collegamentoipertestuale">
    <w:name w:val="Hyperlink"/>
    <w:basedOn w:val="Carpredefinitoparagrafo"/>
    <w:uiPriority w:val="99"/>
    <w:rsid w:val="004B5F05"/>
    <w:rPr>
      <w:color w:val="0000FF"/>
      <w:u w:val="single"/>
    </w:rPr>
  </w:style>
  <w:style w:type="paragraph" w:styleId="NormaleWeb">
    <w:name w:val="Normal (Web)"/>
    <w:basedOn w:val="Normale"/>
    <w:uiPriority w:val="99"/>
    <w:rsid w:val="004B5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Titolodellibro">
    <w:name w:val="Book Title"/>
    <w:basedOn w:val="Carpredefinitoparagrafo"/>
    <w:uiPriority w:val="99"/>
    <w:qFormat/>
    <w:rsid w:val="004B5F05"/>
    <w:rPr>
      <w:b/>
      <w:bCs/>
      <w:smallCaps/>
      <w:spacing w:val="5"/>
    </w:rPr>
  </w:style>
  <w:style w:type="paragraph" w:styleId="Rientrocorpodeltesto">
    <w:name w:val="Body Text Indent"/>
    <w:basedOn w:val="Normale"/>
    <w:link w:val="RientrocorpodeltestoCarattere"/>
    <w:uiPriority w:val="99"/>
    <w:rsid w:val="006C6156"/>
    <w:pPr>
      <w:spacing w:after="0" w:line="240" w:lineRule="auto"/>
      <w:ind w:left="180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6C6156"/>
    <w:rPr>
      <w:rFonts w:ascii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6C6156"/>
  </w:style>
  <w:style w:type="paragraph" w:styleId="Testofumetto">
    <w:name w:val="Balloon Text"/>
    <w:basedOn w:val="Normale"/>
    <w:link w:val="TestofumettoCarattere"/>
    <w:uiPriority w:val="99"/>
    <w:semiHidden/>
    <w:rsid w:val="006C6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C615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6C6156"/>
    <w:pPr>
      <w:ind w:left="720"/>
    </w:pPr>
  </w:style>
  <w:style w:type="paragraph" w:styleId="Testonormale">
    <w:name w:val="Plain Text"/>
    <w:basedOn w:val="Normale"/>
    <w:link w:val="TestonormaleCarattere"/>
    <w:uiPriority w:val="99"/>
    <w:rsid w:val="00B66A8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B66A86"/>
    <w:rPr>
      <w:rFonts w:ascii="Courier New" w:hAnsi="Courier New" w:cs="Courier New"/>
      <w:sz w:val="20"/>
      <w:szCs w:val="20"/>
      <w:lang w:eastAsia="it-IT"/>
    </w:rPr>
  </w:style>
  <w:style w:type="paragraph" w:customStyle="1" w:styleId="Default">
    <w:name w:val="Default"/>
    <w:uiPriority w:val="99"/>
    <w:rsid w:val="00B13DEB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99"/>
    <w:qFormat/>
    <w:rsid w:val="003A2AC7"/>
    <w:pPr>
      <w:keepLines/>
      <w:spacing w:before="480" w:line="276" w:lineRule="auto"/>
      <w:jc w:val="left"/>
      <w:outlineLvl w:val="9"/>
    </w:pPr>
    <w:rPr>
      <w:rFonts w:ascii="Cambria" w:hAnsi="Cambria" w:cs="Cambria"/>
      <w:color w:val="365F91"/>
      <w:sz w:val="28"/>
      <w:szCs w:val="28"/>
    </w:rPr>
  </w:style>
  <w:style w:type="paragraph" w:styleId="Sommario2">
    <w:name w:val="toc 2"/>
    <w:basedOn w:val="Normale"/>
    <w:next w:val="Normale"/>
    <w:autoRedefine/>
    <w:uiPriority w:val="39"/>
    <w:rsid w:val="003A2AC7"/>
    <w:pPr>
      <w:spacing w:after="100"/>
      <w:ind w:left="220"/>
    </w:pPr>
    <w:rPr>
      <w:rFonts w:eastAsia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3A2AC7"/>
    <w:pPr>
      <w:spacing w:after="100"/>
    </w:pPr>
    <w:rPr>
      <w:rFonts w:eastAsia="Times New Roman"/>
      <w:lang w:eastAsia="it-IT"/>
    </w:rPr>
  </w:style>
  <w:style w:type="paragraph" w:styleId="Sommario3">
    <w:name w:val="toc 3"/>
    <w:basedOn w:val="Normale"/>
    <w:next w:val="Normale"/>
    <w:autoRedefine/>
    <w:uiPriority w:val="99"/>
    <w:semiHidden/>
    <w:rsid w:val="003A2AC7"/>
    <w:pPr>
      <w:spacing w:after="100"/>
      <w:ind w:left="440"/>
    </w:pPr>
    <w:rPr>
      <w:rFonts w:eastAsia="Times New Roman"/>
      <w:lang w:eastAsia="it-IT"/>
    </w:rPr>
  </w:style>
  <w:style w:type="table" w:styleId="Grigliatabella">
    <w:name w:val="Table Grid"/>
    <w:basedOn w:val="Tabellanormale"/>
    <w:locked/>
    <w:rsid w:val="00BA69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locked/>
    <w:rsid w:val="006E5E2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e">
    <w:name w:val="Normal"/>
    <w:qFormat/>
    <w:rsid w:val="003A5399"/>
    <w:pPr>
      <w:spacing w:after="200" w:line="276" w:lineRule="auto"/>
    </w:pPr>
    <w:rPr>
      <w:rFonts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B5F0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C615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63235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B5F05"/>
    <w:rPr>
      <w:rFonts w:ascii="Times New Roman" w:hAnsi="Times New Roman" w:cs="Times New Roman"/>
      <w:b/>
      <w:bCs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6C6156"/>
    <w:rPr>
      <w:rFonts w:ascii="Arial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C63235"/>
    <w:rPr>
      <w:rFonts w:ascii="Cambria" w:hAnsi="Cambria" w:cs="Cambria"/>
      <w:b/>
      <w:bCs/>
      <w:color w:val="4F81BD"/>
    </w:rPr>
  </w:style>
  <w:style w:type="paragraph" w:styleId="Intestazione">
    <w:name w:val="header"/>
    <w:basedOn w:val="Normale"/>
    <w:link w:val="IntestazioneCarattere"/>
    <w:uiPriority w:val="99"/>
    <w:rsid w:val="004B5F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B5F05"/>
  </w:style>
  <w:style w:type="paragraph" w:styleId="Pidipagina">
    <w:name w:val="footer"/>
    <w:basedOn w:val="Normale"/>
    <w:link w:val="PidipaginaCarattere"/>
    <w:uiPriority w:val="99"/>
    <w:rsid w:val="004B5F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B5F05"/>
  </w:style>
  <w:style w:type="character" w:styleId="Collegamentoipertestuale">
    <w:name w:val="Hyperlink"/>
    <w:basedOn w:val="Carpredefinitoparagrafo"/>
    <w:uiPriority w:val="99"/>
    <w:rsid w:val="004B5F05"/>
    <w:rPr>
      <w:color w:val="0000FF"/>
      <w:u w:val="single"/>
    </w:rPr>
  </w:style>
  <w:style w:type="paragraph" w:styleId="NormaleWeb">
    <w:name w:val="Normal (Web)"/>
    <w:basedOn w:val="Normale"/>
    <w:uiPriority w:val="99"/>
    <w:rsid w:val="004B5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Titolodellibro">
    <w:name w:val="Book Title"/>
    <w:basedOn w:val="Carpredefinitoparagrafo"/>
    <w:uiPriority w:val="99"/>
    <w:qFormat/>
    <w:rsid w:val="004B5F05"/>
    <w:rPr>
      <w:b/>
      <w:bCs/>
      <w:smallCaps/>
      <w:spacing w:val="5"/>
    </w:rPr>
  </w:style>
  <w:style w:type="paragraph" w:styleId="Rientrocorpodeltesto">
    <w:name w:val="Body Text Indent"/>
    <w:basedOn w:val="Normale"/>
    <w:link w:val="RientrocorpodeltestoCarattere"/>
    <w:uiPriority w:val="99"/>
    <w:rsid w:val="006C6156"/>
    <w:pPr>
      <w:spacing w:after="0" w:line="240" w:lineRule="auto"/>
      <w:ind w:left="180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6C6156"/>
    <w:rPr>
      <w:rFonts w:ascii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6C6156"/>
  </w:style>
  <w:style w:type="paragraph" w:styleId="Testofumetto">
    <w:name w:val="Balloon Text"/>
    <w:basedOn w:val="Normale"/>
    <w:link w:val="TestofumettoCarattere"/>
    <w:uiPriority w:val="99"/>
    <w:semiHidden/>
    <w:rsid w:val="006C6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C615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6C6156"/>
    <w:pPr>
      <w:ind w:left="720"/>
    </w:pPr>
  </w:style>
  <w:style w:type="paragraph" w:styleId="Testonormale">
    <w:name w:val="Plain Text"/>
    <w:basedOn w:val="Normale"/>
    <w:link w:val="TestonormaleCarattere"/>
    <w:uiPriority w:val="99"/>
    <w:rsid w:val="00B66A8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B66A86"/>
    <w:rPr>
      <w:rFonts w:ascii="Courier New" w:hAnsi="Courier New" w:cs="Courier New"/>
      <w:sz w:val="20"/>
      <w:szCs w:val="20"/>
      <w:lang w:eastAsia="it-IT"/>
    </w:rPr>
  </w:style>
  <w:style w:type="paragraph" w:customStyle="1" w:styleId="Default">
    <w:name w:val="Default"/>
    <w:uiPriority w:val="99"/>
    <w:rsid w:val="00B13DEB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99"/>
    <w:qFormat/>
    <w:rsid w:val="003A2AC7"/>
    <w:pPr>
      <w:keepLines/>
      <w:spacing w:before="480" w:line="276" w:lineRule="auto"/>
      <w:jc w:val="left"/>
      <w:outlineLvl w:val="9"/>
    </w:pPr>
    <w:rPr>
      <w:rFonts w:ascii="Cambria" w:hAnsi="Cambria" w:cs="Cambria"/>
      <w:color w:val="365F91"/>
      <w:sz w:val="28"/>
      <w:szCs w:val="28"/>
    </w:rPr>
  </w:style>
  <w:style w:type="paragraph" w:styleId="Sommario2">
    <w:name w:val="toc 2"/>
    <w:basedOn w:val="Normale"/>
    <w:next w:val="Normale"/>
    <w:autoRedefine/>
    <w:uiPriority w:val="39"/>
    <w:rsid w:val="003A2AC7"/>
    <w:pPr>
      <w:spacing w:after="100"/>
      <w:ind w:left="220"/>
    </w:pPr>
    <w:rPr>
      <w:rFonts w:eastAsia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3A2AC7"/>
    <w:pPr>
      <w:spacing w:after="100"/>
    </w:pPr>
    <w:rPr>
      <w:rFonts w:eastAsia="Times New Roman"/>
      <w:lang w:eastAsia="it-IT"/>
    </w:rPr>
  </w:style>
  <w:style w:type="paragraph" w:styleId="Sommario3">
    <w:name w:val="toc 3"/>
    <w:basedOn w:val="Normale"/>
    <w:next w:val="Normale"/>
    <w:autoRedefine/>
    <w:uiPriority w:val="99"/>
    <w:semiHidden/>
    <w:rsid w:val="003A2AC7"/>
    <w:pPr>
      <w:spacing w:after="100"/>
      <w:ind w:left="440"/>
    </w:pPr>
    <w:rPr>
      <w:rFonts w:eastAsia="Times New Roman"/>
      <w:lang w:eastAsia="it-IT"/>
    </w:rPr>
  </w:style>
  <w:style w:type="table" w:styleId="Grigliatabella">
    <w:name w:val="Table Grid"/>
    <w:basedOn w:val="Tabellanormale"/>
    <w:locked/>
    <w:rsid w:val="00BA69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locked/>
    <w:rsid w:val="006E5E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824A4-18D2-4817-A2E0-561B1CF55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564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</dc:creator>
  <cp:lastModifiedBy>Alessandra Tagliaferri</cp:lastModifiedBy>
  <cp:revision>10</cp:revision>
  <cp:lastPrinted>2015-10-15T11:02:00Z</cp:lastPrinted>
  <dcterms:created xsi:type="dcterms:W3CDTF">2015-09-07T11:14:00Z</dcterms:created>
  <dcterms:modified xsi:type="dcterms:W3CDTF">2015-10-15T11:05:00Z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