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67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Pr="009309A9" w:rsidRDefault="00CD5D67" w:rsidP="00CD5D67">
      <w:pPr>
        <w:jc w:val="center"/>
        <w:rPr>
          <w:rFonts w:ascii="Gill Sans MT" w:eastAsia="Calibri" w:hAnsi="Gill Sans MT" w:cs="Times New Roman"/>
          <w:spacing w:val="0"/>
          <w:sz w:val="24"/>
        </w:rPr>
      </w:pPr>
      <w:r w:rsidRPr="009309A9">
        <w:rPr>
          <w:rFonts w:ascii="Gill Sans MT" w:eastAsia="Calibri" w:hAnsi="Gill Sans MT" w:cs="Times New Roman"/>
          <w:spacing w:val="0"/>
          <w:sz w:val="24"/>
        </w:rPr>
        <w:t>LAZIO INNOVA S.p.A.</w:t>
      </w:r>
    </w:p>
    <w:p w:rsidR="00CD5D67" w:rsidRPr="00B71476" w:rsidRDefault="00CD5D67" w:rsidP="00CD5D67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Pr="00B71476" w:rsidRDefault="00CD5D67" w:rsidP="00CD5D67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Pr="00B71476" w:rsidRDefault="00CD5D67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</w:p>
    <w:p w:rsidR="00CD5D67" w:rsidRPr="00B71476" w:rsidRDefault="00912722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  <w:u w:val="single"/>
        </w:rPr>
      </w:pPr>
      <w:r>
        <w:rPr>
          <w:rFonts w:ascii="Gill Sans MT" w:eastAsia="Calibri" w:hAnsi="Gill Sans MT" w:cs="Times New Roman"/>
          <w:spacing w:val="0"/>
          <w:sz w:val="24"/>
          <w:u w:val="single"/>
        </w:rPr>
        <w:t>MODELLO DICHIARAZIONI AGGIUNTIVE</w:t>
      </w:r>
    </w:p>
    <w:p w:rsidR="00CD5D67" w:rsidRPr="00B71476" w:rsidRDefault="00CD5D67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:rsidR="00CD5D67" w:rsidRPr="00B71476" w:rsidRDefault="00CD5D67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ill Sans MT" w:eastAsia="Calibri" w:hAnsi="Gill Sans MT" w:cs="Times New Roman"/>
          <w:b w:val="0"/>
          <w:i/>
          <w:spacing w:val="0"/>
          <w:sz w:val="24"/>
        </w:rPr>
      </w:pPr>
      <w:r>
        <w:rPr>
          <w:rFonts w:ascii="Gill Sans MT" w:eastAsia="Calibri" w:hAnsi="Gill Sans MT" w:cs="Times New Roman"/>
          <w:b w:val="0"/>
          <w:i/>
          <w:spacing w:val="0"/>
          <w:sz w:val="24"/>
        </w:rPr>
        <w:t>Allegato n. 3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al </w:t>
      </w:r>
      <w:r w:rsidR="00912722">
        <w:rPr>
          <w:rFonts w:ascii="Gill Sans MT" w:eastAsia="Calibri" w:hAnsi="Gill Sans MT" w:cs="Times New Roman"/>
          <w:b w:val="0"/>
          <w:i/>
          <w:spacing w:val="0"/>
          <w:sz w:val="24"/>
        </w:rPr>
        <w:t>Disciplinare</w:t>
      </w:r>
      <w:r>
        <w:rPr>
          <w:rFonts w:ascii="Gill Sans MT" w:eastAsia="Calibri" w:hAnsi="Gill Sans MT" w:cs="Times New Roman"/>
          <w:b w:val="0"/>
          <w:i/>
          <w:spacing w:val="0"/>
          <w:sz w:val="24"/>
        </w:rPr>
        <w:t xml:space="preserve"> </w:t>
      </w:r>
      <w:r w:rsidRPr="00B71476">
        <w:rPr>
          <w:rFonts w:ascii="Gill Sans MT" w:eastAsia="Calibri" w:hAnsi="Gill Sans MT" w:cs="Times New Roman"/>
          <w:b w:val="0"/>
          <w:i/>
          <w:spacing w:val="0"/>
          <w:sz w:val="24"/>
        </w:rPr>
        <w:t>di gara</w:t>
      </w:r>
    </w:p>
    <w:p w:rsidR="00CD5D67" w:rsidRPr="00B71476" w:rsidRDefault="00CD5D67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spacing w:val="0"/>
          <w:sz w:val="24"/>
        </w:rPr>
      </w:pPr>
    </w:p>
    <w:p w:rsidR="00CD5D67" w:rsidRDefault="00CD5D67" w:rsidP="00CD5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Procedura aperta in ambito comunitario, ai sensi dell’art. 60 del </w:t>
      </w:r>
      <w:proofErr w:type="spellStart"/>
      <w:r w:rsidRPr="00B71476">
        <w:rPr>
          <w:rFonts w:ascii="Gill Sans MT" w:eastAsia="Calibri" w:hAnsi="Gill Sans MT" w:cs="Times New Roman"/>
          <w:i/>
          <w:spacing w:val="0"/>
          <w:sz w:val="24"/>
        </w:rPr>
        <w:t>D.Lgs.</w:t>
      </w:r>
      <w:proofErr w:type="spellEnd"/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 50/2016, </w:t>
      </w:r>
      <w:r w:rsidRPr="00670B4A">
        <w:rPr>
          <w:rFonts w:ascii="Gill Sans MT" w:eastAsia="Calibri" w:hAnsi="Gill Sans MT" w:cs="Times New Roman"/>
          <w:i/>
          <w:spacing w:val="0"/>
          <w:sz w:val="24"/>
        </w:rPr>
        <w:t xml:space="preserve">per l’affidamento dei servizi di gestione, monitoraggio e manutenzione evolutiva del sistema informatico </w:t>
      </w:r>
      <w:proofErr w:type="spellStart"/>
      <w:r w:rsidRPr="00670B4A">
        <w:rPr>
          <w:rFonts w:ascii="Gill Sans MT" w:eastAsia="Calibri" w:hAnsi="Gill Sans MT" w:cs="Times New Roman"/>
          <w:i/>
          <w:spacing w:val="0"/>
          <w:sz w:val="24"/>
        </w:rPr>
        <w:t>GeCoWEB</w:t>
      </w:r>
      <w:proofErr w:type="spellEnd"/>
      <w:r w:rsidRPr="00B71476">
        <w:rPr>
          <w:rFonts w:ascii="Gill Sans MT" w:eastAsia="Calibri" w:hAnsi="Gill Sans MT" w:cs="Times New Roman"/>
          <w:i/>
          <w:spacing w:val="0"/>
          <w:sz w:val="24"/>
        </w:rPr>
        <w:t xml:space="preserve"> </w:t>
      </w:r>
    </w:p>
    <w:p w:rsidR="00872A3F" w:rsidRPr="00872A3F" w:rsidRDefault="00872A3F" w:rsidP="0087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</w:pPr>
      <w:r w:rsidRPr="00872A3F"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  <w:t xml:space="preserve">CPV 72253000-3; 72611000-6; 72262000-9; 72230000-6 </w:t>
      </w:r>
    </w:p>
    <w:p w:rsidR="00CD5D67" w:rsidRPr="00B71476" w:rsidRDefault="00872A3F" w:rsidP="00872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ill Sans MT" w:eastAsia="Calibri" w:hAnsi="Gill Sans MT" w:cs="Times New Roman"/>
          <w:i/>
          <w:spacing w:val="0"/>
          <w:sz w:val="24"/>
        </w:rPr>
      </w:pPr>
      <w:r w:rsidRPr="00872A3F">
        <w:rPr>
          <w:rFonts w:ascii="Gill Sans MT" w:eastAsia="Calibri" w:hAnsi="Gill Sans MT" w:cs="Times New Roman"/>
          <w:i/>
          <w:color w:val="000000" w:themeColor="text1"/>
          <w:spacing w:val="0"/>
          <w:sz w:val="24"/>
        </w:rPr>
        <w:t>CIG 688756459D - CUP F81B16000530005</w:t>
      </w: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Default="0054212E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617E7D" w:rsidRDefault="00617E7D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617E7D" w:rsidRPr="006502FF" w:rsidRDefault="00617E7D" w:rsidP="0054212E">
      <w:pPr>
        <w:spacing w:after="0" w:line="360" w:lineRule="auto"/>
        <w:jc w:val="both"/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</w:p>
    <w:p w:rsidR="0054212E" w:rsidRPr="006502FF" w:rsidRDefault="0054212E" w:rsidP="0054212E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pacing w:val="0"/>
          <w:sz w:val="28"/>
          <w:szCs w:val="28"/>
          <w:lang w:eastAsia="it-IT"/>
        </w:rPr>
      </w:pPr>
    </w:p>
    <w:p w:rsidR="0054212E" w:rsidRPr="006502FF" w:rsidRDefault="0054212E" w:rsidP="0054212E">
      <w:pPr>
        <w:spacing w:after="0"/>
        <w:ind w:left="36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lastRenderedPageBreak/>
        <w:t>Istanza di partecipazione e dichiarazione sostitutiva resa ai sensi degli</w:t>
      </w: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artt. 46 e 47 del D.P.R. n. 445/2000 </w:t>
      </w:r>
      <w:proofErr w:type="spellStart"/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s.m.i.</w:t>
      </w:r>
      <w:proofErr w:type="spellEnd"/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 xml:space="preserve"> </w:t>
      </w:r>
      <w:r w:rsidRPr="006502FF">
        <w:rPr>
          <w:rFonts w:ascii="Gill Sans MT" w:eastAsia="Times New Roman" w:hAnsi="Gill Sans MT" w:cs="Times New Roman"/>
          <w:spacing w:val="0"/>
          <w:sz w:val="24"/>
          <w:lang w:eastAsia="it-IT"/>
        </w:rPr>
        <w:t>per l’inesistenza delle cause di esclusione ed altro</w:t>
      </w:r>
    </w:p>
    <w:p w:rsidR="0054212E" w:rsidRPr="006502FF" w:rsidRDefault="0054212E" w:rsidP="0054212E">
      <w:pPr>
        <w:spacing w:after="0" w:line="360" w:lineRule="auto"/>
        <w:jc w:val="center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Il/La sottoscritto/a …..……………………………… (nome) …………….…….………. (cognome)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nato/a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a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………………………..…………………………………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.) __ __  il _ _ / _ _ / _ _ _ _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residente in ………………….……….. (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prov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.) __ __ via ……….............………. n°….. </w:t>
      </w:r>
      <w:proofErr w:type="spellStart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c.a.p.</w:t>
      </w:r>
      <w:proofErr w:type="spellEnd"/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 ..........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in qualità di ………………….…………………. (titolare, socio, legale rappresentante, procuratore)</w:t>
      </w: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54212E" w:rsidP="0054212E">
      <w:pPr>
        <w:spacing w:before="120"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dell’impresa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  <w:t xml:space="preserve">…………………………………….......................  (denominazione e ragione sociale),  </w:t>
      </w:r>
    </w:p>
    <w:p w:rsidR="0054212E" w:rsidRPr="006502FF" w:rsidRDefault="0054212E" w:rsidP="0054212E">
      <w:pPr>
        <w:spacing w:after="0" w:line="240" w:lineRule="exac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54212E" w:rsidRPr="006502FF" w:rsidRDefault="00FB4408" w:rsidP="0054212E">
      <w:pPr>
        <w:spacing w:after="0"/>
        <w:jc w:val="center"/>
        <w:rPr>
          <w:rFonts w:ascii="Gill Sans MT" w:eastAsia="Times New Roman" w:hAnsi="Gill Sans MT" w:cs="Times New Roman"/>
          <w:spacing w:val="0"/>
          <w:sz w:val="24"/>
          <w:lang w:eastAsia="it-IT"/>
        </w:rPr>
      </w:pPr>
      <w:r>
        <w:rPr>
          <w:rFonts w:ascii="Gill Sans MT" w:eastAsia="Times New Roman" w:hAnsi="Gill Sans MT" w:cs="Times New Roman"/>
          <w:spacing w:val="0"/>
          <w:sz w:val="24"/>
          <w:lang w:eastAsia="it-IT"/>
        </w:rPr>
        <w:t>DICHIARA</w:t>
      </w:r>
    </w:p>
    <w:p w:rsidR="00EA1958" w:rsidRDefault="00A640EA" w:rsidP="00085627"/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che l’impresa, ai fini di eventuali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accessi agli atti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 presente procedimento da parte di altri offerenti, ai sensi degli artt. 22 e ss. della legge n. 241/1990 e degli articoli 76, comma 4, del Codice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-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 xml:space="preserve">consente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alla Società di dare visione e rilasciare copia di tutta la propria documentazione di gara presentata (amministrativa, tecnica, economica e di congruità dell’offerta), qualora alcuno degli altri offerenti eserciti la facoltà di accesso agli atti;</w:t>
      </w:r>
    </w:p>
    <w:p w:rsidR="0054212E" w:rsidRPr="004C459D" w:rsidRDefault="0054212E" w:rsidP="0054212E">
      <w:pPr>
        <w:widowControl w:val="0"/>
        <w:numPr>
          <w:ilvl w:val="0"/>
          <w:numId w:val="39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non consente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alla Società di dare visione e rilasciare copia della documentazione di gara indicata nella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allegata motivata e comprovata dichiarazione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relativa alle informazioni fornite dall’offerente stesso nell’ambito della propria offerta ovvero a giustificazione della medesima, che costituiscano 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segreti tecnici o commerciali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, qualora alcuno degli altri offerenti eserciti la facoltà di accesso agli atti;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a titolo di impegno contrattuale: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conosce ed accetta integralmente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tutte le condizioni, nessuna esclusa e senza riserva alcuna, del Bando di gara, del </w:t>
      </w:r>
      <w:r w:rsidRPr="004C459D">
        <w:rPr>
          <w:rFonts w:ascii="Gill Sans MT" w:eastAsia="Liberation Sans" w:hAnsi="Gill Sans MT" w:cs="Times New Roman"/>
          <w:b w:val="0"/>
          <w:bCs/>
          <w:color w:val="00000A"/>
          <w:spacing w:val="0"/>
          <w:kern w:val="1"/>
          <w:sz w:val="24"/>
          <w:lang w:eastAsia="hi-IN" w:bidi="hi-IN"/>
        </w:rPr>
        <w:t>Capitolato speciale descrittivo e prestazionale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, del DUVRI, dello Schema di contratto, del documento (eventuale) contenente quesiti e risposte, nonché del presente documento (disciplinare di gara e allegati) parte integrante del bando stesso, relativi all’affidamento dell’appalto dei servizi </w:t>
      </w:r>
      <w:r w:rsidR="00617E7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indicati in </w:t>
      </w:r>
      <w:proofErr w:type="spellStart"/>
      <w:r w:rsidR="00617E7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epigrage</w:t>
      </w:r>
      <w:proofErr w:type="spellEnd"/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disponibile a dare inizio all’esecuzione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della prestazione, in caso di aggiudicazione, anche in pendenza della formale stipula del contratto, nei casi previsti dalla vigente normativa;</w:t>
      </w:r>
    </w:p>
    <w:p w:rsidR="0054212E" w:rsidRPr="004C459D" w:rsidRDefault="0054212E" w:rsidP="0054212E">
      <w:pPr>
        <w:widowControl w:val="0"/>
        <w:numPr>
          <w:ilvl w:val="0"/>
          <w:numId w:val="38"/>
        </w:numPr>
        <w:tabs>
          <w:tab w:val="num" w:pos="709"/>
        </w:tabs>
        <w:suppressAutoHyphens/>
        <w:spacing w:after="120" w:line="264" w:lineRule="auto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u w:val="single"/>
          <w:lang w:eastAsia="hi-IN" w:bidi="hi-IN"/>
        </w:rPr>
        <w:t>è in grado di comprovare il possesso dei requisiti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dichiarati in conformità a quanto prescritto dal presente disciplinare;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lastRenderedPageBreak/>
        <w:t xml:space="preserve">di aver ottenuto il </w:t>
      </w:r>
      <w:r w:rsidRPr="004C459D">
        <w:rPr>
          <w:rFonts w:ascii="Gill Sans MT" w:eastAsia="Liberation Sans" w:hAnsi="Gill Sans MT" w:cs="Times New Roman"/>
          <w:color w:val="00000A"/>
          <w:spacing w:val="0"/>
          <w:kern w:val="1"/>
          <w:sz w:val="24"/>
          <w:lang w:eastAsia="hi-IN" w:bidi="hi-IN"/>
        </w:rPr>
        <w:t>PASSOE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allegare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alla presente dichiarazione il documento che attesta che l’operatore economico può essere verificato tramite AVCPASS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il concorrente, per quanto a propria conoscenza, ai fini del monitoraggio di cui all’art. 1, comma 9, lettera e), della Legge n. 190/2012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relazioni di parentela o affinità, entro il quarto grado, tra i titolari, gli amministratori, i soci e i dipendenti dell’impresa e i dirigenti e i dipendenti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le seguenti relazioni di parentela o affinità, entro il quarto grado, tra i titolari, gli amministratori, i soci e i dipendenti dell’impresa e i dirigenti e i dipendenti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relazioni di parentela o affinità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54212E" w:rsidRPr="004C459D" w:rsidRDefault="0054212E" w:rsidP="0054212E">
      <w:pPr>
        <w:widowControl w:val="0"/>
        <w:numPr>
          <w:ilvl w:val="0"/>
          <w:numId w:val="37"/>
        </w:numPr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per l’impresa, per quanto a propria conoscenza, ai fini del monitoraggio di cui all’art. 1, comma 9, lettera f), della Legge n. 190/2012, (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in alternativa contrassegnare con x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):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non sussistono vincoli di lavoro o professionali, in corso o riferibili ai due anni precedenti con gli amministratori e i responsabili delle unità organizzative della Lazio Innova S.p.a.;</w:t>
      </w:r>
    </w:p>
    <w:p w:rsidR="0054212E" w:rsidRPr="004C459D" w:rsidRDefault="0054212E" w:rsidP="0054212E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sussistono i seguenti vincoli di lavoro o professionali, in corso o riferibili ai due anni precedenti con gli amministratori e i responsabili delle unità organizzative della Lazio Innova S.p.a.: ……………….. 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Attenzione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: in quest’ultimo caso indicare nella presente dichiarazione i nominativi dei soggetti con vincoli di lavoro o professionali e relativa tipologia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);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società cooperativa italiana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iscritta nel Registro Prefettizio delle Cooperative e può partecipare ai pubblici appalti;</w:t>
      </w:r>
    </w:p>
    <w:p w:rsidR="00FB4408" w:rsidRDefault="0054212E" w:rsidP="0054212E">
      <w:pPr>
        <w:widowControl w:val="0"/>
        <w:numPr>
          <w:ilvl w:val="0"/>
          <w:numId w:val="37"/>
        </w:numPr>
        <w:tabs>
          <w:tab w:val="num" w:pos="709"/>
        </w:tabs>
        <w:suppressAutoHyphens/>
        <w:spacing w:after="120" w:line="253" w:lineRule="atLeast"/>
        <w:ind w:left="284" w:hanging="284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(</w:t>
      </w:r>
      <w:r w:rsidRPr="004C459D">
        <w:rPr>
          <w:rFonts w:ascii="Gill Sans MT" w:eastAsia="Liberation Sans" w:hAnsi="Gill Sans MT" w:cs="Times New Roman"/>
          <w:i/>
          <w:color w:val="00000A"/>
          <w:spacing w:val="0"/>
          <w:kern w:val="1"/>
          <w:sz w:val="24"/>
          <w:lang w:eastAsia="hi-IN" w:bidi="hi-IN"/>
        </w:rPr>
        <w:t>nel caso</w:t>
      </w:r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di operatori economici aventi sede, residenza o domicilio nei Paesi inseriti nelle cd. “</w:t>
      </w:r>
      <w:proofErr w:type="spellStart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>black</w:t>
      </w:r>
      <w:proofErr w:type="spellEnd"/>
      <w:r w:rsidRPr="004C459D">
        <w:rPr>
          <w:rFonts w:ascii="Gill Sans MT" w:eastAsia="Liberation Sans" w:hAnsi="Gill Sans MT" w:cs="Times New Roman"/>
          <w:b w:val="0"/>
          <w:i/>
          <w:color w:val="00000A"/>
          <w:spacing w:val="0"/>
          <w:kern w:val="1"/>
          <w:sz w:val="24"/>
          <w:lang w:eastAsia="hi-IN" w:bidi="hi-IN"/>
        </w:rPr>
        <w:t xml:space="preserve"> list”</w:t>
      </w: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 xml:space="preserve">) </w:t>
      </w:r>
    </w:p>
    <w:p w:rsidR="0054212E" w:rsidRPr="004C459D" w:rsidRDefault="0054212E" w:rsidP="00FB4408">
      <w:pPr>
        <w:widowControl w:val="0"/>
        <w:numPr>
          <w:ilvl w:val="0"/>
          <w:numId w:val="41"/>
        </w:numPr>
        <w:suppressAutoHyphens/>
        <w:spacing w:after="120" w:line="253" w:lineRule="atLeast"/>
        <w:ind w:left="709" w:hanging="425"/>
        <w:jc w:val="both"/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</w:pPr>
      <w:r w:rsidRPr="004C459D">
        <w:rPr>
          <w:rFonts w:ascii="Gill Sans MT" w:eastAsia="Liberation Sans" w:hAnsi="Gill Sans MT" w:cs="Times New Roman"/>
          <w:b w:val="0"/>
          <w:color w:val="00000A"/>
          <w:spacing w:val="0"/>
          <w:kern w:val="1"/>
          <w:sz w:val="24"/>
          <w:lang w:eastAsia="hi-IN" w:bidi="hi-IN"/>
        </w:rPr>
        <w:t>che l’impresa è in possesso dell’autorizzazione di partecipazione alle procedure di aggiudicazione dei contratti pubblici rilasciata ai sensi del D.M. 14 dicembre 2010;</w:t>
      </w:r>
    </w:p>
    <w:p w:rsidR="00936B46" w:rsidRPr="006502FF" w:rsidRDefault="00936B46" w:rsidP="00936B46">
      <w:pPr>
        <w:spacing w:after="0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 xml:space="preserve">_ _ _ _ _ _ _ _ , li _ _ / _ _ / _ _ _ _ </w:t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ab/>
      </w:r>
    </w:p>
    <w:p w:rsidR="00936B46" w:rsidRPr="006502FF" w:rsidRDefault="00936B46" w:rsidP="00936B46">
      <w:pPr>
        <w:spacing w:after="0"/>
        <w:ind w:left="6372" w:firstLine="708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Firma (*) </w:t>
      </w:r>
    </w:p>
    <w:p w:rsidR="00936B46" w:rsidRPr="006502FF" w:rsidRDefault="00936B46" w:rsidP="00936B46">
      <w:pPr>
        <w:spacing w:after="0"/>
        <w:jc w:val="both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</w:p>
    <w:p w:rsidR="00936B46" w:rsidRPr="006502FF" w:rsidRDefault="00936B46" w:rsidP="00936B46">
      <w:pPr>
        <w:spacing w:after="0"/>
        <w:jc w:val="right"/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spacing w:val="0"/>
          <w:sz w:val="24"/>
          <w:lang w:eastAsia="it-IT"/>
        </w:rPr>
        <w:t>___________________________________</w:t>
      </w:r>
    </w:p>
    <w:p w:rsidR="00936B46" w:rsidRPr="006502FF" w:rsidRDefault="00936B46" w:rsidP="00936B46">
      <w:pPr>
        <w:widowControl w:val="0"/>
        <w:spacing w:after="0"/>
        <w:jc w:val="both"/>
        <w:rPr>
          <w:rFonts w:ascii="Gill Sans MT" w:eastAsia="Times New Roman" w:hAnsi="Gill Sans MT" w:cs="Times New Roman"/>
          <w:i/>
          <w:spacing w:val="0"/>
          <w:sz w:val="20"/>
          <w:szCs w:val="20"/>
          <w:lang w:eastAsia="it-IT"/>
        </w:rPr>
      </w:pPr>
      <w:r w:rsidRPr="006502FF">
        <w:rPr>
          <w:rFonts w:ascii="Gill Sans MT" w:eastAsia="Times New Roman" w:hAnsi="Gill Sans MT" w:cs="Times New Roman"/>
          <w:b w:val="0"/>
          <w:i/>
          <w:spacing w:val="0"/>
          <w:sz w:val="20"/>
          <w:szCs w:val="20"/>
          <w:lang w:eastAsia="it-IT"/>
        </w:rPr>
        <w:t>(*) A pena di esclusione, allegare la  fotocopia del documento di riconoscimento del dichiarante in corso di validità – Se procuratore allegare anche la fotocopia della procura speciale.</w:t>
      </w:r>
    </w:p>
    <w:sectPr w:rsidR="00936B46" w:rsidRPr="006502FF" w:rsidSect="00CD5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50" w:right="794" w:bottom="2268" w:left="1134" w:header="142" w:footer="928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DF" w:rsidRDefault="008E27DF">
      <w:pPr>
        <w:spacing w:after="0"/>
      </w:pPr>
      <w:r>
        <w:separator/>
      </w:r>
    </w:p>
  </w:endnote>
  <w:endnote w:type="continuationSeparator" w:id="0">
    <w:p w:rsidR="008E27DF" w:rsidRDefault="008E2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A" w:rsidRDefault="00A640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8292928"/>
      <w:docPartObj>
        <w:docPartGallery w:val="Page Numbers (Bottom of Page)"/>
        <w:docPartUnique/>
      </w:docPartObj>
    </w:sdtPr>
    <w:sdtEndPr/>
    <w:sdtContent>
      <w:p w:rsidR="00CD5D67" w:rsidRDefault="00CD5D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EA">
          <w:rPr>
            <w:noProof/>
          </w:rPr>
          <w:t>2</w:t>
        </w:r>
        <w:r>
          <w:fldChar w:fldCharType="end"/>
        </w:r>
      </w:p>
    </w:sdtContent>
  </w:sdt>
  <w:p w:rsidR="007F5B9E" w:rsidRDefault="00CD5D67" w:rsidP="00CD5D67">
    <w:pPr>
      <w:pStyle w:val="Pidipagina"/>
      <w:jc w:val="right"/>
    </w:pPr>
    <w:r>
      <w:rPr>
        <w:smallCaps/>
        <w:noProof/>
        <w:sz w:val="16"/>
        <w:szCs w:val="16"/>
        <w:lang w:eastAsia="it-IT"/>
      </w:rPr>
      <w:drawing>
        <wp:inline distT="0" distB="0" distL="0" distR="0" wp14:anchorId="09BA01F8" wp14:editId="3FEA45A9">
          <wp:extent cx="445135" cy="4203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097473"/>
      <w:docPartObj>
        <w:docPartGallery w:val="Page Numbers (Bottom of Page)"/>
        <w:docPartUnique/>
      </w:docPartObj>
    </w:sdtPr>
    <w:sdtEndPr/>
    <w:sdtContent>
      <w:p w:rsidR="00CD5D67" w:rsidRDefault="00CD5D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0EA">
          <w:rPr>
            <w:noProof/>
          </w:rPr>
          <w:t>1</w:t>
        </w:r>
        <w:r>
          <w:fldChar w:fldCharType="end"/>
        </w:r>
      </w:p>
    </w:sdtContent>
  </w:sdt>
  <w:p w:rsidR="007F5B9E" w:rsidRDefault="00CD5D67" w:rsidP="00CD5D67">
    <w:pPr>
      <w:pStyle w:val="Pidipagina"/>
      <w:jc w:val="right"/>
    </w:pPr>
    <w:r>
      <w:rPr>
        <w:smallCaps/>
        <w:noProof/>
        <w:sz w:val="16"/>
        <w:szCs w:val="16"/>
        <w:lang w:eastAsia="it-IT"/>
      </w:rPr>
      <w:drawing>
        <wp:inline distT="0" distB="0" distL="0" distR="0" wp14:anchorId="197F3193" wp14:editId="3F9D8B53">
          <wp:extent cx="445135" cy="42037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DF" w:rsidRDefault="008E27DF">
      <w:pPr>
        <w:spacing w:after="0"/>
      </w:pPr>
      <w:r>
        <w:separator/>
      </w:r>
    </w:p>
  </w:footnote>
  <w:footnote w:type="continuationSeparator" w:id="0">
    <w:p w:rsidR="008E27DF" w:rsidRDefault="008E27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A" w:rsidRDefault="00A640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A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B71476">
      <w:rPr>
        <w:rFonts w:ascii="Gill Sans MT" w:eastAsia="Calibri" w:hAnsi="Gill Sans MT" w:cs="Times New Roman"/>
        <w:i/>
        <w:spacing w:val="0"/>
        <w:sz w:val="24"/>
      </w:rPr>
      <w:t xml:space="preserve">Procedura aperta in ambito comunitario, ai sensi dell’art. 60 del </w:t>
    </w:r>
    <w:proofErr w:type="spellStart"/>
    <w:r w:rsidRPr="00B71476">
      <w:rPr>
        <w:rFonts w:ascii="Gill Sans MT" w:eastAsia="Calibri" w:hAnsi="Gill Sans MT" w:cs="Times New Roman"/>
        <w:i/>
        <w:spacing w:val="0"/>
        <w:sz w:val="24"/>
      </w:rPr>
      <w:t>D.Lgs.</w:t>
    </w:r>
    <w:proofErr w:type="spellEnd"/>
    <w:r w:rsidRPr="00B71476">
      <w:rPr>
        <w:rFonts w:ascii="Gill Sans MT" w:eastAsia="Calibri" w:hAnsi="Gill Sans MT" w:cs="Times New Roman"/>
        <w:i/>
        <w:spacing w:val="0"/>
        <w:sz w:val="24"/>
      </w:rPr>
      <w:t xml:space="preserve"> 50/2016, </w:t>
    </w:r>
    <w:r w:rsidRPr="00670B4A">
      <w:rPr>
        <w:rFonts w:ascii="Gill Sans MT" w:eastAsia="Calibri" w:hAnsi="Gill Sans MT" w:cs="Times New Roman"/>
        <w:i/>
        <w:spacing w:val="0"/>
        <w:sz w:val="24"/>
      </w:rPr>
      <w:t xml:space="preserve">per l’affidamento dei servizi di gestione, monitoraggio e manutenzione evolutiva del sistema informatico </w:t>
    </w:r>
    <w:proofErr w:type="spellStart"/>
    <w:r w:rsidRPr="00670B4A">
      <w:rPr>
        <w:rFonts w:ascii="Gill Sans MT" w:eastAsia="Calibri" w:hAnsi="Gill Sans MT" w:cs="Times New Roman"/>
        <w:i/>
        <w:spacing w:val="0"/>
        <w:sz w:val="24"/>
      </w:rPr>
      <w:t>GeCoWEB</w:t>
    </w:r>
    <w:proofErr w:type="spellEnd"/>
    <w:r w:rsidRPr="00B71476">
      <w:rPr>
        <w:rFonts w:ascii="Gill Sans MT" w:eastAsia="Calibri" w:hAnsi="Gill Sans MT" w:cs="Times New Roman"/>
        <w:i/>
        <w:spacing w:val="0"/>
        <w:sz w:val="24"/>
      </w:rPr>
      <w:t xml:space="preserve"> </w:t>
    </w:r>
  </w:p>
  <w:p w:rsidR="00A640EA" w:rsidRPr="00332020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332020">
      <w:rPr>
        <w:rFonts w:ascii="Gill Sans MT" w:eastAsia="Calibri" w:hAnsi="Gill Sans MT" w:cs="Times New Roman"/>
        <w:i/>
        <w:spacing w:val="0"/>
        <w:sz w:val="24"/>
      </w:rPr>
      <w:t>CPV 72253000-3; 72611000-6; 72262000-9; 72230000-6</w:t>
    </w:r>
  </w:p>
  <w:p w:rsidR="00CD5D67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ED0966">
      <w:rPr>
        <w:rFonts w:ascii="Gill Sans MT" w:eastAsia="Calibri" w:hAnsi="Gill Sans MT" w:cs="Times New Roman"/>
        <w:i/>
        <w:spacing w:val="0"/>
        <w:sz w:val="24"/>
      </w:rPr>
      <w:t>CIG 688756459D - CUP F81B16000530005</w:t>
    </w:r>
    <w:bookmarkStart w:id="0" w:name="_GoBack"/>
    <w:bookmarkEnd w:id="0"/>
  </w:p>
  <w:p w:rsidR="00CD5D67" w:rsidRPr="00B71476" w:rsidRDefault="00CD5D67" w:rsidP="00CD5D67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D5D67" w:rsidRPr="00B71476" w:rsidRDefault="00CD5D67" w:rsidP="00CD5D67">
    <w:pPr>
      <w:pBdr>
        <w:bottom w:val="single" w:sz="4" w:space="1" w:color="auto"/>
      </w:pBdr>
      <w:spacing w:after="0"/>
      <w:jc w:val="center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i/>
        <w:spacing w:val="0"/>
        <w:sz w:val="24"/>
      </w:rPr>
      <w:t>Modello dichiarazioni aggiuntive</w:t>
    </w:r>
  </w:p>
  <w:p w:rsidR="00CD5D67" w:rsidRDefault="00CD5D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0EA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B71476">
      <w:rPr>
        <w:rFonts w:ascii="Gill Sans MT" w:eastAsia="Calibri" w:hAnsi="Gill Sans MT" w:cs="Times New Roman"/>
        <w:i/>
        <w:spacing w:val="0"/>
        <w:sz w:val="24"/>
      </w:rPr>
      <w:t xml:space="preserve">Procedura aperta in ambito comunitario, ai sensi dell’art. 60 del </w:t>
    </w:r>
    <w:proofErr w:type="spellStart"/>
    <w:r w:rsidRPr="00B71476">
      <w:rPr>
        <w:rFonts w:ascii="Gill Sans MT" w:eastAsia="Calibri" w:hAnsi="Gill Sans MT" w:cs="Times New Roman"/>
        <w:i/>
        <w:spacing w:val="0"/>
        <w:sz w:val="24"/>
      </w:rPr>
      <w:t>D.Lgs.</w:t>
    </w:r>
    <w:proofErr w:type="spellEnd"/>
    <w:r w:rsidRPr="00B71476">
      <w:rPr>
        <w:rFonts w:ascii="Gill Sans MT" w:eastAsia="Calibri" w:hAnsi="Gill Sans MT" w:cs="Times New Roman"/>
        <w:i/>
        <w:spacing w:val="0"/>
        <w:sz w:val="24"/>
      </w:rPr>
      <w:t xml:space="preserve"> 50/2016, </w:t>
    </w:r>
    <w:r w:rsidRPr="00670B4A">
      <w:rPr>
        <w:rFonts w:ascii="Gill Sans MT" w:eastAsia="Calibri" w:hAnsi="Gill Sans MT" w:cs="Times New Roman"/>
        <w:i/>
        <w:spacing w:val="0"/>
        <w:sz w:val="24"/>
      </w:rPr>
      <w:t xml:space="preserve">per l’affidamento dei servizi di gestione, monitoraggio e manutenzione evolutiva del sistema informatico </w:t>
    </w:r>
    <w:proofErr w:type="spellStart"/>
    <w:r w:rsidRPr="00670B4A">
      <w:rPr>
        <w:rFonts w:ascii="Gill Sans MT" w:eastAsia="Calibri" w:hAnsi="Gill Sans MT" w:cs="Times New Roman"/>
        <w:i/>
        <w:spacing w:val="0"/>
        <w:sz w:val="24"/>
      </w:rPr>
      <w:t>GeCoWEB</w:t>
    </w:r>
    <w:proofErr w:type="spellEnd"/>
    <w:r w:rsidRPr="00B71476">
      <w:rPr>
        <w:rFonts w:ascii="Gill Sans MT" w:eastAsia="Calibri" w:hAnsi="Gill Sans MT" w:cs="Times New Roman"/>
        <w:i/>
        <w:spacing w:val="0"/>
        <w:sz w:val="24"/>
      </w:rPr>
      <w:t xml:space="preserve"> </w:t>
    </w:r>
  </w:p>
  <w:p w:rsidR="00A640EA" w:rsidRPr="00332020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332020">
      <w:rPr>
        <w:rFonts w:ascii="Gill Sans MT" w:eastAsia="Calibri" w:hAnsi="Gill Sans MT" w:cs="Times New Roman"/>
        <w:i/>
        <w:spacing w:val="0"/>
        <w:sz w:val="24"/>
      </w:rPr>
      <w:t>CPV 72253000-3; 72611000-6; 72262000-9; 72230000-6</w:t>
    </w:r>
  </w:p>
  <w:p w:rsidR="00CD5D67" w:rsidRDefault="00A640EA" w:rsidP="00A640EA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ED0966">
      <w:rPr>
        <w:rFonts w:ascii="Gill Sans MT" w:eastAsia="Calibri" w:hAnsi="Gill Sans MT" w:cs="Times New Roman"/>
        <w:i/>
        <w:spacing w:val="0"/>
        <w:sz w:val="24"/>
      </w:rPr>
      <w:t>CIG 688756459D - CUP F81B16000530005</w:t>
    </w:r>
  </w:p>
  <w:p w:rsidR="00CD5D67" w:rsidRPr="00B71476" w:rsidRDefault="00CD5D67" w:rsidP="00CD5D67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:rsidR="00CD5D67" w:rsidRPr="00B71476" w:rsidRDefault="00CD5D67" w:rsidP="00CD5D67">
    <w:pPr>
      <w:pBdr>
        <w:bottom w:val="single" w:sz="4" w:space="1" w:color="auto"/>
      </w:pBdr>
      <w:spacing w:after="0"/>
      <w:jc w:val="center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i/>
        <w:spacing w:val="0"/>
        <w:sz w:val="24"/>
      </w:rPr>
      <w:t>Modello dichiarazioni aggiuntive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C46AB1A8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7B55E1C"/>
    <w:multiLevelType w:val="hybridMultilevel"/>
    <w:tmpl w:val="2598B5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8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>
    <w:nsid w:val="3FED26D9"/>
    <w:multiLevelType w:val="multilevel"/>
    <w:tmpl w:val="22267F8C"/>
    <w:lvl w:ilvl="0">
      <w:start w:val="1"/>
      <w:numFmt w:val="bullet"/>
      <w:lvlText w:val="o"/>
      <w:lvlJc w:val="left"/>
      <w:pPr>
        <w:tabs>
          <w:tab w:val="num" w:pos="0"/>
        </w:tabs>
        <w:ind w:left="106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/>
      </w:rPr>
    </w:lvl>
  </w:abstractNum>
  <w:abstractNum w:abstractNumId="21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2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0C1516B"/>
    <w:multiLevelType w:val="hybridMultilevel"/>
    <w:tmpl w:val="65CA4BA2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7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8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1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4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5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483412"/>
    <w:multiLevelType w:val="hybridMultilevel"/>
    <w:tmpl w:val="C8809372"/>
    <w:lvl w:ilvl="0" w:tplc="0410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7"/>
  </w:num>
  <w:num w:numId="4">
    <w:abstractNumId w:val="9"/>
  </w:num>
  <w:num w:numId="5">
    <w:abstractNumId w:val="14"/>
  </w:num>
  <w:num w:numId="6">
    <w:abstractNumId w:val="21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30"/>
  </w:num>
  <w:num w:numId="13">
    <w:abstractNumId w:val="34"/>
  </w:num>
  <w:num w:numId="14">
    <w:abstractNumId w:val="18"/>
  </w:num>
  <w:num w:numId="15">
    <w:abstractNumId w:val="17"/>
  </w:num>
  <w:num w:numId="16">
    <w:abstractNumId w:val="7"/>
  </w:num>
  <w:num w:numId="17">
    <w:abstractNumId w:val="2"/>
  </w:num>
  <w:num w:numId="18">
    <w:abstractNumId w:val="33"/>
  </w:num>
  <w:num w:numId="19">
    <w:abstractNumId w:val="31"/>
  </w:num>
  <w:num w:numId="20">
    <w:abstractNumId w:val="16"/>
  </w:num>
  <w:num w:numId="21">
    <w:abstractNumId w:val="26"/>
  </w:num>
  <w:num w:numId="22">
    <w:abstractNumId w:val="13"/>
  </w:num>
  <w:num w:numId="23">
    <w:abstractNumId w:val="22"/>
  </w:num>
  <w:num w:numId="24">
    <w:abstractNumId w:val="12"/>
  </w:num>
  <w:num w:numId="25">
    <w:abstractNumId w:val="4"/>
  </w:num>
  <w:num w:numId="26">
    <w:abstractNumId w:val="5"/>
  </w:num>
  <w:num w:numId="27">
    <w:abstractNumId w:val="24"/>
  </w:num>
  <w:num w:numId="28">
    <w:abstractNumId w:val="29"/>
  </w:num>
  <w:num w:numId="29">
    <w:abstractNumId w:val="10"/>
  </w:num>
  <w:num w:numId="30">
    <w:abstractNumId w:val="3"/>
  </w:num>
  <w:num w:numId="31">
    <w:abstractNumId w:val="8"/>
  </w:num>
  <w:num w:numId="32">
    <w:abstractNumId w:val="28"/>
  </w:num>
  <w:num w:numId="33">
    <w:abstractNumId w:val="25"/>
  </w:num>
  <w:num w:numId="34">
    <w:abstractNumId w:val="32"/>
  </w:num>
  <w:num w:numId="35">
    <w:abstractNumId w:val="35"/>
  </w:num>
  <w:num w:numId="36">
    <w:abstractNumId w:val="15"/>
  </w:num>
  <w:num w:numId="37">
    <w:abstractNumId w:val="1"/>
  </w:num>
  <w:num w:numId="38">
    <w:abstractNumId w:val="23"/>
  </w:num>
  <w:num w:numId="39">
    <w:abstractNumId w:val="36"/>
  </w:num>
  <w:num w:numId="40">
    <w:abstractNumId w:val="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C4"/>
    <w:rsid w:val="0035493A"/>
    <w:rsid w:val="003B5DDC"/>
    <w:rsid w:val="0054212E"/>
    <w:rsid w:val="00617E7D"/>
    <w:rsid w:val="006652C5"/>
    <w:rsid w:val="007432C4"/>
    <w:rsid w:val="00872A3F"/>
    <w:rsid w:val="008E27DF"/>
    <w:rsid w:val="00912722"/>
    <w:rsid w:val="00936B46"/>
    <w:rsid w:val="00A640EA"/>
    <w:rsid w:val="00CD5D67"/>
    <w:rsid w:val="00F05044"/>
    <w:rsid w:val="00F0689C"/>
    <w:rsid w:val="00FB440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54212E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Emanuele Giustiniani</cp:lastModifiedBy>
  <cp:revision>5</cp:revision>
  <cp:lastPrinted>2016-05-12T13:47:00Z</cp:lastPrinted>
  <dcterms:created xsi:type="dcterms:W3CDTF">2016-11-17T16:14:00Z</dcterms:created>
  <dcterms:modified xsi:type="dcterms:W3CDTF">2016-11-28T16:28:00Z</dcterms:modified>
</cp:coreProperties>
</file>