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93" w:rsidRDefault="00853093" w:rsidP="00853093">
      <w:pPr>
        <w:spacing w:after="120" w:line="242" w:lineRule="auto"/>
        <w:jc w:val="righ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color w:val="0070C0"/>
          <w:sz w:val="22"/>
          <w:szCs w:val="22"/>
        </w:rPr>
        <w:t>Appendice 1</w:t>
      </w:r>
    </w:p>
    <w:p w:rsidR="00853093" w:rsidRPr="004671C0" w:rsidRDefault="00853093" w:rsidP="00853093">
      <w:pPr>
        <w:spacing w:after="120"/>
        <w:ind w:right="142"/>
        <w:jc w:val="center"/>
        <w:rPr>
          <w:rFonts w:ascii="Gill Sans MT" w:hAnsi="Gill Sans MT"/>
          <w:b/>
          <w:sz w:val="22"/>
          <w:szCs w:val="22"/>
        </w:rPr>
      </w:pPr>
      <w:r w:rsidRPr="00A857A0">
        <w:rPr>
          <w:rFonts w:ascii="Gill Sans MT" w:hAnsi="Gill Sans MT"/>
          <w:b/>
          <w:sz w:val="22"/>
          <w:szCs w:val="22"/>
        </w:rPr>
        <w:t>PIANO DEI COSTI E DELLE COPERTURE FINANZIARE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388"/>
        <w:gridCol w:w="1422"/>
        <w:gridCol w:w="1364"/>
        <w:gridCol w:w="61"/>
        <w:gridCol w:w="1402"/>
        <w:gridCol w:w="1407"/>
      </w:tblGrid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Voce di costo (art. 4 commi 5 e 6 dell’Avviso)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A. Totale costi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 xml:space="preserve">B. Di cui a carico altri produttori </w:t>
            </w:r>
            <w:r w:rsidRPr="00A857A0">
              <w:rPr>
                <w:rFonts w:ascii="Gill Sans MT" w:hAnsi="Gill Sans MT" w:cs="Arial"/>
                <w:sz w:val="18"/>
                <w:szCs w:val="18"/>
              </w:rPr>
              <w:t>(escluso investitore indipendente)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C. Di cui a carico del Richiedente (A-B)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D. Parte di C</w:t>
            </w:r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A857A0">
              <w:rPr>
                <w:rFonts w:ascii="Gill Sans MT" w:hAnsi="Gill Sans MT" w:cs="Arial"/>
                <w:sz w:val="18"/>
                <w:szCs w:val="18"/>
              </w:rPr>
              <w:t>da sostenersi nei confronti di imprese, lavoratori o altri soggetti residenti nel Lazio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E. Parte di C</w:t>
            </w:r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A857A0">
              <w:rPr>
                <w:rFonts w:ascii="Gill Sans MT" w:hAnsi="Gill Sans MT" w:cs="Arial"/>
                <w:sz w:val="18"/>
                <w:szCs w:val="18"/>
              </w:rPr>
              <w:t>da sostenersi per il personale dipendente (costi sotto la linea)</w:t>
            </w: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Soggetto e sceneggiatura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Direzione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Attori principali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0"/>
                <w:szCs w:val="20"/>
              </w:rPr>
              <w:t>Subtotale costi di produzione sopra la linea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Produzione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Regia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Montaggio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Personale tecnico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Maestranze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Personale artistico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Costumi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Scenografia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Teatri e costruzioni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Interni dal vero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Mezzi tecnici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Esterni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Trasporti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Pellicole e lavorazioni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Edizione (postproduzione)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Musica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CC05DF">
              <w:rPr>
                <w:rFonts w:ascii="Gill Sans MT" w:hAnsi="Gill Sans MT"/>
                <w:sz w:val="20"/>
                <w:szCs w:val="20"/>
              </w:rPr>
              <w:t>Preorganizzazione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Assicurazioni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A857A0" w:rsidRDefault="00853093" w:rsidP="00864172">
            <w:pPr>
              <w:tabs>
                <w:tab w:val="left" w:pos="426"/>
              </w:tabs>
              <w:autoSpaceDN w:val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A857A0">
              <w:rPr>
                <w:rFonts w:ascii="Gill Sans MT" w:hAnsi="Gill Sans MT" w:cs="Arial"/>
                <w:sz w:val="20"/>
                <w:szCs w:val="20"/>
              </w:rPr>
              <w:t>Subtotale costi di produzione sotto la linea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 xml:space="preserve">Totale costi di produzione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 xml:space="preserve">Spese varie (i)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rPr>
                <w:rFonts w:ascii="Gill Sans MT" w:hAnsi="Gill Sans MT"/>
                <w:sz w:val="20"/>
                <w:szCs w:val="20"/>
              </w:rPr>
            </w:pPr>
            <w:r w:rsidRPr="00CC05DF">
              <w:rPr>
                <w:rFonts w:ascii="Gill Sans MT" w:hAnsi="Gill Sans MT"/>
                <w:sz w:val="20"/>
                <w:szCs w:val="20"/>
              </w:rPr>
              <w:t>Spese di promozione dell’Opera (ii)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2660" w:type="dxa"/>
            <w:shd w:val="clear" w:color="auto" w:fill="auto"/>
            <w:vAlign w:val="center"/>
          </w:tcPr>
          <w:p w:rsidR="00853093" w:rsidRPr="00CC05DF" w:rsidRDefault="00853093" w:rsidP="00864172">
            <w:pPr>
              <w:tabs>
                <w:tab w:val="left" w:pos="426"/>
              </w:tabs>
              <w:autoSpaceDN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00CC05DF">
              <w:rPr>
                <w:rFonts w:ascii="Gill Sans MT" w:hAnsi="Gill Sans MT"/>
                <w:sz w:val="22"/>
                <w:szCs w:val="22"/>
              </w:rPr>
              <w:t>Totale costi industriali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6912" w:type="dxa"/>
            <w:gridSpan w:val="4"/>
            <w:shd w:val="clear" w:color="auto" w:fill="auto"/>
            <w:vAlign w:val="center"/>
          </w:tcPr>
          <w:p w:rsidR="00853093" w:rsidRPr="00A857A0" w:rsidRDefault="00853093" w:rsidP="00864172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57A0">
              <w:rPr>
                <w:rFonts w:ascii="Gill Sans MT" w:hAnsi="Gill Sans MT"/>
                <w:b/>
                <w:sz w:val="22"/>
                <w:szCs w:val="22"/>
              </w:rPr>
              <w:t>Coperture e ricavi attesi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53093" w:rsidRPr="00C01595" w:rsidRDefault="00853093" w:rsidP="00853093">
            <w:pPr>
              <w:numPr>
                <w:ilvl w:val="0"/>
                <w:numId w:val="1"/>
              </w:numPr>
              <w:ind w:left="368" w:hanging="368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8C32F5">
              <w:rPr>
                <w:rFonts w:ascii="Gill Sans MT" w:hAnsi="Gill Sans MT" w:cs="Arial"/>
                <w:i/>
                <w:sz w:val="18"/>
                <w:szCs w:val="18"/>
              </w:rPr>
              <w:t>A</w:t>
            </w:r>
            <w:r w:rsidRPr="008C32F5">
              <w:rPr>
                <w:rFonts w:ascii="Gill Sans MT" w:hAnsi="Gill Sans MT"/>
                <w:i/>
                <w:sz w:val="18"/>
                <w:szCs w:val="18"/>
              </w:rPr>
              <w:t xml:space="preserve"> forfait, commisurate al 7,5% dei costi per il personale inclusi nelle spese ammissibili</w:t>
            </w:r>
            <w:r w:rsidRPr="00C01595" w:rsidDel="00EB2177">
              <w:rPr>
                <w:rFonts w:ascii="Gill Sans MT" w:hAnsi="Gill Sans MT" w:cs="Arial"/>
                <w:i/>
                <w:sz w:val="18"/>
                <w:szCs w:val="18"/>
              </w:rPr>
              <w:t xml:space="preserve"> </w:t>
            </w:r>
            <w:r w:rsidRPr="00C01595">
              <w:rPr>
                <w:rFonts w:ascii="Gill Sans MT" w:hAnsi="Gill Sans MT" w:cs="Arial"/>
                <w:i/>
                <w:sz w:val="18"/>
                <w:szCs w:val="18"/>
              </w:rPr>
              <w:t>sotto la linea (colonna E)</w:t>
            </w:r>
          </w:p>
          <w:p w:rsidR="00853093" w:rsidRPr="006F7556" w:rsidRDefault="00853093" w:rsidP="00853093">
            <w:pPr>
              <w:numPr>
                <w:ilvl w:val="0"/>
                <w:numId w:val="1"/>
              </w:numPr>
              <w:ind w:left="368" w:hanging="368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6F7556">
              <w:rPr>
                <w:rFonts w:ascii="Gill Sans MT" w:hAnsi="Gill Sans MT" w:cs="Arial"/>
                <w:i/>
                <w:sz w:val="18"/>
                <w:szCs w:val="18"/>
              </w:rPr>
              <w:t>Nei limiti del 10% dei costi di produzione sostenuti dal Beneficiario (colonna C)</w:t>
            </w:r>
          </w:p>
          <w:p w:rsidR="00853093" w:rsidRDefault="00853093" w:rsidP="00853093">
            <w:pPr>
              <w:numPr>
                <w:ilvl w:val="0"/>
                <w:numId w:val="1"/>
              </w:numPr>
              <w:ind w:left="368" w:hanging="368"/>
              <w:rPr>
                <w:rFonts w:ascii="Gill Sans MT" w:hAnsi="Gill Sans MT" w:cs="Arial"/>
                <w:i/>
                <w:sz w:val="18"/>
                <w:szCs w:val="18"/>
              </w:rPr>
            </w:pPr>
            <w:r w:rsidRPr="006F7556">
              <w:rPr>
                <w:rFonts w:ascii="Gill Sans MT" w:hAnsi="Gill Sans MT" w:cs="Arial"/>
                <w:i/>
                <w:sz w:val="18"/>
                <w:szCs w:val="18"/>
              </w:rPr>
              <w:t>A titolo di esempio contributi pubblici automatici (</w:t>
            </w:r>
            <w:proofErr w:type="spellStart"/>
            <w:r w:rsidRPr="006F7556">
              <w:rPr>
                <w:rFonts w:ascii="Gill Sans MT" w:hAnsi="Gill Sans MT" w:cs="Arial"/>
                <w:i/>
                <w:sz w:val="18"/>
                <w:szCs w:val="18"/>
              </w:rPr>
              <w:t>tax</w:t>
            </w:r>
            <w:proofErr w:type="spellEnd"/>
            <w:r w:rsidRPr="006F7556">
              <w:rPr>
                <w:rFonts w:ascii="Gill Sans MT" w:hAnsi="Gill Sans MT" w:cs="Arial"/>
                <w:i/>
                <w:sz w:val="18"/>
                <w:szCs w:val="18"/>
              </w:rPr>
              <w:t xml:space="preserve"> credit) o già </w:t>
            </w:r>
            <w:proofErr w:type="gramStart"/>
            <w:r w:rsidRPr="006F7556">
              <w:rPr>
                <w:rFonts w:ascii="Gill Sans MT" w:hAnsi="Gill Sans MT" w:cs="Arial"/>
                <w:i/>
                <w:sz w:val="18"/>
                <w:szCs w:val="18"/>
              </w:rPr>
              <w:t>ottenuti,  prevendit</w:t>
            </w:r>
            <w:r>
              <w:rPr>
                <w:rFonts w:ascii="Gill Sans MT" w:hAnsi="Gill Sans MT" w:cs="Arial"/>
                <w:i/>
                <w:sz w:val="18"/>
                <w:szCs w:val="18"/>
              </w:rPr>
              <w:t>e</w:t>
            </w:r>
            <w:proofErr w:type="gramEnd"/>
            <w:r>
              <w:rPr>
                <w:rFonts w:ascii="Gill Sans MT" w:hAnsi="Gill Sans MT" w:cs="Arial"/>
                <w:i/>
                <w:sz w:val="18"/>
                <w:szCs w:val="18"/>
              </w:rPr>
              <w:t>, minimi garantiti, prestiti bancari ottenuti, etc.</w:t>
            </w:r>
          </w:p>
          <w:p w:rsidR="00853093" w:rsidRPr="006F7556" w:rsidRDefault="00853093" w:rsidP="00853093">
            <w:pPr>
              <w:numPr>
                <w:ilvl w:val="0"/>
                <w:numId w:val="1"/>
              </w:numPr>
              <w:ind w:left="368" w:hanging="368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sz w:val="18"/>
                <w:szCs w:val="18"/>
              </w:rPr>
              <w:t xml:space="preserve">A titolo di esempio gli incassi previsti, contributi o prestiti bancari richiesti, sponsor, </w:t>
            </w:r>
            <w:proofErr w:type="spellStart"/>
            <w:r>
              <w:rPr>
                <w:rFonts w:ascii="Gill Sans MT" w:hAnsi="Gill Sans MT" w:cs="Arial"/>
                <w:i/>
                <w:sz w:val="18"/>
                <w:szCs w:val="18"/>
              </w:rPr>
              <w:t>product</w:t>
            </w:r>
            <w:proofErr w:type="spellEnd"/>
            <w:r>
              <w:rPr>
                <w:rFonts w:ascii="Gill Sans MT" w:hAnsi="Gill Sans MT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i/>
                <w:sz w:val="18"/>
                <w:szCs w:val="18"/>
              </w:rPr>
              <w:t>placement</w:t>
            </w:r>
            <w:proofErr w:type="spellEnd"/>
            <w:r>
              <w:rPr>
                <w:rFonts w:ascii="Gill Sans MT" w:hAnsi="Gill Sans MT" w:cs="Arial"/>
                <w:i/>
                <w:sz w:val="18"/>
                <w:szCs w:val="18"/>
              </w:rPr>
              <w:t xml:space="preserve">, etc. </w:t>
            </w: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0"/>
                <w:szCs w:val="20"/>
              </w:rPr>
              <w:t>Copertura finanziaria Investitore Indipendente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0"/>
                <w:szCs w:val="20"/>
              </w:rPr>
              <w:t>Copertura finanziaria prestito richiesto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Subtotale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>(</w:t>
            </w:r>
            <w:proofErr w:type="gramStart"/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>descrivere</w:t>
            </w:r>
            <w:proofErr w:type="gramEnd"/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 xml:space="preserve"> ed ampliare quanto necessario)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Subtotale altre coperture finanziarie certe (iii)</w:t>
            </w:r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0"/>
                <w:szCs w:val="20"/>
              </w:rPr>
              <w:t>(</w:t>
            </w:r>
            <w:proofErr w:type="gramStart"/>
            <w:r w:rsidRPr="00CC05DF">
              <w:rPr>
                <w:rFonts w:ascii="Gill Sans MT" w:hAnsi="Gill Sans MT" w:cs="Arial"/>
                <w:sz w:val="20"/>
                <w:szCs w:val="20"/>
              </w:rPr>
              <w:t>al</w:t>
            </w:r>
            <w:proofErr w:type="gramEnd"/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momento della presentazione della domanda)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>(</w:t>
            </w:r>
            <w:proofErr w:type="gramStart"/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>descrivere</w:t>
            </w:r>
            <w:proofErr w:type="gramEnd"/>
            <w:r w:rsidRPr="00CC05DF">
              <w:rPr>
                <w:rFonts w:ascii="Gill Sans MT" w:hAnsi="Gill Sans MT" w:cs="Arial"/>
                <w:i/>
                <w:sz w:val="20"/>
                <w:szCs w:val="20"/>
              </w:rPr>
              <w:t xml:space="preserve"> ed ampliare quanto necessario)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Subtotale altre coperture finanziarie e ricavi attesi (iv)</w:t>
            </w:r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CC05DF">
              <w:rPr>
                <w:rFonts w:ascii="Gill Sans MT" w:hAnsi="Gill Sans MT" w:cs="Arial"/>
                <w:sz w:val="20"/>
                <w:szCs w:val="20"/>
              </w:rPr>
              <w:t>(</w:t>
            </w:r>
            <w:proofErr w:type="gramStart"/>
            <w:r w:rsidRPr="00CC05DF">
              <w:rPr>
                <w:rFonts w:ascii="Gill Sans MT" w:hAnsi="Gill Sans MT" w:cs="Arial"/>
                <w:sz w:val="20"/>
                <w:szCs w:val="20"/>
              </w:rPr>
              <w:t>dopo</w:t>
            </w:r>
            <w:proofErr w:type="gramEnd"/>
            <w:r w:rsidRPr="00CC05DF">
              <w:rPr>
                <w:rFonts w:ascii="Gill Sans MT" w:hAnsi="Gill Sans MT" w:cs="Arial"/>
                <w:sz w:val="20"/>
                <w:szCs w:val="20"/>
              </w:rPr>
              <w:t xml:space="preserve"> la presentazione della </w:t>
            </w:r>
            <w:proofErr w:type="spellStart"/>
            <w:r w:rsidRPr="00CC05DF">
              <w:rPr>
                <w:rFonts w:ascii="Gill Sans MT" w:hAnsi="Gill Sans MT" w:cs="Arial"/>
                <w:sz w:val="20"/>
                <w:szCs w:val="20"/>
              </w:rPr>
              <w:t>domenda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53093" w:rsidRPr="00CC05DF" w:rsidTr="00864172">
        <w:tc>
          <w:tcPr>
            <w:tcW w:w="5537" w:type="dxa"/>
            <w:gridSpan w:val="3"/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2"/>
                <w:szCs w:val="22"/>
              </w:rPr>
            </w:pPr>
            <w:r w:rsidRPr="00CC05DF">
              <w:rPr>
                <w:rFonts w:ascii="Gill Sans MT" w:hAnsi="Gill Sans MT" w:cs="Arial"/>
                <w:sz w:val="22"/>
                <w:szCs w:val="22"/>
              </w:rPr>
              <w:t>Totale coperture e ricavi attesi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93" w:rsidRPr="00CC05DF" w:rsidRDefault="00853093" w:rsidP="00864172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661AD0" w:rsidRDefault="00661AD0"/>
    <w:sectPr w:rsidR="0066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66222"/>
    <w:multiLevelType w:val="hybridMultilevel"/>
    <w:tmpl w:val="AD12F7AE"/>
    <w:lvl w:ilvl="0" w:tplc="719276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3"/>
    <w:rsid w:val="00661AD0"/>
    <w:rsid w:val="008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0C76-78F1-4592-B8C3-41BFE89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2017-01-30T14:35:00Z</dcterms:created>
  <dcterms:modified xsi:type="dcterms:W3CDTF">2017-01-30T14:35:00Z</dcterms:modified>
</cp:coreProperties>
</file>