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143C9B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17 - </w:t>
      </w:r>
      <w:r w:rsidR="00717084">
        <w:rPr>
          <w:rFonts w:ascii="Gill Sans MT" w:hAnsi="Gill Sans MT"/>
          <w:b/>
        </w:rPr>
        <w:t>EDUCAZIONE E F</w:t>
      </w:r>
      <w:r w:rsidR="00573E96">
        <w:rPr>
          <w:rFonts w:ascii="Gill Sans MT" w:hAnsi="Gill Sans MT"/>
          <w:b/>
        </w:rPr>
        <w:t>O</w:t>
      </w:r>
      <w:r w:rsidR="00717084">
        <w:rPr>
          <w:rFonts w:ascii="Gill Sans MT" w:hAnsi="Gill Sans MT"/>
          <w:b/>
        </w:rPr>
        <w:t>RMAZIONE MUSICALE</w:t>
      </w:r>
      <w:r w:rsidR="00044968">
        <w:rPr>
          <w:rFonts w:ascii="Gill Sans MT" w:hAnsi="Gill Sans MT"/>
          <w:b/>
        </w:rPr>
        <w:t>,</w:t>
      </w:r>
      <w:r w:rsidR="00717084">
        <w:rPr>
          <w:rFonts w:ascii="Gill Sans MT" w:hAnsi="Gill Sans MT"/>
          <w:b/>
        </w:rPr>
        <w:t xml:space="preserve"> TEATRALE E COREUTICA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7913A706" wp14:editId="01FB8AB8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084" w:rsidRDefault="00717084" w:rsidP="0071708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3A706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717084" w:rsidRDefault="00717084" w:rsidP="00717084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>
        <w:rPr>
          <w:rFonts w:ascii="Gill Sans MT" w:hAnsi="Gill Sans MT" w:cs="Arial"/>
          <w:b/>
          <w:noProof/>
          <w:sz w:val="20"/>
        </w:rPr>
        <w:t>ENTE/ASSOCIAZIONE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1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2B2E38" w:rsidTr="005F5CB3">
        <w:trPr>
          <w:trHeight w:val="348"/>
        </w:trPr>
        <w:tc>
          <w:tcPr>
            <w:tcW w:w="2831" w:type="dxa"/>
            <w:shd w:val="clear" w:color="auto" w:fill="auto"/>
          </w:tcPr>
          <w:p w:rsidR="00717084" w:rsidRPr="002B2E38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2B2E38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717084" w:rsidRPr="00891A86" w:rsidRDefault="00717084" w:rsidP="005F5CB3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29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64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717084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717084" w:rsidRPr="00891A86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717084" w:rsidRPr="00891A86" w:rsidTr="005F5CB3">
        <w:trPr>
          <w:trHeight w:val="364"/>
        </w:trPr>
        <w:tc>
          <w:tcPr>
            <w:tcW w:w="2837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Luogo Estero di nascita_____________________________________________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717084" w:rsidRPr="00891A86" w:rsidRDefault="00717084" w:rsidP="00717084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717084" w:rsidRPr="00891A86" w:rsidRDefault="00717084" w:rsidP="00717084">
      <w:pPr>
        <w:rPr>
          <w:rFonts w:ascii="Gill Sans MT" w:hAnsi="Gill Sans MT" w:cs="Arial"/>
          <w:b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717084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717084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29540" simplePos="0" relativeHeight="251678208" behindDoc="0" locked="0" layoutInCell="1" allowOverlap="1" wp14:anchorId="2A0570DD" wp14:editId="2DC794B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084" w:rsidRDefault="00717084" w:rsidP="0071708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70DD" id="Text Box 77" o:spid="_x0000_s1027" type="#_x0000_t202" style="position:absolute;left:0;text-align:left;margin-left:0;margin-top:15pt;width:25.15pt;height:27pt;z-index:251678208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717084" w:rsidRDefault="00717084" w:rsidP="00717084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IMPRESA</w:t>
      </w:r>
      <w:r>
        <w:rPr>
          <w:rFonts w:ascii="Gill Sans MT" w:hAnsi="Gill Sans MT" w:cs="Arial"/>
          <w:b/>
          <w:noProof/>
          <w:sz w:val="20"/>
        </w:rPr>
        <w:t xml:space="preserve">  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1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2B2E38" w:rsidTr="005F5CB3">
        <w:trPr>
          <w:trHeight w:val="348"/>
        </w:trPr>
        <w:tc>
          <w:tcPr>
            <w:tcW w:w="2831" w:type="dxa"/>
            <w:shd w:val="clear" w:color="auto" w:fill="auto"/>
          </w:tcPr>
          <w:p w:rsidR="00717084" w:rsidRPr="002B2E38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2B2E38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296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717084" w:rsidRPr="00891A8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Arial" w:hAnsi="Arial" w:cs="Arial"/>
              </w:rPr>
              <w:t>□</w:t>
            </w: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Piccola</w:t>
            </w:r>
            <w:r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Media Impres</w:t>
            </w:r>
            <w:r>
              <w:rPr>
                <w:rFonts w:ascii="Gill Sans MT" w:hAnsi="Gill Sans MT" w:cs="Arial"/>
              </w:rPr>
              <w:t xml:space="preserve">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Grande</w:t>
            </w:r>
            <w:r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717084" w:rsidRPr="00891A86" w:rsidTr="005F5CB3">
        <w:trPr>
          <w:trHeight w:val="364"/>
        </w:trPr>
        <w:tc>
          <w:tcPr>
            <w:tcW w:w="2837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717084" w:rsidRPr="00891A86" w:rsidRDefault="00717084" w:rsidP="00717084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717084" w:rsidRPr="00891A86" w:rsidRDefault="00717084" w:rsidP="00717084">
      <w:pPr>
        <w:rPr>
          <w:rFonts w:ascii="Gill Sans MT" w:hAnsi="Gill Sans MT" w:cs="Arial"/>
          <w:b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717084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 xml:space="preserve">1.2 - </w:t>
      </w:r>
      <w:r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>
        <w:rPr>
          <w:rFonts w:ascii="Gill Sans MT" w:hAnsi="Gill Sans MT" w:cs="Arial"/>
          <w:b/>
          <w:bCs/>
          <w:color w:val="333333"/>
        </w:rPr>
        <w:t>R</w:t>
      </w:r>
      <w:r w:rsidRPr="00891A86">
        <w:rPr>
          <w:rFonts w:ascii="Gill Sans MT" w:hAnsi="Gill Sans MT" w:cs="Arial"/>
          <w:b/>
          <w:bCs/>
          <w:color w:val="333333"/>
        </w:rPr>
        <w:t>ichiedente</w:t>
      </w:r>
      <w:r w:rsidRPr="00891A86">
        <w:rPr>
          <w:rFonts w:ascii="Gill Sans MT" w:hAnsi="Gill Sans MT" w:cs="Arial"/>
        </w:rPr>
        <w:t>:</w:t>
      </w:r>
    </w:p>
    <w:p w:rsidR="00717084" w:rsidRPr="004F0BFC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717084" w:rsidRPr="00891A86" w:rsidTr="005F5CB3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717084" w:rsidRPr="00DA7F5A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722544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827A53" wp14:editId="289B707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7A53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722544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B71DE7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28C946" wp14:editId="37BE2233">
                <wp:simplePos x="0" y="0"/>
                <wp:positionH relativeFrom="margin">
                  <wp:align>right</wp:align>
                </wp:positionH>
                <wp:positionV relativeFrom="paragraph">
                  <wp:posOffset>1271</wp:posOffset>
                </wp:positionV>
                <wp:extent cx="6097979" cy="1733550"/>
                <wp:effectExtent l="0" t="0" r="17145" b="190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4BF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QUALITA’</w:t>
                            </w:r>
                          </w:p>
                          <w:p w:rsidR="008E04BF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Comma 3 lett. a)</w:t>
                            </w:r>
                          </w:p>
                          <w:p w:rsidR="008E04BF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Descrizione del progetto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BB2D80">
                              <w:rPr>
                                <w:color w:val="333333"/>
                                <w:u w:val="single"/>
                              </w:rPr>
                              <w:t>Strutturazione del corso</w:t>
                            </w:r>
                            <w:r w:rsidRPr="00BB2D80">
                              <w:rPr>
                                <w:color w:val="333333"/>
                              </w:rPr>
                              <w:t xml:space="preserve"> (completa di cronoprogramma)…………………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BB2D80">
                              <w:rPr>
                                <w:color w:val="333333"/>
                              </w:rPr>
                              <w:t>Periodicità……………………………………………………………….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BB2D80">
                              <w:rPr>
                                <w:color w:val="333333"/>
                              </w:rPr>
                              <w:t>Articolazione del programma………………………………………………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  <w:u w:val="single"/>
                              </w:rPr>
                            </w:pPr>
                            <w:r w:rsidRPr="00BB2D80">
                              <w:rPr>
                                <w:color w:val="333333"/>
                                <w:u w:val="single"/>
                              </w:rPr>
                              <w:t>Tipologia e qualificazione degli spazi utilizzati</w:t>
                            </w:r>
                          </w:p>
                          <w:p w:rsidR="008E04BF" w:rsidRPr="00BB2D80" w:rsidRDefault="008E04BF" w:rsidP="008E04BF">
                            <w:pPr>
                              <w:jc w:val="both"/>
                            </w:pPr>
                            <w:r w:rsidRPr="00BB2D80">
                              <w:t>(ubicazione, descrizione, specificare i mq di superficie utilizzata, la presenza di servizi, di accesso e servizi per i disabili etc.)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C946" id="Text Box 17" o:spid="_x0000_s1030" type="#_x0000_t202" style="position:absolute;left:0;text-align:left;margin-left:428.95pt;margin-top:.1pt;width:480.15pt;height:136.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">
                <v:textbox>
                  <w:txbxContent>
                    <w:p w:rsidR="008E04BF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QUALITA’</w:t>
                      </w:r>
                    </w:p>
                    <w:p w:rsidR="008E04BF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Comma 3 </w:t>
                      </w:r>
                      <w:proofErr w:type="spellStart"/>
                      <w:r>
                        <w:rPr>
                          <w:color w:val="333333"/>
                        </w:rPr>
                        <w:t>lett</w:t>
                      </w:r>
                      <w:proofErr w:type="spellEnd"/>
                      <w:r>
                        <w:rPr>
                          <w:color w:val="333333"/>
                        </w:rPr>
                        <w:t>. a)</w:t>
                      </w:r>
                    </w:p>
                    <w:p w:rsidR="008E04BF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Descrizione del progetto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BB2D80">
                        <w:rPr>
                          <w:color w:val="333333"/>
                          <w:u w:val="single"/>
                        </w:rPr>
                        <w:t>Strutturazione del corso</w:t>
                      </w:r>
                      <w:r w:rsidRPr="00BB2D80">
                        <w:rPr>
                          <w:color w:val="333333"/>
                        </w:rPr>
                        <w:t xml:space="preserve"> (completa di </w:t>
                      </w:r>
                      <w:proofErr w:type="gramStart"/>
                      <w:r w:rsidRPr="00BB2D80">
                        <w:rPr>
                          <w:color w:val="333333"/>
                        </w:rPr>
                        <w:t>cronoprogramma)…</w:t>
                      </w:r>
                      <w:proofErr w:type="gramEnd"/>
                      <w:r w:rsidRPr="00BB2D80">
                        <w:rPr>
                          <w:color w:val="333333"/>
                        </w:rPr>
                        <w:t>………………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BB2D80">
                        <w:rPr>
                          <w:color w:val="333333"/>
                        </w:rPr>
                        <w:t>Periodicità……………………………………………………………….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BB2D80">
                        <w:rPr>
                          <w:color w:val="333333"/>
                        </w:rPr>
                        <w:t>Articolazione del programma………………………………………………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  <w:u w:val="single"/>
                        </w:rPr>
                      </w:pPr>
                      <w:r w:rsidRPr="00BB2D80">
                        <w:rPr>
                          <w:color w:val="333333"/>
                          <w:u w:val="single"/>
                        </w:rPr>
                        <w:t>Tipologia e qualificazione degli spazi utilizzati</w:t>
                      </w:r>
                    </w:p>
                    <w:p w:rsidR="008E04BF" w:rsidRPr="00BB2D80" w:rsidRDefault="008E04BF" w:rsidP="008E04BF">
                      <w:pPr>
                        <w:jc w:val="both"/>
                      </w:pPr>
                      <w:r w:rsidRPr="00BB2D80">
                        <w:t>(</w:t>
                      </w:r>
                      <w:proofErr w:type="gramStart"/>
                      <w:r w:rsidRPr="00BB2D80">
                        <w:t>ubicazione</w:t>
                      </w:r>
                      <w:proofErr w:type="gramEnd"/>
                      <w:r w:rsidRPr="00BB2D80">
                        <w:t>, descrizione, specificare i mq di superficie utilizzata, la presenza di servizi, di accesso e servizi per i disabili etc.)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Struttura organizzativa del progetto e tempistica di realizzazione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 xml:space="preserve">(max. </w:t>
      </w:r>
      <w:r>
        <w:rPr>
          <w:rFonts w:ascii="Gill Sans MT" w:hAnsi="Gill Sans MT" w:cs="Arial"/>
          <w:b/>
          <w:bCs/>
        </w:rPr>
        <w:t>20</w:t>
      </w:r>
      <w:r w:rsidRPr="003F6623">
        <w:rPr>
          <w:rFonts w:ascii="Gill Sans MT" w:hAnsi="Gill Sans MT" w:cs="Arial"/>
          <w:b/>
          <w:bCs/>
        </w:rPr>
        <w:t>.000 caratteri)</w:t>
      </w:r>
    </w:p>
    <w:p w:rsidR="00745832" w:rsidRPr="008C5390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745832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10C09E" wp14:editId="7EBA5A6A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08700" cy="600075"/>
                <wp:effectExtent l="0" t="0" r="25400" b="2857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32" w:rsidRPr="00EA6574" w:rsidRDefault="00745832" w:rsidP="0074583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la metodologia, la strutura e la tempistica del progetto in riferimento </w:t>
                            </w:r>
                            <w:r w:rsidR="0014449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all’oggetto dello stesso come previsto all’art. 17 comma 2 del Regolamento Regionale n° 6 del 24 Marzo 2016</w:t>
                            </w:r>
                          </w:p>
                          <w:p w:rsidR="00745832" w:rsidRDefault="00745832" w:rsidP="00745832"/>
                          <w:p w:rsidR="00745832" w:rsidRPr="00EA6574" w:rsidRDefault="00745832" w:rsidP="0074583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C09E" id="Text Box 69" o:spid="_x0000_s1032" type="#_x0000_t202" style="position:absolute;left:0;text-align:left;margin-left:0;margin-top:1.3pt;width:481pt;height:47.2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wnLQ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F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">
                <v:textbox>
                  <w:txbxContent>
                    <w:p w:rsidR="00745832" w:rsidRPr="00EA6574" w:rsidRDefault="00745832" w:rsidP="0074583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la metodologia, la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strutura</w:t>
                      </w:r>
                      <w:proofErr w:type="spellEnd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 la tempistica del progetto in riferimento </w:t>
                      </w:r>
                      <w:r w:rsidR="0014449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all’oggetto dello stesso come previsto all’art. 17 comma 2 del Regolamento Regionale n° 6 del 24 Marzo 2016</w:t>
                      </w:r>
                    </w:p>
                    <w:p w:rsidR="00745832" w:rsidRDefault="00745832" w:rsidP="00745832"/>
                    <w:p w:rsidR="00745832" w:rsidRPr="00EA6574" w:rsidRDefault="00745832" w:rsidP="0074583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832" w:rsidRPr="00891A86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Pr="00891A86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 w:rsidR="00144495">
        <w:rPr>
          <w:rFonts w:ascii="Gill Sans MT" w:hAnsi="Gill Sans MT" w:cs="Arial"/>
          <w:b/>
          <w:bCs/>
        </w:rPr>
        <w:t>5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08700" cy="60007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E04BF"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="008E04BF"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Default="00B71DE7" w:rsidP="00B71DE7"/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_x0000_s1033" type="#_x0000_t202" style="position:absolute;left:0;text-align:left;margin-left:0;margin-top:1.3pt;width:481pt;height:47.2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DvLQ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p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">
                <v:textbox>
                  <w:txbxContent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analiticamente le stime e le ipotesi che sono alla base dei bilanci preventivi con particolare riferimento agli elementi oggetto della valutazione circa LA SOSTENIBILITA’ </w:t>
                      </w:r>
                      <w:proofErr w:type="gramStart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ECONOMICA</w:t>
                      </w:r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8E04BF"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="008E04BF"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Default="00B71DE7" w:rsidP="00B71DE7"/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4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SC72qI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573E96">
        <w:rPr>
          <w:rFonts w:ascii="Gill Sans MT" w:hAnsi="Gill Sans MT"/>
          <w:b/>
          <w:sz w:val="22"/>
          <w:szCs w:val="22"/>
        </w:rPr>
        <w:t>Educazione e Formazione Musicale Teatrale e Coreutica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B71DE7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/>
          <w:b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573E96">
        <w:rPr>
          <w:rFonts w:ascii="Gill Sans MT" w:hAnsi="Gill Sans MT"/>
          <w:b/>
          <w:sz w:val="22"/>
          <w:szCs w:val="22"/>
        </w:rPr>
        <w:t>Educazione e Formazione Musicale Teatrale e Coreutica</w:t>
      </w:r>
    </w:p>
    <w:p w:rsidR="00573E96" w:rsidRDefault="00573E96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B71DE7" w:rsidRPr="00891A86" w:rsidTr="005F5CB3">
        <w:tc>
          <w:tcPr>
            <w:tcW w:w="39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auto"/>
            <w:vAlign w:val="center"/>
          </w:tcPr>
          <w:p w:rsidR="00B71DE7" w:rsidRPr="00E742FC" w:rsidRDefault="00B71DE7" w:rsidP="00573E96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176BD4">
              <w:rPr>
                <w:rFonts w:ascii="Gill Sans MT" w:hAnsi="Gill Sans MT" w:cs="Arial"/>
                <w:b/>
                <w:color w:val="000000"/>
              </w:rPr>
              <w:t xml:space="preserve">del Progetto </w:t>
            </w:r>
            <w:r w:rsidR="00573E96">
              <w:rPr>
                <w:rFonts w:ascii="Gill Sans MT" w:hAnsi="Gill Sans MT"/>
                <w:b/>
              </w:rPr>
              <w:t xml:space="preserve">di </w:t>
            </w:r>
            <w:r w:rsidR="00573E96" w:rsidRPr="00573E96">
              <w:rPr>
                <w:rFonts w:ascii="Gill Sans MT" w:hAnsi="Gill Sans MT"/>
                <w:b/>
              </w:rPr>
              <w:t>Educazione e Formazione Musicale Teatrale e Coreutica</w:t>
            </w:r>
            <w:r w:rsidR="00176BD4" w:rsidRPr="00176BD4"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B71DE7" w:rsidRPr="00363591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5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6PCpj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6E12F6" w:rsidRDefault="006E12F6" w:rsidP="006E12F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6E12F6" w:rsidRDefault="006E12F6" w:rsidP="006E12F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6E12F6" w:rsidRPr="001F77CA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6E12F6" w:rsidRPr="00932442" w:rsidRDefault="006E12F6" w:rsidP="006E12F6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6E12F6" w:rsidRDefault="006E12F6" w:rsidP="00CE1103">
      <w:pPr>
        <w:ind w:right="142"/>
        <w:rPr>
          <w:rFonts w:ascii="Gill Sans MT" w:hAnsi="Gill Sans MT" w:cs="Arial"/>
          <w:b/>
        </w:rPr>
      </w:pPr>
    </w:p>
    <w:sectPr w:rsidR="006E12F6" w:rsidSect="00CD3F82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03E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717084" w:rsidRDefault="00717084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 w:rsidP="000A09E9">
    <w:pPr>
      <w:pStyle w:val="Pidipagina"/>
    </w:pPr>
  </w:p>
  <w:p w:rsidR="00717084" w:rsidRDefault="00717084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717084" w:rsidRPr="00CD3F82" w:rsidRDefault="00717084" w:rsidP="000D338E">
    <w:pPr>
      <w:pStyle w:val="Intestazione"/>
      <w:jc w:val="right"/>
      <w:rPr>
        <w:sz w:val="18"/>
      </w:rPr>
    </w:pPr>
  </w:p>
  <w:p w:rsidR="00717084" w:rsidRDefault="0071708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2F0C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44968"/>
    <w:rsid w:val="00052A0C"/>
    <w:rsid w:val="00054EEB"/>
    <w:rsid w:val="0005776B"/>
    <w:rsid w:val="00060871"/>
    <w:rsid w:val="000703E7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3C9B"/>
    <w:rsid w:val="00144495"/>
    <w:rsid w:val="001471A1"/>
    <w:rsid w:val="001623F5"/>
    <w:rsid w:val="00162D34"/>
    <w:rsid w:val="00163492"/>
    <w:rsid w:val="00166BF7"/>
    <w:rsid w:val="0016785E"/>
    <w:rsid w:val="00172C14"/>
    <w:rsid w:val="00176BD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3E96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2F6"/>
    <w:rsid w:val="006E13F8"/>
    <w:rsid w:val="006E2A9B"/>
    <w:rsid w:val="006E47F8"/>
    <w:rsid w:val="006F4A24"/>
    <w:rsid w:val="006F6F52"/>
    <w:rsid w:val="007014A1"/>
    <w:rsid w:val="007068DC"/>
    <w:rsid w:val="00706DCB"/>
    <w:rsid w:val="0071283E"/>
    <w:rsid w:val="00714A61"/>
    <w:rsid w:val="00717084"/>
    <w:rsid w:val="0072187F"/>
    <w:rsid w:val="00721A5F"/>
    <w:rsid w:val="00721DD3"/>
    <w:rsid w:val="00722544"/>
    <w:rsid w:val="00723F2F"/>
    <w:rsid w:val="00726578"/>
    <w:rsid w:val="00732979"/>
    <w:rsid w:val="00736366"/>
    <w:rsid w:val="00737F8C"/>
    <w:rsid w:val="007436C0"/>
    <w:rsid w:val="00743770"/>
    <w:rsid w:val="00745832"/>
    <w:rsid w:val="00745FF0"/>
    <w:rsid w:val="0074786E"/>
    <w:rsid w:val="00771DC2"/>
    <w:rsid w:val="00776E58"/>
    <w:rsid w:val="007819BC"/>
    <w:rsid w:val="00782B80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BF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97640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7DBD-6F44-44E3-9E49-6B9BF63B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9</Pages>
  <Words>643</Words>
  <Characters>6056</Characters>
  <Application>Microsoft Office Word</Application>
  <DocSecurity>4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</cp:revision>
  <cp:lastPrinted>2016-04-12T08:47:00Z</cp:lastPrinted>
  <dcterms:created xsi:type="dcterms:W3CDTF">2017-05-11T05:54:00Z</dcterms:created>
  <dcterms:modified xsi:type="dcterms:W3CDTF">2017-05-11T05:54:00Z</dcterms:modified>
</cp:coreProperties>
</file>