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7" w:rsidRPr="008602BB" w:rsidRDefault="009F5FC6" w:rsidP="00841A07">
      <w:pPr>
        <w:pStyle w:val="Titolo2"/>
        <w:spacing w:line="259" w:lineRule="auto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r>
        <w:rPr>
          <w:rFonts w:ascii="Gill Sans MT" w:hAnsi="Gill Sans MT"/>
          <w:i w:val="0"/>
          <w:color w:val="002060"/>
          <w:sz w:val="22"/>
          <w:szCs w:val="22"/>
        </w:rPr>
        <w:t>M</w:t>
      </w:r>
      <w:r w:rsidR="000C0047">
        <w:rPr>
          <w:rFonts w:ascii="Gill Sans MT" w:hAnsi="Gill Sans MT"/>
          <w:i w:val="0"/>
          <w:color w:val="002060"/>
          <w:sz w:val="22"/>
          <w:szCs w:val="22"/>
        </w:rPr>
        <w:t>odello B2</w:t>
      </w:r>
      <w:r w:rsidR="000C0047" w:rsidRPr="008602BB">
        <w:rPr>
          <w:rFonts w:ascii="Gill Sans MT" w:hAnsi="Gill Sans MT"/>
          <w:i w:val="0"/>
          <w:color w:val="002060"/>
          <w:sz w:val="22"/>
          <w:szCs w:val="22"/>
        </w:rPr>
        <w:t xml:space="preserve"> </w:t>
      </w:r>
      <w:r w:rsidR="00774BA0">
        <w:rPr>
          <w:rFonts w:ascii="Gill Sans MT" w:hAnsi="Gill Sans MT"/>
          <w:i w:val="0"/>
          <w:color w:val="002060"/>
          <w:sz w:val="22"/>
          <w:szCs w:val="22"/>
        </w:rPr>
        <w:t>–</w:t>
      </w:r>
      <w:r w:rsidR="000C0047">
        <w:rPr>
          <w:rFonts w:ascii="Gill Sans MT" w:hAnsi="Gill Sans MT"/>
          <w:i w:val="0"/>
          <w:color w:val="002060"/>
          <w:sz w:val="22"/>
          <w:szCs w:val="22"/>
        </w:rPr>
        <w:t xml:space="preserve"> DICHIARAZIONI</w:t>
      </w:r>
      <w:r w:rsidR="00774BA0">
        <w:rPr>
          <w:rFonts w:ascii="Gill Sans MT" w:hAnsi="Gill Sans MT"/>
          <w:i w:val="0"/>
          <w:color w:val="002060"/>
          <w:sz w:val="22"/>
          <w:szCs w:val="22"/>
        </w:rPr>
        <w:t xml:space="preserve"> DEI RICHIEDENTI</w:t>
      </w:r>
    </w:p>
    <w:p w:rsidR="000C0047" w:rsidRPr="008602BB" w:rsidRDefault="000C0047" w:rsidP="00841A07">
      <w:pPr>
        <w:tabs>
          <w:tab w:val="num" w:pos="0"/>
        </w:tabs>
        <w:spacing w:after="120" w:line="259" w:lineRule="auto"/>
        <w:ind w:right="35"/>
        <w:jc w:val="center"/>
        <w:outlineLvl w:val="0"/>
        <w:rPr>
          <w:rFonts w:ascii="Gill Sans MT" w:hAnsi="Gill Sans MT"/>
          <w:snapToGrid w:val="0"/>
          <w:lang w:eastAsia="en-US"/>
        </w:rPr>
      </w:pPr>
      <w:r w:rsidRPr="008602BB">
        <w:rPr>
          <w:rFonts w:ascii="Gill Sans MT" w:eastAsia="Arial Unicode MS" w:hAnsi="Gill Sans MT" w:cs="Arial Unicode MS"/>
          <w:b/>
          <w:color w:val="002060"/>
        </w:rPr>
        <w:t>Di</w:t>
      </w:r>
      <w:r>
        <w:rPr>
          <w:rFonts w:ascii="Gill Sans MT" w:eastAsia="Arial Unicode MS" w:hAnsi="Gill Sans MT" w:cs="Arial Unicode MS"/>
          <w:b/>
          <w:color w:val="002060"/>
        </w:rPr>
        <w:t xml:space="preserve">chiarazioni del Richiedente </w:t>
      </w:r>
      <w:proofErr w:type="spellStart"/>
      <w:r>
        <w:rPr>
          <w:rFonts w:ascii="Gill Sans MT" w:eastAsia="Arial Unicode MS" w:hAnsi="Gill Sans MT" w:cs="Arial Unicode MS"/>
          <w:b/>
          <w:color w:val="002060"/>
        </w:rPr>
        <w:t>OdR</w:t>
      </w:r>
      <w:proofErr w:type="spellEnd"/>
      <w:r>
        <w:rPr>
          <w:rFonts w:ascii="Gill Sans MT" w:eastAsia="Arial Unicode MS" w:hAnsi="Gill Sans MT" w:cs="Arial Unicode MS"/>
          <w:b/>
          <w:color w:val="002060"/>
        </w:rPr>
        <w:t xml:space="preserve"> </w:t>
      </w:r>
      <w:r w:rsidRPr="008602BB">
        <w:rPr>
          <w:rFonts w:ascii="Gill Sans MT" w:eastAsia="Arial Unicode MS" w:hAnsi="Gill Sans MT" w:cs="Arial Unicode MS"/>
          <w:b/>
          <w:color w:val="002060"/>
        </w:rPr>
        <w:t>facente parte della Pubblica Amministrazione</w:t>
      </w:r>
    </w:p>
    <w:p w:rsidR="000C0047" w:rsidRPr="008602BB" w:rsidRDefault="000C0047" w:rsidP="00841A0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8602BB">
        <w:rPr>
          <w:rFonts w:ascii="Gill Sans MT" w:hAnsi="Gill Sans MT"/>
          <w:snapToGrid w:val="0"/>
          <w:lang w:eastAsia="en-US"/>
        </w:rPr>
        <w:tab/>
      </w:r>
    </w:p>
    <w:p w:rsidR="000C0047" w:rsidRPr="008602BB" w:rsidRDefault="000C0047" w:rsidP="00841A07">
      <w:pPr>
        <w:tabs>
          <w:tab w:val="num" w:pos="6804"/>
        </w:tabs>
        <w:spacing w:after="0" w:line="259" w:lineRule="auto"/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8602BB">
        <w:rPr>
          <w:rFonts w:ascii="Gill Sans MT" w:hAnsi="Gill Sans MT"/>
          <w:snapToGrid w:val="0"/>
          <w:lang w:eastAsia="en-US"/>
        </w:rPr>
        <w:t xml:space="preserve">Spettabile </w:t>
      </w:r>
    </w:p>
    <w:p w:rsidR="000C0047" w:rsidRPr="008602BB" w:rsidRDefault="000C0047" w:rsidP="00841A0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8602BB">
        <w:rPr>
          <w:rFonts w:ascii="Gill Sans MT" w:hAnsi="Gill Sans MT"/>
          <w:snapToGrid w:val="0"/>
          <w:lang w:eastAsia="en-US"/>
        </w:rPr>
        <w:tab/>
        <w:t>Lazio Innova S.p.A.</w:t>
      </w:r>
    </w:p>
    <w:p w:rsidR="000C0047" w:rsidRPr="008602BB" w:rsidRDefault="000C0047" w:rsidP="00841A0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8602BB">
        <w:rPr>
          <w:rFonts w:ascii="Gill Sans MT" w:hAnsi="Gill Sans MT"/>
          <w:snapToGrid w:val="0"/>
          <w:lang w:eastAsia="en-US"/>
        </w:rPr>
        <w:tab/>
        <w:t xml:space="preserve">Via Marco Aurelio </w:t>
      </w:r>
      <w:r w:rsidRPr="008602BB">
        <w:rPr>
          <w:rFonts w:ascii="Gill Sans MT" w:hAnsi="Gill Sans MT"/>
        </w:rPr>
        <w:t>26/a</w:t>
      </w:r>
    </w:p>
    <w:p w:rsidR="000C0047" w:rsidRPr="008602BB" w:rsidRDefault="000C0047" w:rsidP="00841A0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8602BB"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:rsidR="000C0047" w:rsidRPr="008602BB" w:rsidRDefault="000C0047" w:rsidP="00841A07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0C0047" w:rsidRDefault="000C0047" w:rsidP="00CC0C5A">
      <w:pPr>
        <w:pStyle w:val="Testonormale"/>
        <w:spacing w:before="120" w:after="120" w:line="259" w:lineRule="auto"/>
        <w:ind w:left="1022" w:right="35" w:hanging="1022"/>
        <w:jc w:val="both"/>
        <w:rPr>
          <w:rFonts w:ascii="Gill Sans MT" w:hAnsi="Gill Sans MT" w:cs="Times New Roman"/>
        </w:rPr>
      </w:pPr>
      <w:r w:rsidRPr="008602BB">
        <w:rPr>
          <w:rFonts w:ascii="Gill Sans MT" w:hAnsi="Gill Sans MT" w:cs="Times New Roman"/>
          <w:b/>
          <w:sz w:val="22"/>
          <w:szCs w:val="22"/>
        </w:rPr>
        <w:t xml:space="preserve">Oggetto: </w:t>
      </w:r>
      <w:r w:rsidRPr="00036344">
        <w:rPr>
          <w:rFonts w:ascii="Gill Sans MT" w:hAnsi="Gill Sans MT" w:cs="Times New Roman"/>
          <w:sz w:val="22"/>
          <w:szCs w:val="22"/>
        </w:rPr>
        <w:t xml:space="preserve">Dichiarazioni per la partecipazione all’Avviso Pubblico </w:t>
      </w:r>
      <w:r w:rsidRPr="00100158">
        <w:rPr>
          <w:rFonts w:ascii="Gill Sans MT" w:hAnsi="Gill Sans MT" w:cs="Times New Roman"/>
          <w:sz w:val="22"/>
          <w:szCs w:val="22"/>
        </w:rPr>
        <w:t>“</w:t>
      </w:r>
      <w:r>
        <w:rPr>
          <w:rFonts w:ascii="Gill Sans MT" w:hAnsi="Gill Sans MT" w:cs="Times New Roman"/>
          <w:sz w:val="22"/>
          <w:szCs w:val="22"/>
        </w:rPr>
        <w:t>Progetti Strategici</w:t>
      </w:r>
      <w:r w:rsidRPr="00100158">
        <w:rPr>
          <w:rFonts w:ascii="Gill Sans MT" w:hAnsi="Gill Sans MT" w:cs="Times New Roman"/>
          <w:sz w:val="22"/>
          <w:szCs w:val="22"/>
        </w:rPr>
        <w:t>”</w:t>
      </w:r>
      <w:r w:rsidRPr="00036344">
        <w:rPr>
          <w:rFonts w:ascii="Gill Sans MT" w:hAnsi="Gill Sans MT" w:cs="Times New Roman"/>
          <w:sz w:val="22"/>
          <w:szCs w:val="22"/>
        </w:rPr>
        <w:t>.</w:t>
      </w:r>
    </w:p>
    <w:p w:rsidR="000C0047" w:rsidRPr="008602BB" w:rsidRDefault="000C0047" w:rsidP="00CC0C5A">
      <w:pPr>
        <w:pStyle w:val="Testonormale"/>
        <w:spacing w:before="120" w:after="120" w:line="259" w:lineRule="auto"/>
        <w:ind w:left="1022" w:right="35" w:hanging="1022"/>
        <w:jc w:val="both"/>
        <w:rPr>
          <w:rFonts w:ascii="Gill Sans MT" w:hAnsi="Gill Sans MT" w:cs="Times New Roman"/>
        </w:rPr>
      </w:pP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Il/la sottoscritto/a _____________________________________________________________________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proofErr w:type="gramStart"/>
      <w:r w:rsidRPr="008602BB">
        <w:rPr>
          <w:rFonts w:ascii="Gill Sans MT" w:hAnsi="Gill Sans MT"/>
        </w:rPr>
        <w:t>nato</w:t>
      </w:r>
      <w:proofErr w:type="gramEnd"/>
      <w:r w:rsidRPr="008602BB">
        <w:rPr>
          <w:rFonts w:ascii="Gill Sans MT" w:hAnsi="Gill Sans MT"/>
        </w:rPr>
        <w:t xml:space="preserve">/a  </w:t>
      </w:r>
      <w:proofErr w:type="spellStart"/>
      <w:r w:rsidRPr="008602BB">
        <w:rPr>
          <w:rFonts w:ascii="Gill Sans MT" w:hAnsi="Gill Sans MT"/>
        </w:rPr>
        <w:t>a</w:t>
      </w:r>
      <w:proofErr w:type="spellEnd"/>
      <w:r w:rsidRPr="008602BB">
        <w:rPr>
          <w:rFonts w:ascii="Gill Sans MT" w:hAnsi="Gill Sans MT"/>
        </w:rPr>
        <w:t xml:space="preserve"> ___________________________________________________________ il 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residente</w:t>
      </w:r>
      <w:proofErr w:type="gramEnd"/>
      <w:r>
        <w:rPr>
          <w:rFonts w:ascii="Gill Sans MT" w:hAnsi="Gill Sans MT"/>
        </w:rPr>
        <w:t xml:space="preserve"> nel </w:t>
      </w:r>
      <w:r w:rsidRPr="008602BB">
        <w:rPr>
          <w:rFonts w:ascii="Gill Sans MT" w:hAnsi="Gill Sans MT"/>
        </w:rPr>
        <w:t>Comune __________________________________________________________________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602BB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______</w:t>
      </w:r>
    </w:p>
    <w:p w:rsidR="000C0047" w:rsidRDefault="000C0047" w:rsidP="00841A07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In qualità di Legale Rappresentante del Richiedente _____________________________________________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proofErr w:type="gramStart"/>
      <w:r w:rsidRPr="008602BB">
        <w:rPr>
          <w:rFonts w:ascii="Gill Sans MT" w:hAnsi="Gill Sans MT"/>
        </w:rPr>
        <w:t>forma</w:t>
      </w:r>
      <w:proofErr w:type="gramEnd"/>
      <w:r w:rsidRPr="008602BB">
        <w:rPr>
          <w:rFonts w:ascii="Gill Sans MT" w:hAnsi="Gill Sans MT"/>
        </w:rPr>
        <w:t xml:space="preserve"> giuridica ________________________________________________________________________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proofErr w:type="gramStart"/>
      <w:r w:rsidRPr="008602BB">
        <w:rPr>
          <w:rFonts w:ascii="Gill Sans MT" w:hAnsi="Gill Sans MT"/>
        </w:rPr>
        <w:t>con</w:t>
      </w:r>
      <w:proofErr w:type="gramEnd"/>
      <w:r w:rsidRPr="008602BB">
        <w:rPr>
          <w:rFonts w:ascii="Gill Sans MT" w:hAnsi="Gill Sans MT"/>
        </w:rPr>
        <w:t xml:space="preserve"> sede legale in ______________________________________________________________________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Via ______________________________________________________________ n° 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Comune _______________________________________ CAP _________ Provincia 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Telefono __________________ e-mail ____________________ PEC _____________________________</w:t>
      </w:r>
    </w:p>
    <w:p w:rsidR="000C0047" w:rsidRPr="008602BB" w:rsidRDefault="000C0047" w:rsidP="00841A07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C.F. ____________________________________ P.IVA_______________________________________</w:t>
      </w:r>
    </w:p>
    <w:p w:rsidR="000C0047" w:rsidRPr="008602BB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iscritta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al Registro delle Imprese Italiano di ______________________ con il n. ____________, </w:t>
      </w:r>
      <w:r w:rsidRPr="008602BB">
        <w:rPr>
          <w:rFonts w:ascii="Gill Sans MT" w:hAnsi="Gill Sans MT"/>
          <w:b/>
          <w:sz w:val="22"/>
          <w:szCs w:val="22"/>
        </w:rPr>
        <w:t>oppure</w:t>
      </w:r>
    </w:p>
    <w:p w:rsidR="000C0047" w:rsidRPr="008602BB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non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iscritta al Registro delle Imprese Italiano.</w:t>
      </w:r>
    </w:p>
    <w:p w:rsidR="000C0047" w:rsidRPr="008602BB" w:rsidRDefault="000C0047" w:rsidP="00841A07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8602BB">
        <w:rPr>
          <w:rFonts w:ascii="Gill Sans MT" w:hAnsi="Gill Sans MT"/>
          <w:b/>
          <w:color w:val="002060"/>
        </w:rPr>
        <w:t>DICHIARA</w:t>
      </w:r>
    </w:p>
    <w:p w:rsidR="000C0047" w:rsidRPr="008602BB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di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aver preso visione e di essere consapevole di tutte le condizioni e le modalità indicate nell’Avviso in oggetto;</w:t>
      </w:r>
    </w:p>
    <w:p w:rsidR="000C0047" w:rsidRPr="00036344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CC0C5A">
        <w:rPr>
          <w:rFonts w:ascii="Gill Sans MT" w:hAnsi="Gill Sans MT"/>
          <w:sz w:val="22"/>
          <w:szCs w:val="22"/>
        </w:rPr>
        <w:t>di</w:t>
      </w:r>
      <w:proofErr w:type="gramEnd"/>
      <w:r w:rsidRPr="00CC0C5A">
        <w:rPr>
          <w:rFonts w:ascii="Gill Sans MT" w:hAnsi="Gill Sans MT"/>
          <w:sz w:val="22"/>
          <w:szCs w:val="22"/>
        </w:rPr>
        <w:t xml:space="preserve"> aver preso visione del Progetto Strategico presentato caricato sul Sistema </w:t>
      </w:r>
      <w:proofErr w:type="spellStart"/>
      <w:r w:rsidRPr="00CC0C5A">
        <w:rPr>
          <w:rFonts w:ascii="Gill Sans MT" w:hAnsi="Gill Sans MT"/>
          <w:sz w:val="22"/>
          <w:szCs w:val="22"/>
        </w:rPr>
        <w:t>GeCoWEB</w:t>
      </w:r>
      <w:proofErr w:type="spellEnd"/>
      <w:r w:rsidRPr="00CC0C5A">
        <w:rPr>
          <w:rFonts w:ascii="Gill Sans MT" w:hAnsi="Gill Sans MT"/>
          <w:sz w:val="22"/>
          <w:szCs w:val="22"/>
        </w:rPr>
        <w:t xml:space="preserve"> con il n. di protocollo _________________ del ___________________ </w:t>
      </w:r>
      <w:r w:rsidRPr="00036344">
        <w:rPr>
          <w:rFonts w:ascii="Gill Sans MT" w:hAnsi="Gill Sans MT"/>
          <w:sz w:val="22"/>
          <w:szCs w:val="22"/>
        </w:rPr>
        <w:t>in conformità alle app</w:t>
      </w:r>
      <w:r>
        <w:rPr>
          <w:rFonts w:ascii="Gill Sans MT" w:hAnsi="Gill Sans MT"/>
          <w:sz w:val="22"/>
          <w:szCs w:val="22"/>
        </w:rPr>
        <w:t>osite istruzioni in allegato B</w:t>
      </w:r>
      <w:r w:rsidRPr="00036344">
        <w:rPr>
          <w:rFonts w:ascii="Gill Sans MT" w:hAnsi="Gill Sans MT"/>
          <w:sz w:val="22"/>
          <w:szCs w:val="22"/>
        </w:rPr>
        <w:t xml:space="preserve"> all’Avviso, e di essere consapevole di tutti gli impegni ivi assunti nella qualità di Richiedente e </w:t>
      </w:r>
    </w:p>
    <w:p w:rsidR="000C0047" w:rsidRPr="00CC0C5A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nella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qualità di </w:t>
      </w:r>
      <w:r>
        <w:rPr>
          <w:rFonts w:ascii="Gill Sans MT" w:hAnsi="Gill Sans MT"/>
          <w:sz w:val="22"/>
          <w:szCs w:val="22"/>
        </w:rPr>
        <w:t>Aggregazione Stabile già costituita e</w:t>
      </w:r>
      <w:r w:rsidRPr="00036344">
        <w:rPr>
          <w:rFonts w:ascii="Gill Sans MT" w:hAnsi="Gill Sans MT"/>
          <w:sz w:val="22"/>
          <w:szCs w:val="22"/>
        </w:rPr>
        <w:t xml:space="preserve"> sopra identificata, </w:t>
      </w:r>
      <w:r w:rsidRPr="00100158">
        <w:rPr>
          <w:rFonts w:ascii="Gill Sans MT" w:hAnsi="Gill Sans MT"/>
          <w:b/>
          <w:sz w:val="22"/>
          <w:szCs w:val="22"/>
        </w:rPr>
        <w:t>oppure</w:t>
      </w:r>
    </w:p>
    <w:p w:rsidR="000C0047" w:rsidRDefault="006D4AB0" w:rsidP="00DB46A1">
      <w:pPr>
        <w:pStyle w:val="Paragrafoelenco"/>
        <w:numPr>
          <w:ilvl w:val="0"/>
          <w:numId w:val="3"/>
        </w:numPr>
        <w:spacing w:after="120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EF66D2">
        <w:rPr>
          <w:rFonts w:ascii="Gill Sans MT" w:hAnsi="Gill Sans MT"/>
          <w:sz w:val="22"/>
          <w:szCs w:val="22"/>
        </w:rPr>
        <w:t>nel</w:t>
      </w:r>
      <w:r>
        <w:rPr>
          <w:rFonts w:ascii="Gill Sans MT" w:hAnsi="Gill Sans MT"/>
          <w:sz w:val="22"/>
          <w:szCs w:val="22"/>
        </w:rPr>
        <w:t>la</w:t>
      </w:r>
      <w:proofErr w:type="gramEnd"/>
      <w:r>
        <w:rPr>
          <w:rFonts w:ascii="Gill Sans MT" w:hAnsi="Gill Sans MT"/>
          <w:sz w:val="22"/>
          <w:szCs w:val="22"/>
        </w:rPr>
        <w:t xml:space="preserve"> qualità di Capofila e mandatario dei futuri soci</w:t>
      </w:r>
      <w:r w:rsidRPr="00DB603D">
        <w:rPr>
          <w:rFonts w:ascii="Gill Sans MT" w:hAnsi="Gill Sans MT"/>
          <w:sz w:val="22"/>
          <w:szCs w:val="22"/>
        </w:rPr>
        <w:t xml:space="preserve"> della Aggregazione Stabile da costituirsi </w:t>
      </w:r>
      <w:r w:rsidR="000C0047">
        <w:rPr>
          <w:rFonts w:ascii="Gill Sans MT" w:hAnsi="Gill Sans MT"/>
          <w:sz w:val="22"/>
          <w:szCs w:val="22"/>
        </w:rPr>
        <w:t xml:space="preserve">come previsto nel Progetto che sarà denominata __________________, forma giuridica __________________, </w:t>
      </w:r>
      <w:r w:rsidR="000C0047" w:rsidRPr="00B61D20">
        <w:rPr>
          <w:rFonts w:ascii="Gill Sans MT" w:hAnsi="Gill Sans MT"/>
          <w:b/>
          <w:sz w:val="22"/>
          <w:szCs w:val="22"/>
        </w:rPr>
        <w:t>oppure</w:t>
      </w:r>
      <w:r w:rsidR="000C0047">
        <w:rPr>
          <w:rFonts w:ascii="Gill Sans MT" w:hAnsi="Gill Sans MT"/>
          <w:sz w:val="22"/>
          <w:szCs w:val="22"/>
        </w:rPr>
        <w:t xml:space="preserve">  </w:t>
      </w:r>
    </w:p>
    <w:p w:rsidR="000C0047" w:rsidRPr="00CC0C5A" w:rsidRDefault="000C0047" w:rsidP="00DB46A1">
      <w:pPr>
        <w:pStyle w:val="Paragrafoelenco"/>
        <w:numPr>
          <w:ilvl w:val="0"/>
          <w:numId w:val="3"/>
        </w:numPr>
        <w:spacing w:after="120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nella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qualità di </w:t>
      </w:r>
      <w:r>
        <w:rPr>
          <w:rFonts w:ascii="Gill Sans MT" w:hAnsi="Gill Sans MT"/>
          <w:sz w:val="22"/>
          <w:szCs w:val="22"/>
        </w:rPr>
        <w:t>Partner della Aggregazione Temporanea</w:t>
      </w:r>
      <w:r w:rsidRPr="0037068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costituita o da costituirsi come previsto nel Progetto; </w:t>
      </w:r>
    </w:p>
    <w:p w:rsidR="000C0047" w:rsidRPr="00036344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lastRenderedPageBreak/>
        <w:t>di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essere consapevole che la concessione della Sovvenzione richiesta è subordinata alle risultanze </w:t>
      </w:r>
      <w:r w:rsidRPr="001C0132">
        <w:rPr>
          <w:rFonts w:ascii="Gill Sans MT" w:hAnsi="Gill Sans MT"/>
          <w:sz w:val="22"/>
          <w:szCs w:val="22"/>
        </w:rPr>
        <w:t xml:space="preserve">delle </w:t>
      </w:r>
      <w:r>
        <w:rPr>
          <w:rFonts w:ascii="Gill Sans MT" w:hAnsi="Gill Sans MT"/>
          <w:sz w:val="22"/>
          <w:szCs w:val="22"/>
        </w:rPr>
        <w:t>analisi e verifiche</w:t>
      </w:r>
      <w:r w:rsidRPr="001C0132">
        <w:rPr>
          <w:rFonts w:ascii="Gill Sans MT" w:hAnsi="Gill Sans MT"/>
          <w:sz w:val="22"/>
          <w:szCs w:val="22"/>
        </w:rPr>
        <w:t xml:space="preserve"> realizzate da Lazio Innova S.p.A.</w:t>
      </w:r>
      <w:r>
        <w:rPr>
          <w:rFonts w:ascii="Gill Sans MT" w:hAnsi="Gill Sans MT"/>
          <w:sz w:val="22"/>
          <w:szCs w:val="22"/>
        </w:rPr>
        <w:t xml:space="preserve">, delle valutazioni effettuate dal Nucleo di Valutazione e </w:t>
      </w:r>
      <w:r w:rsidRPr="001C0132">
        <w:rPr>
          <w:rFonts w:ascii="Gill Sans MT" w:hAnsi="Gill Sans MT"/>
          <w:sz w:val="22"/>
          <w:szCs w:val="22"/>
        </w:rPr>
        <w:t xml:space="preserve">all’approvazione da parte </w:t>
      </w:r>
      <w:r>
        <w:rPr>
          <w:rFonts w:ascii="Gill Sans MT" w:hAnsi="Gill Sans MT"/>
          <w:sz w:val="22"/>
          <w:szCs w:val="22"/>
        </w:rPr>
        <w:t>dei competenti organi regionali</w:t>
      </w:r>
      <w:r w:rsidRPr="00036344">
        <w:rPr>
          <w:rFonts w:ascii="Gill Sans MT" w:hAnsi="Gill Sans MT"/>
          <w:sz w:val="22"/>
          <w:szCs w:val="22"/>
        </w:rPr>
        <w:t>;</w:t>
      </w:r>
    </w:p>
    <w:p w:rsidR="000C0047" w:rsidRPr="008602BB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8602BB">
        <w:rPr>
          <w:rFonts w:ascii="Gill Sans MT" w:hAnsi="Gill Sans MT"/>
          <w:sz w:val="22"/>
          <w:szCs w:val="22"/>
        </w:rPr>
        <w:t>(</w:t>
      </w:r>
      <w:proofErr w:type="gramStart"/>
      <w:r w:rsidRPr="008602BB">
        <w:rPr>
          <w:rFonts w:ascii="Gill Sans MT" w:hAnsi="Gill Sans MT"/>
          <w:i/>
          <w:sz w:val="22"/>
          <w:szCs w:val="22"/>
        </w:rPr>
        <w:t>in</w:t>
      </w:r>
      <w:proofErr w:type="gramEnd"/>
      <w:r w:rsidRPr="008602BB">
        <w:rPr>
          <w:rFonts w:ascii="Gill Sans MT" w:hAnsi="Gill Sans MT"/>
          <w:i/>
          <w:sz w:val="22"/>
          <w:szCs w:val="22"/>
        </w:rPr>
        <w:t xml:space="preserve"> caso di Aggregazione Temporanea non ancora costituita</w:t>
      </w:r>
      <w:r>
        <w:rPr>
          <w:rFonts w:ascii="Gill Sans MT" w:hAnsi="Gill Sans MT"/>
          <w:i/>
          <w:sz w:val="22"/>
          <w:szCs w:val="22"/>
        </w:rPr>
        <w:t xml:space="preserve"> e di Richiedente non Capofila</w:t>
      </w:r>
      <w:r w:rsidRPr="008602BB">
        <w:rPr>
          <w:rFonts w:ascii="Gill Sans MT" w:hAnsi="Gill Sans MT"/>
          <w:sz w:val="22"/>
          <w:szCs w:val="22"/>
        </w:rPr>
        <w:t xml:space="preserve">) di conferire mandato speciale, gratuito ed irrevocabile con rappresentanza al Capofila __________________________________, e per esso al suo Legale Rappresentante, in forza del quale quest’ultimo potrà: </w:t>
      </w:r>
    </w:p>
    <w:p w:rsidR="000C0047" w:rsidRPr="008602BB" w:rsidRDefault="000C0047" w:rsidP="00A216E8">
      <w:pPr>
        <w:pStyle w:val="Standard"/>
        <w:numPr>
          <w:ilvl w:val="1"/>
          <w:numId w:val="7"/>
        </w:numPr>
        <w:spacing w:line="259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stipulare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in nome e per conto proprio e dei mandanti, con ogni e più ampio potere, approvando sin d’ora senza riserve,  tutti gli atti connessi, consequenziali e necessari da sottoscrivere con Lazio Innova </w:t>
      </w:r>
      <w:proofErr w:type="spellStart"/>
      <w:r w:rsidRPr="008602BB">
        <w:rPr>
          <w:rFonts w:ascii="Gill Sans MT" w:hAnsi="Gill Sans MT"/>
          <w:sz w:val="22"/>
          <w:szCs w:val="22"/>
        </w:rPr>
        <w:t>S.p.A</w:t>
      </w:r>
      <w:proofErr w:type="spellEnd"/>
      <w:r w:rsidRPr="008602BB">
        <w:rPr>
          <w:rFonts w:ascii="Gill Sans MT" w:hAnsi="Gill Sans MT"/>
          <w:sz w:val="22"/>
          <w:szCs w:val="22"/>
        </w:rPr>
        <w:t xml:space="preserve"> e/o la Regione Lazio, ivi compresa la più ampia rappresentanza processuale;</w:t>
      </w:r>
    </w:p>
    <w:p w:rsidR="000C0047" w:rsidRPr="008602BB" w:rsidRDefault="000C0047" w:rsidP="00A216E8">
      <w:pPr>
        <w:pStyle w:val="Standard"/>
        <w:numPr>
          <w:ilvl w:val="1"/>
          <w:numId w:val="7"/>
        </w:numPr>
        <w:spacing w:after="120" w:line="259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rappresentare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i mandanti per la tenuta dei rapporti con Lazio Innova S.p.A. e/o Regione Lazio restando investita della rappresentanza anche processuale nei confronti dell’amministrazione conferente per tutte le obbligazioni e gli atti di qualsiasi natura dipendenti dall</w:t>
      </w:r>
      <w:r>
        <w:rPr>
          <w:rFonts w:ascii="Gill Sans MT" w:hAnsi="Gill Sans MT"/>
          <w:sz w:val="22"/>
          <w:szCs w:val="22"/>
        </w:rPr>
        <w:t xml:space="preserve">’Avviso in oggetto </w:t>
      </w:r>
      <w:r w:rsidRPr="008602BB">
        <w:rPr>
          <w:rFonts w:ascii="Gill Sans MT" w:hAnsi="Gill Sans MT"/>
          <w:sz w:val="22"/>
          <w:szCs w:val="22"/>
        </w:rPr>
        <w:t>fino all’estinzione di ogni rapporto con Lazio Innova S.p.A. e/o  Regione Lazio.</w:t>
      </w:r>
    </w:p>
    <w:p w:rsidR="000C0047" w:rsidRPr="008602BB" w:rsidRDefault="000C0047" w:rsidP="00D002EF">
      <w:pPr>
        <w:spacing w:after="0" w:line="259" w:lineRule="auto"/>
        <w:jc w:val="center"/>
        <w:rPr>
          <w:rFonts w:ascii="Gill Sans MT" w:hAnsi="Gill Sans MT"/>
          <w:b/>
          <w:color w:val="002060"/>
        </w:rPr>
      </w:pPr>
      <w:r w:rsidRPr="008602BB">
        <w:rPr>
          <w:rFonts w:ascii="Gill Sans MT" w:hAnsi="Gill Sans MT"/>
          <w:b/>
          <w:color w:val="002060"/>
        </w:rPr>
        <w:t>ED INOLTRE DICHIARA</w:t>
      </w:r>
    </w:p>
    <w:p w:rsidR="000C0047" w:rsidRPr="008602BB" w:rsidRDefault="000C0047" w:rsidP="00841A07">
      <w:pPr>
        <w:spacing w:after="0" w:line="259" w:lineRule="auto"/>
        <w:jc w:val="center"/>
        <w:rPr>
          <w:rFonts w:ascii="Gill Sans MT" w:hAnsi="Gill Sans MT"/>
          <w:sz w:val="20"/>
        </w:rPr>
      </w:pPr>
      <w:proofErr w:type="gramStart"/>
      <w:r w:rsidRPr="008602BB">
        <w:rPr>
          <w:rFonts w:ascii="Gill Sans MT" w:hAnsi="Gill Sans MT"/>
          <w:sz w:val="20"/>
        </w:rPr>
        <w:t>ai</w:t>
      </w:r>
      <w:proofErr w:type="gramEnd"/>
      <w:r w:rsidRPr="008602BB">
        <w:rPr>
          <w:rFonts w:ascii="Gill Sans MT" w:hAnsi="Gill Sans MT"/>
          <w:sz w:val="20"/>
        </w:rPr>
        <w:t xml:space="preserve"> sensi degli artt. 46 e 47 del D.P.R. 445 del 28/12/2000,</w:t>
      </w:r>
    </w:p>
    <w:p w:rsidR="000C0047" w:rsidRPr="008602BB" w:rsidRDefault="000C0047" w:rsidP="00841A07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 w:rsidRPr="008602BB">
        <w:rPr>
          <w:rFonts w:ascii="Gill Sans MT" w:hAnsi="Gill Sans MT"/>
          <w:b/>
          <w:sz w:val="20"/>
          <w:szCs w:val="20"/>
        </w:rPr>
        <w:t>consapevole</w:t>
      </w:r>
      <w:proofErr w:type="gramEnd"/>
      <w:r w:rsidRPr="008602BB">
        <w:rPr>
          <w:rFonts w:ascii="Gill Sans MT" w:hAnsi="Gill Sans MT"/>
          <w:b/>
          <w:sz w:val="20"/>
          <w:szCs w:val="20"/>
        </w:rPr>
        <w:t xml:space="preserve"> delle sanzioni penali</w:t>
      </w:r>
      <w:r w:rsidRPr="008602BB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8602BB">
        <w:rPr>
          <w:rFonts w:ascii="Gill Sans MT" w:hAnsi="Gill Sans MT"/>
          <w:b/>
          <w:sz w:val="20"/>
          <w:szCs w:val="20"/>
        </w:rPr>
        <w:t>consapevole altresì</w:t>
      </w:r>
      <w:r w:rsidRPr="008602BB">
        <w:rPr>
          <w:rFonts w:ascii="Gill Sans MT" w:hAnsi="Gill Sans MT"/>
          <w:sz w:val="20"/>
          <w:szCs w:val="20"/>
        </w:rPr>
        <w:t xml:space="preserve"> che, </w:t>
      </w:r>
      <w:r w:rsidRPr="008602BB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 w:rsidRPr="008602BB">
        <w:rPr>
          <w:rFonts w:ascii="Gill Sans MT" w:hAnsi="Gill Sans MT" w:cs="Arial"/>
          <w:b/>
          <w:bCs/>
          <w:sz w:val="20"/>
          <w:szCs w:val="20"/>
        </w:rPr>
        <w:t xml:space="preserve">la persona giuridica sopra indicata </w:t>
      </w:r>
      <w:r w:rsidRPr="008602BB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0C0047" w:rsidRPr="008602BB" w:rsidRDefault="000C0047" w:rsidP="00841A07">
      <w:pPr>
        <w:spacing w:line="259" w:lineRule="auto"/>
        <w:jc w:val="both"/>
        <w:rPr>
          <w:rFonts w:ascii="Gill Sans MT" w:hAnsi="Gill Sans MT"/>
        </w:rPr>
      </w:pPr>
      <w:proofErr w:type="gramStart"/>
      <w:r w:rsidRPr="008602BB">
        <w:rPr>
          <w:rFonts w:ascii="Gill Sans MT" w:hAnsi="Gill Sans MT"/>
        </w:rPr>
        <w:t>che</w:t>
      </w:r>
      <w:proofErr w:type="gramEnd"/>
      <w:r w:rsidRPr="008602BB">
        <w:rPr>
          <w:rFonts w:ascii="Gill Sans MT" w:hAnsi="Gill Sans MT"/>
        </w:rPr>
        <w:t xml:space="preserve"> la persona giuridica di cui il dichiarante è Legale Rappresentante: </w:t>
      </w:r>
    </w:p>
    <w:p w:rsidR="000C0047" w:rsidRPr="008602BB" w:rsidRDefault="000C0047" w:rsidP="00A216E8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possiede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i requisiti definiti dalla </w:t>
      </w:r>
      <w:r w:rsidR="00D002EF">
        <w:rPr>
          <w:rFonts w:ascii="Gill Sans MT" w:hAnsi="Gill Sans MT"/>
          <w:sz w:val="22"/>
          <w:szCs w:val="22"/>
        </w:rPr>
        <w:t xml:space="preserve">disciplina comunitaria per gli </w:t>
      </w:r>
      <w:r w:rsidRPr="008602BB">
        <w:rPr>
          <w:rFonts w:ascii="Gill Sans MT" w:hAnsi="Gill Sans MT"/>
          <w:sz w:val="22"/>
          <w:szCs w:val="22"/>
        </w:rPr>
        <w:t>Organismi di Ricerc</w:t>
      </w:r>
      <w:r w:rsidR="00D002EF">
        <w:rPr>
          <w:rFonts w:ascii="Gill Sans MT" w:hAnsi="Gill Sans MT"/>
          <w:sz w:val="22"/>
          <w:szCs w:val="22"/>
        </w:rPr>
        <w:t>a e Diffusione della Conoscenza</w:t>
      </w:r>
      <w:r w:rsidR="00493896">
        <w:rPr>
          <w:rFonts w:ascii="Gill Sans MT" w:hAnsi="Gill Sans MT"/>
          <w:sz w:val="22"/>
          <w:szCs w:val="22"/>
        </w:rPr>
        <w:t xml:space="preserve"> </w:t>
      </w:r>
      <w:r w:rsidR="00493896" w:rsidRPr="000D4FF7">
        <w:rPr>
          <w:rFonts w:ascii="Gill Sans MT" w:hAnsi="Gill Sans MT"/>
          <w:sz w:val="22"/>
          <w:szCs w:val="22"/>
        </w:rPr>
        <w:t>(</w:t>
      </w:r>
      <w:r w:rsidR="00493896">
        <w:rPr>
          <w:rFonts w:ascii="Gill Sans MT" w:hAnsi="Gill Sans MT"/>
          <w:sz w:val="22"/>
          <w:szCs w:val="22"/>
        </w:rPr>
        <w:t xml:space="preserve">sintetizzati al </w:t>
      </w:r>
      <w:r w:rsidR="00493896" w:rsidRPr="000D4FF7">
        <w:rPr>
          <w:rFonts w:ascii="Gill Sans MT" w:hAnsi="Gill Sans MT"/>
          <w:sz w:val="22"/>
          <w:szCs w:val="22"/>
        </w:rPr>
        <w:t xml:space="preserve">p. </w:t>
      </w:r>
      <w:r w:rsidR="00493896">
        <w:rPr>
          <w:rFonts w:ascii="Gill Sans MT" w:hAnsi="Gill Sans MT"/>
          <w:sz w:val="22"/>
          <w:szCs w:val="22"/>
        </w:rPr>
        <w:t>33</w:t>
      </w:r>
      <w:r w:rsidR="00493896" w:rsidRPr="000D4FF7">
        <w:rPr>
          <w:rFonts w:ascii="Gill Sans MT" w:hAnsi="Gill Sans MT"/>
          <w:sz w:val="22"/>
          <w:szCs w:val="22"/>
        </w:rPr>
        <w:t xml:space="preserve"> del Quadro definitori</w:t>
      </w:r>
      <w:r w:rsidR="00493896">
        <w:rPr>
          <w:rFonts w:ascii="Gill Sans MT" w:hAnsi="Gill Sans MT"/>
          <w:sz w:val="22"/>
          <w:szCs w:val="22"/>
        </w:rPr>
        <w:t>o in appendice 1 all’Avviso</w:t>
      </w:r>
      <w:r w:rsidR="00493896" w:rsidRPr="000D4FF7">
        <w:rPr>
          <w:rFonts w:ascii="Gill Sans MT" w:hAnsi="Gill Sans MT"/>
          <w:sz w:val="22"/>
          <w:szCs w:val="22"/>
        </w:rPr>
        <w:t>)</w:t>
      </w:r>
      <w:r w:rsidRPr="008602BB">
        <w:rPr>
          <w:rFonts w:ascii="Gill Sans MT" w:hAnsi="Gill Sans MT"/>
          <w:sz w:val="22"/>
          <w:szCs w:val="22"/>
        </w:rPr>
        <w:t>, ed in particolare:</w:t>
      </w:r>
    </w:p>
    <w:p w:rsidR="000C0047" w:rsidRPr="008602BB" w:rsidRDefault="000C0047" w:rsidP="00A216E8">
      <w:pPr>
        <w:pStyle w:val="Corpodeltesto22"/>
        <w:widowControl/>
        <w:numPr>
          <w:ilvl w:val="0"/>
          <w:numId w:val="9"/>
        </w:numPr>
        <w:tabs>
          <w:tab w:val="clear" w:pos="1287"/>
          <w:tab w:val="num" w:pos="927"/>
        </w:tabs>
        <w:spacing w:after="120" w:line="259" w:lineRule="auto"/>
        <w:ind w:left="567" w:hanging="283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ha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la finalità principale di svolgere, in maniera indipendente, attività di ricerca fondamentale, di ricerca industriale o di sviluppo sperimentale o nel garantire un'ampia diffusione dei risultati di tali attività mediante l'insegnamento, la pubblicazione o il trasferimento di conoscenze; </w:t>
      </w:r>
    </w:p>
    <w:p w:rsidR="000C0047" w:rsidRPr="008602BB" w:rsidRDefault="000C0047" w:rsidP="00A216E8">
      <w:pPr>
        <w:pStyle w:val="Corpodeltesto22"/>
        <w:widowControl/>
        <w:numPr>
          <w:ilvl w:val="0"/>
          <w:numId w:val="9"/>
        </w:numPr>
        <w:tabs>
          <w:tab w:val="clear" w:pos="1287"/>
          <w:tab w:val="num" w:pos="927"/>
        </w:tabs>
        <w:spacing w:after="120" w:line="259" w:lineRule="auto"/>
        <w:ind w:left="567" w:hanging="283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le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imprese in grado di esercitare un'influenza decisiva su tale persona giuridica, ad esempio in qualità di azionisti o di soci, non godono </w:t>
      </w:r>
      <w:r w:rsidRPr="004C5A8D">
        <w:rPr>
          <w:rFonts w:ascii="Gill Sans MT" w:hAnsi="Gill Sans MT"/>
          <w:sz w:val="22"/>
          <w:szCs w:val="22"/>
        </w:rPr>
        <w:t>né</w:t>
      </w:r>
      <w:r w:rsidRPr="008602BB">
        <w:rPr>
          <w:rFonts w:ascii="Gill Sans MT" w:hAnsi="Gill Sans MT"/>
          <w:sz w:val="22"/>
          <w:szCs w:val="22"/>
        </w:rPr>
        <w:t xml:space="preserve"> potranno godere di alcun accesso preferenziale ai risultati generati dall’attività svolta; </w:t>
      </w:r>
    </w:p>
    <w:p w:rsidR="000C0047" w:rsidRPr="008602BB" w:rsidRDefault="000C0047" w:rsidP="00A216E8">
      <w:pPr>
        <w:pStyle w:val="Corpodeltesto22"/>
        <w:widowControl/>
        <w:numPr>
          <w:ilvl w:val="0"/>
          <w:numId w:val="9"/>
        </w:numPr>
        <w:tabs>
          <w:tab w:val="clear" w:pos="1287"/>
          <w:tab w:val="num" w:pos="927"/>
        </w:tabs>
        <w:spacing w:after="120" w:line="259" w:lineRule="auto"/>
        <w:ind w:left="567" w:hanging="283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le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attività economiche eventualmente svolte da tale persona giuridica non sono indirettamente sovvenzionate da risorse pubbliche destinate alla finalità principale o ad attività non economiche e, ove svolte anche attività economiche, ciò è provato e sarà provato da una contabilità che separa in modo attendibile i costi, i ricavi e le tipologie di finanziamento imputabili alle attività economiche ed a quelle non economiche;</w:t>
      </w:r>
    </w:p>
    <w:p w:rsidR="000C0047" w:rsidRPr="00E11C50" w:rsidRDefault="000C0047" w:rsidP="00A216E8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sulle</w:t>
      </w:r>
      <w:proofErr w:type="gramEnd"/>
      <w:r>
        <w:rPr>
          <w:rFonts w:ascii="Gill Sans MT" w:hAnsi="Gill Sans MT"/>
          <w:sz w:val="22"/>
          <w:szCs w:val="22"/>
        </w:rPr>
        <w:t xml:space="preserve"> medesime Spese Ammissibili a suo carico previste dal Progetto; </w:t>
      </w:r>
    </w:p>
    <w:p w:rsidR="00493896" w:rsidRPr="003E5130" w:rsidRDefault="00493896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ha ottenuto né richiesto altri Aiuti o altre agevolazioni pubbliche, </w:t>
      </w:r>
      <w:r w:rsidRPr="003E5130">
        <w:rPr>
          <w:rFonts w:ascii="Gill Sans MT" w:hAnsi="Gill Sans MT"/>
          <w:b/>
          <w:sz w:val="22"/>
          <w:szCs w:val="22"/>
        </w:rPr>
        <w:t>oppure</w:t>
      </w:r>
    </w:p>
    <w:p w:rsidR="00493896" w:rsidRPr="003E5130" w:rsidRDefault="00493896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ha</w:t>
      </w:r>
      <w:proofErr w:type="gramEnd"/>
      <w:r>
        <w:rPr>
          <w:rFonts w:ascii="Gill Sans MT" w:hAnsi="Gill Sans MT"/>
          <w:sz w:val="22"/>
          <w:szCs w:val="22"/>
        </w:rPr>
        <w:t xml:space="preserve"> ottenuto è richiesto i seguenti Aiuti ed altre agevolazioni pubbliche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  <w:r>
        <w:rPr>
          <w:rFonts w:ascii="Gill Sans MT" w:hAnsi="Gill Sans MT"/>
          <w:sz w:val="22"/>
          <w:szCs w:val="22"/>
        </w:rPr>
        <w:t>:</w:t>
      </w:r>
    </w:p>
    <w:tbl>
      <w:tblPr>
        <w:tblStyle w:val="Grigliatabella1"/>
        <w:tblW w:w="992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1"/>
        <w:gridCol w:w="1558"/>
        <w:gridCol w:w="1559"/>
        <w:gridCol w:w="994"/>
        <w:gridCol w:w="993"/>
        <w:gridCol w:w="993"/>
        <w:gridCol w:w="1985"/>
      </w:tblGrid>
      <w:tr w:rsidR="00493896" w:rsidRPr="00043F2A" w:rsidTr="00C038BB">
        <w:trPr>
          <w:trHeight w:val="729"/>
        </w:trPr>
        <w:tc>
          <w:tcPr>
            <w:tcW w:w="1841" w:type="dxa"/>
            <w:vMerge w:val="restart"/>
            <w:shd w:val="clear" w:color="auto" w:fill="BFBFBF" w:themeFill="background1" w:themeFillShade="BF"/>
            <w:vAlign w:val="center"/>
          </w:tcPr>
          <w:p w:rsidR="00493896" w:rsidRPr="00043F2A" w:rsidRDefault="00493896" w:rsidP="008714C5">
            <w:pPr>
              <w:spacing w:before="60" w:after="60" w:line="240" w:lineRule="auto"/>
              <w:ind w:left="34" w:hanging="34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:rsidR="00493896" w:rsidRPr="00043F2A" w:rsidRDefault="00493896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Riferimento normativo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493896" w:rsidRPr="00043F2A" w:rsidRDefault="00493896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Data del provvedimento</w:t>
            </w:r>
          </w:p>
        </w:tc>
        <w:tc>
          <w:tcPr>
            <w:tcW w:w="2980" w:type="dxa"/>
            <w:gridSpan w:val="3"/>
            <w:shd w:val="clear" w:color="auto" w:fill="BFBFBF" w:themeFill="background1" w:themeFillShade="BF"/>
            <w:vAlign w:val="center"/>
          </w:tcPr>
          <w:p w:rsidR="00493896" w:rsidRPr="00043F2A" w:rsidRDefault="00493896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Importo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493896" w:rsidRPr="00043F2A" w:rsidRDefault="00493896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Spese (o WP) oggetto dell’Aiuto o altra agevolazione pubblica indicata</w:t>
            </w:r>
          </w:p>
        </w:tc>
      </w:tr>
      <w:tr w:rsidR="00493896" w:rsidRPr="00043F2A" w:rsidTr="00C038BB">
        <w:tc>
          <w:tcPr>
            <w:tcW w:w="1841" w:type="dxa"/>
            <w:vMerge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493896" w:rsidRPr="00043F2A" w:rsidRDefault="00493896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Richiesto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93896" w:rsidRPr="00043F2A" w:rsidRDefault="00493896" w:rsidP="008714C5">
            <w:pPr>
              <w:spacing w:before="60" w:after="60" w:line="240" w:lineRule="auto"/>
              <w:ind w:left="-107" w:right="-109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Concesso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93896" w:rsidRPr="00043F2A" w:rsidRDefault="00493896" w:rsidP="008714C5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 xml:space="preserve">Effettivo </w:t>
            </w:r>
          </w:p>
        </w:tc>
        <w:tc>
          <w:tcPr>
            <w:tcW w:w="1985" w:type="dxa"/>
            <w:vMerge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93896" w:rsidRPr="00043F2A" w:rsidTr="00C038BB">
        <w:tc>
          <w:tcPr>
            <w:tcW w:w="1841" w:type="dxa"/>
            <w:tcBorders>
              <w:left w:val="single" w:sz="4" w:space="0" w:color="auto"/>
            </w:tcBorders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93896" w:rsidRPr="00043F2A" w:rsidTr="00C038BB">
        <w:tc>
          <w:tcPr>
            <w:tcW w:w="1841" w:type="dxa"/>
            <w:tcBorders>
              <w:left w:val="single" w:sz="4" w:space="0" w:color="auto"/>
            </w:tcBorders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93896" w:rsidRPr="00043F2A" w:rsidTr="00C038BB">
        <w:tc>
          <w:tcPr>
            <w:tcW w:w="1841" w:type="dxa"/>
            <w:tcBorders>
              <w:left w:val="single" w:sz="4" w:space="0" w:color="auto"/>
            </w:tcBorders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93896" w:rsidRPr="00043F2A" w:rsidTr="008714C5"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replicare</w:t>
            </w:r>
            <w:proofErr w:type="gramEnd"/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493896" w:rsidRPr="00043F2A" w:rsidTr="00C038BB">
        <w:tc>
          <w:tcPr>
            <w:tcW w:w="4958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994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493896" w:rsidRPr="00043F2A" w:rsidRDefault="00493896" w:rsidP="008714C5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C038BB" w:rsidRPr="00C038BB" w:rsidRDefault="00C038BB" w:rsidP="00C038BB">
      <w:pPr>
        <w:pStyle w:val="Standard"/>
        <w:numPr>
          <w:ilvl w:val="0"/>
          <w:numId w:val="6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6407F5">
        <w:rPr>
          <w:rFonts w:ascii="Gill Sans MT" w:hAnsi="Gill Sans MT"/>
          <w:sz w:val="22"/>
          <w:szCs w:val="22"/>
        </w:rPr>
        <w:t>non</w:t>
      </w:r>
      <w:proofErr w:type="gramEnd"/>
      <w:r w:rsidRPr="006407F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si trova</w:t>
      </w:r>
      <w:r w:rsidRPr="006407F5">
        <w:rPr>
          <w:rFonts w:ascii="Gill Sans MT" w:hAnsi="Gill Sans MT"/>
          <w:sz w:val="22"/>
          <w:szCs w:val="22"/>
        </w:rPr>
        <w:t xml:space="preserve"> nelle condizion</w:t>
      </w:r>
      <w:r>
        <w:rPr>
          <w:rFonts w:ascii="Gill Sans MT" w:hAnsi="Gill Sans MT"/>
          <w:sz w:val="22"/>
          <w:szCs w:val="22"/>
        </w:rPr>
        <w:t>i ostative alla Concessione della Sovvenzione</w:t>
      </w:r>
      <w:r w:rsidRPr="006407F5">
        <w:rPr>
          <w:rFonts w:ascii="Gill Sans MT" w:hAnsi="Gill Sans MT"/>
          <w:sz w:val="22"/>
          <w:szCs w:val="22"/>
        </w:rPr>
        <w:t xml:space="preserve"> previste dalla Disciplina Antimafia;</w:t>
      </w:r>
    </w:p>
    <w:p w:rsidR="000C0047" w:rsidRDefault="000C0047" w:rsidP="00A216E8">
      <w:pPr>
        <w:pStyle w:val="Standard"/>
        <w:numPr>
          <w:ilvl w:val="0"/>
          <w:numId w:val="6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ha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restituito o depositato in un conto </w:t>
      </w:r>
      <w:r>
        <w:rPr>
          <w:rFonts w:ascii="Gill Sans MT" w:hAnsi="Gill Sans MT"/>
          <w:sz w:val="22"/>
          <w:szCs w:val="22"/>
        </w:rPr>
        <w:t>vincolato</w:t>
      </w:r>
      <w:r w:rsidRPr="008602BB">
        <w:rPr>
          <w:rFonts w:ascii="Gill Sans MT" w:hAnsi="Gill Sans MT"/>
          <w:sz w:val="22"/>
          <w:szCs w:val="22"/>
        </w:rPr>
        <w:t xml:space="preserve"> le agevolazioni pubbliche godute per le quali è stata disposta la restituzione da parte delle</w:t>
      </w:r>
      <w:r>
        <w:rPr>
          <w:rFonts w:ascii="Gill Sans MT" w:hAnsi="Gill Sans MT"/>
          <w:sz w:val="22"/>
          <w:szCs w:val="22"/>
        </w:rPr>
        <w:t xml:space="preserve"> Autorità nazionali e regionali;</w:t>
      </w:r>
    </w:p>
    <w:p w:rsidR="000C0047" w:rsidRPr="00036344" w:rsidRDefault="000C0047" w:rsidP="00A216E8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non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ha commesso gravi violazioni, definitivamente accertate, degli obblighi relativi al pagamento delle imposte e tasse o dei contributi previdenziali, secondo la legislazione italiana;</w:t>
      </w:r>
    </w:p>
    <w:p w:rsidR="000C0047" w:rsidRDefault="000C0047" w:rsidP="00A216E8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non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ha commesso gravi infrazioni debitamente accertate alle norme in materia di salute e sicurezza sul lavoro nonché agli obblighi in materia ambientale sociale e del lavoro stabiliti dalla normativa europea e nazionale, dai contratti collettivi o dalle disposizioni internazionali pertine</w:t>
      </w:r>
      <w:r>
        <w:rPr>
          <w:rFonts w:ascii="Gill Sans MT" w:hAnsi="Gill Sans MT"/>
          <w:sz w:val="22"/>
          <w:szCs w:val="22"/>
        </w:rPr>
        <w:t>nti;</w:t>
      </w:r>
    </w:p>
    <w:p w:rsidR="00C038BB" w:rsidRPr="00C038BB" w:rsidRDefault="00C038BB" w:rsidP="00C038BB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sz w:val="22"/>
        </w:rPr>
      </w:pPr>
      <w:proofErr w:type="gramStart"/>
      <w:r w:rsidRPr="00200A52">
        <w:rPr>
          <w:rFonts w:ascii="Gill Sans MT" w:hAnsi="Gill Sans MT"/>
          <w:sz w:val="22"/>
        </w:rPr>
        <w:t>non</w:t>
      </w:r>
      <w:proofErr w:type="gramEnd"/>
      <w:r w:rsidRPr="00200A52">
        <w:rPr>
          <w:rFonts w:ascii="Gill Sans MT" w:hAnsi="Gill Sans MT"/>
          <w:sz w:val="22"/>
        </w:rPr>
        <w:t xml:space="preserve"> è soggetto alla sanzione </w:t>
      </w:r>
      <w:proofErr w:type="spellStart"/>
      <w:r w:rsidRPr="00200A52">
        <w:rPr>
          <w:rFonts w:ascii="Gill Sans MT" w:hAnsi="Gill Sans MT"/>
          <w:sz w:val="22"/>
        </w:rPr>
        <w:t>interdittiva</w:t>
      </w:r>
      <w:proofErr w:type="spellEnd"/>
      <w:r w:rsidRPr="00200A52">
        <w:rPr>
          <w:rFonts w:ascii="Gill Sans MT" w:hAnsi="Gill Sans MT"/>
          <w:sz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200A52">
        <w:rPr>
          <w:rFonts w:ascii="Gill Sans MT" w:hAnsi="Gill Sans MT"/>
          <w:sz w:val="22"/>
        </w:rPr>
        <w:t>interdittivi</w:t>
      </w:r>
      <w:proofErr w:type="spellEnd"/>
      <w:r w:rsidRPr="00200A52">
        <w:rPr>
          <w:rFonts w:ascii="Gill Sans MT" w:hAnsi="Gill Sans MT"/>
          <w:sz w:val="22"/>
        </w:rPr>
        <w:t xml:space="preserve"> di cui all’articolo 14 del decreto legislativo 9 aprile 2008, n. 81; </w:t>
      </w:r>
    </w:p>
    <w:p w:rsidR="000C0047" w:rsidRPr="00036344" w:rsidRDefault="00493896" w:rsidP="00100158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</w:rPr>
      </w:pPr>
      <w:r w:rsidRPr="00812D00">
        <w:rPr>
          <w:rFonts w:ascii="Gill Sans MT" w:hAnsi="Gill Sans MT" w:cs="GillSansMT"/>
          <w:b/>
          <w:color w:val="002060"/>
        </w:rPr>
        <w:t>Ed inoltre</w:t>
      </w:r>
      <w:r w:rsidRPr="00812D00">
        <w:rPr>
          <w:rFonts w:ascii="Gill Sans MT" w:hAnsi="Gill Sans MT" w:cs="GillSansMT"/>
          <w:color w:val="002060"/>
        </w:rPr>
        <w:t xml:space="preserve"> </w:t>
      </w:r>
      <w:r>
        <w:rPr>
          <w:rFonts w:ascii="Gill Sans MT" w:hAnsi="Gill Sans MT" w:cs="GillSansMT"/>
        </w:rPr>
        <w:t xml:space="preserve">viste </w:t>
      </w:r>
      <w:r w:rsidR="000C0047" w:rsidRPr="00036344">
        <w:rPr>
          <w:rFonts w:ascii="Gill Sans MT" w:hAnsi="Gill Sans MT" w:cs="GillSansMT"/>
        </w:rPr>
        <w:t xml:space="preserve">le disposizioni previste all’art. 53 comma 16 ter del </w:t>
      </w:r>
      <w:proofErr w:type="spellStart"/>
      <w:r w:rsidR="000C0047" w:rsidRPr="00036344">
        <w:rPr>
          <w:rFonts w:ascii="Gill Sans MT" w:hAnsi="Gill Sans MT" w:cs="GillSansMT"/>
        </w:rPr>
        <w:t>D.Lgs</w:t>
      </w:r>
      <w:proofErr w:type="spellEnd"/>
      <w:r w:rsidR="000C0047" w:rsidRPr="00036344">
        <w:rPr>
          <w:rFonts w:ascii="Gill Sans MT" w:hAnsi="Gill Sans MT" w:cs="GillSansMT"/>
        </w:rPr>
        <w:t xml:space="preserve"> 165/2001, introdotto dalla Legge n. 190/2012 (attività successiva alla cessazione del rapporto di lavoro – </w:t>
      </w:r>
      <w:proofErr w:type="spellStart"/>
      <w:r w:rsidR="000C0047" w:rsidRPr="00200A52">
        <w:rPr>
          <w:rFonts w:ascii="Gill Sans MT" w:hAnsi="Gill Sans MT"/>
        </w:rPr>
        <w:t>pantouflage</w:t>
      </w:r>
      <w:proofErr w:type="spellEnd"/>
      <w:r w:rsidR="000C0047" w:rsidRPr="00200A52">
        <w:rPr>
          <w:rFonts w:ascii="Gill Sans MT" w:hAnsi="Gill Sans MT"/>
        </w:rPr>
        <w:t xml:space="preserve"> o revolving </w:t>
      </w:r>
      <w:proofErr w:type="spellStart"/>
      <w:r w:rsidR="000C0047" w:rsidRPr="00200A52">
        <w:rPr>
          <w:rFonts w:ascii="Gill Sans MT" w:hAnsi="Gill Sans MT"/>
        </w:rPr>
        <w:t>doors</w:t>
      </w:r>
      <w:proofErr w:type="spellEnd"/>
      <w:r w:rsidR="000C0047" w:rsidRPr="00036344">
        <w:rPr>
          <w:rFonts w:ascii="Gill Sans MT" w:hAnsi="Gill Sans MT" w:cs="GillSansMT"/>
        </w:rPr>
        <w:t>):</w:t>
      </w:r>
    </w:p>
    <w:p w:rsidR="000C0047" w:rsidRPr="00036344" w:rsidRDefault="000C0047" w:rsidP="00A216E8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100158">
        <w:rPr>
          <w:rFonts w:ascii="Gill Sans MT" w:hAnsi="Gill Sans MT"/>
          <w:sz w:val="22"/>
          <w:szCs w:val="22"/>
        </w:rPr>
        <w:t>di</w:t>
      </w:r>
      <w:proofErr w:type="gramEnd"/>
      <w:r w:rsidRPr="00100158">
        <w:rPr>
          <w:rFonts w:ascii="Gill Sans MT" w:hAnsi="Gill Sans MT"/>
          <w:sz w:val="22"/>
          <w:szCs w:val="22"/>
        </w:rPr>
        <w:t xml:space="preserve"> non aver conferito incarichi né concluso contratti di lavoro subordinato o autonomo con ex dipendenti della Regione Lazio e Lazio Innova </w:t>
      </w:r>
      <w:proofErr w:type="spellStart"/>
      <w:r w:rsidRPr="00100158">
        <w:rPr>
          <w:rFonts w:ascii="Gill Sans MT" w:hAnsi="Gill Sans MT"/>
          <w:sz w:val="22"/>
          <w:szCs w:val="22"/>
        </w:rPr>
        <w:t>SpA</w:t>
      </w:r>
      <w:proofErr w:type="spellEnd"/>
      <w:r w:rsidRPr="00100158">
        <w:rPr>
          <w:rFonts w:ascii="Gill Sans MT" w:hAnsi="Gill Sans MT"/>
          <w:sz w:val="22"/>
          <w:szCs w:val="22"/>
        </w:rPr>
        <w:t>, nel triennio successivo alla cessazione del loro rapporto, laddove questi nell’esercizio di poteri autoritativi o negoziali, abbiano svolto, negli ultimi tre anni di servizio, attività di cui sia stato destinatario il Richiedente.</w:t>
      </w:r>
    </w:p>
    <w:p w:rsidR="00493896" w:rsidRDefault="00493896" w:rsidP="00493896">
      <w:pPr>
        <w:pStyle w:val="Standard"/>
        <w:spacing w:after="120" w:line="256" w:lineRule="auto"/>
        <w:jc w:val="both"/>
        <w:rPr>
          <w:rFonts w:ascii="Gill Sans MT" w:hAnsi="Gill Sans MT"/>
          <w:sz w:val="22"/>
          <w:szCs w:val="22"/>
        </w:rPr>
      </w:pPr>
      <w:r w:rsidRPr="00812D00">
        <w:rPr>
          <w:rFonts w:ascii="Gill Sans MT" w:hAnsi="Gill Sans MT"/>
          <w:b/>
          <w:color w:val="002060"/>
          <w:sz w:val="22"/>
          <w:szCs w:val="22"/>
        </w:rPr>
        <w:t>Ed inoltre</w:t>
      </w:r>
      <w:r w:rsidRPr="00812D00">
        <w:rPr>
          <w:rFonts w:ascii="Gill Sans MT" w:hAnsi="Gill Sans MT"/>
          <w:color w:val="002060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in quanto persona fisica, Legale Rappresentante del Richiedente:</w:t>
      </w:r>
    </w:p>
    <w:p w:rsidR="000C0047" w:rsidRPr="00C038BB" w:rsidRDefault="000C0047" w:rsidP="00A216E8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sz w:val="22"/>
        </w:rPr>
      </w:pPr>
      <w:proofErr w:type="gramStart"/>
      <w:r w:rsidRPr="00200A52">
        <w:rPr>
          <w:rFonts w:ascii="Gill Sans MT" w:hAnsi="Gill Sans MT"/>
          <w:sz w:val="22"/>
        </w:rPr>
        <w:t>non</w:t>
      </w:r>
      <w:proofErr w:type="gramEnd"/>
      <w:r w:rsidRPr="00200A52">
        <w:rPr>
          <w:rFonts w:ascii="Gill Sans MT" w:hAnsi="Gill Sans MT"/>
          <w:sz w:val="22"/>
        </w:rPr>
        <w:t xml:space="preserve"> è soggetto alla sanzione </w:t>
      </w:r>
      <w:proofErr w:type="spellStart"/>
      <w:r w:rsidRPr="00200A52">
        <w:rPr>
          <w:rFonts w:ascii="Gill Sans MT" w:hAnsi="Gill Sans MT"/>
          <w:sz w:val="22"/>
        </w:rPr>
        <w:t>interdittiva</w:t>
      </w:r>
      <w:proofErr w:type="spellEnd"/>
      <w:r w:rsidRPr="00200A52">
        <w:rPr>
          <w:rFonts w:ascii="Gill Sans MT" w:hAnsi="Gill Sans MT"/>
          <w:sz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200A52">
        <w:rPr>
          <w:rFonts w:ascii="Gill Sans MT" w:hAnsi="Gill Sans MT"/>
          <w:sz w:val="22"/>
        </w:rPr>
        <w:t>interdittivi</w:t>
      </w:r>
      <w:proofErr w:type="spellEnd"/>
      <w:r w:rsidRPr="00200A52">
        <w:rPr>
          <w:rFonts w:ascii="Gill Sans MT" w:hAnsi="Gill Sans MT"/>
          <w:sz w:val="22"/>
        </w:rPr>
        <w:t xml:space="preserve"> di cui all’articolo 14 del decreto legislativo 9 aprile 2008, n. 81; </w:t>
      </w:r>
    </w:p>
    <w:p w:rsidR="00C038BB" w:rsidRPr="00C038BB" w:rsidRDefault="00C038BB" w:rsidP="00C038BB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non avere reso, neanche per negligenza, informazioni false o fuorvianti suscettibili di influenzare le scelte delle pubbliche amministrazioni in ordine all’erogazione di contributi o sovvenzioni pubbliche;</w:t>
      </w:r>
    </w:p>
    <w:p w:rsidR="00493896" w:rsidRPr="006D4AB0" w:rsidRDefault="00BF510E" w:rsidP="00A216E8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>
        <w:rPr>
          <w:rFonts w:ascii="Gill Sans MT" w:hAnsi="Gill Sans MT"/>
          <w:sz w:val="22"/>
        </w:rPr>
        <w:t>non</w:t>
      </w:r>
      <w:proofErr w:type="gramEnd"/>
      <w:r>
        <w:rPr>
          <w:rFonts w:ascii="Gill Sans MT" w:hAnsi="Gill Sans MT"/>
          <w:sz w:val="22"/>
        </w:rPr>
        <w:t xml:space="preserve"> è risultata destinatario</w:t>
      </w:r>
      <w:r w:rsidR="006D4AB0" w:rsidRPr="006D4AB0">
        <w:rPr>
          <w:rFonts w:ascii="Gill Sans MT" w:hAnsi="Gill Sans MT"/>
          <w:sz w:val="22"/>
        </w:rPr>
        <w:t xml:space="preserve"> di una sentenza di condanna passata in giudicato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="006D4AB0" w:rsidRPr="006D4AB0">
        <w:rPr>
          <w:rFonts w:ascii="Gill Sans MT" w:hAnsi="Gill Sans MT"/>
          <w:sz w:val="22"/>
        </w:rPr>
        <w:t>Lgs</w:t>
      </w:r>
      <w:proofErr w:type="spellEnd"/>
      <w:r w:rsidR="006D4AB0" w:rsidRPr="006D4AB0">
        <w:rPr>
          <w:rFonts w:ascii="Gill Sans MT" w:hAnsi="Gill Sans MT"/>
          <w:sz w:val="22"/>
        </w:rPr>
        <w:t xml:space="preserve">. 18 aprile 2016, n. 50, nei confronti dei Soggetti </w:t>
      </w:r>
      <w:r>
        <w:rPr>
          <w:rFonts w:ascii="Gill Sans MT" w:hAnsi="Gill Sans MT"/>
          <w:sz w:val="22"/>
        </w:rPr>
        <w:t>di cui all’art. 80, comma 3</w:t>
      </w:r>
      <w:r w:rsidR="006D4AB0" w:rsidRPr="006D4AB0">
        <w:rPr>
          <w:rFonts w:ascii="Gill Sans MT" w:hAnsi="Gill Sans MT"/>
          <w:sz w:val="22"/>
        </w:rPr>
        <w:t xml:space="preserve">, del D. </w:t>
      </w:r>
      <w:proofErr w:type="spellStart"/>
      <w:r w:rsidR="006D4AB0" w:rsidRPr="006D4AB0">
        <w:rPr>
          <w:rFonts w:ascii="Gill Sans MT" w:hAnsi="Gill Sans MT"/>
          <w:sz w:val="22"/>
        </w:rPr>
        <w:t>Lgs</w:t>
      </w:r>
      <w:proofErr w:type="spellEnd"/>
      <w:r w:rsidR="006D4AB0" w:rsidRPr="006D4AB0">
        <w:rPr>
          <w:rFonts w:ascii="Gill Sans MT" w:hAnsi="Gill Sans MT"/>
          <w:sz w:val="22"/>
        </w:rPr>
        <w:t xml:space="preserve">. 18 aprile 2016, n. 50 e non sussistono, nei confronti dei medesimi soggetti, cause di decadenza, di sospensione o di divieto previste dall'art. 67 del D. </w:t>
      </w:r>
      <w:proofErr w:type="spellStart"/>
      <w:r w:rsidR="006D4AB0" w:rsidRPr="006D4AB0">
        <w:rPr>
          <w:rFonts w:ascii="Gill Sans MT" w:hAnsi="Gill Sans MT"/>
          <w:sz w:val="22"/>
        </w:rPr>
        <w:t>Lgs</w:t>
      </w:r>
      <w:proofErr w:type="spellEnd"/>
      <w:r w:rsidR="006D4AB0" w:rsidRPr="006D4AB0">
        <w:rPr>
          <w:rFonts w:ascii="Gill Sans MT" w:hAnsi="Gill Sans MT"/>
          <w:sz w:val="22"/>
        </w:rPr>
        <w:t xml:space="preserve">. </w:t>
      </w:r>
      <w:r w:rsidR="006D4AB0" w:rsidRPr="006D4AB0">
        <w:rPr>
          <w:rFonts w:ascii="Gill Sans MT" w:hAnsi="Gill Sans MT"/>
          <w:sz w:val="22"/>
        </w:rPr>
        <w:lastRenderedPageBreak/>
        <w:t>6 settembre 2011, n. 159 o di un tentativo di infiltrazione mafiosa di cui all'art. 84, comma 4, del medesimo decreto</w:t>
      </w:r>
      <w:r w:rsidR="00493896" w:rsidRPr="006D4AB0">
        <w:rPr>
          <w:rFonts w:ascii="Gill Sans MT" w:hAnsi="Gill Sans MT"/>
          <w:sz w:val="22"/>
        </w:rPr>
        <w:t>;</w:t>
      </w:r>
    </w:p>
    <w:p w:rsidR="00493896" w:rsidRDefault="00493896" w:rsidP="00A216E8">
      <w:pPr>
        <w:pStyle w:val="Standard"/>
        <w:numPr>
          <w:ilvl w:val="0"/>
          <w:numId w:val="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: </w:t>
      </w:r>
    </w:p>
    <w:p w:rsidR="00493896" w:rsidRDefault="00493896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NON SUSSISTONO nei suoi confronti rapporti di parentela o affinità entro il secondo grado o coniugali con Dirigenti o Funzionari della Direzione Regionale Sviluppo Economico e Attività Produttive e di Lazio Innova S.p.A., </w:t>
      </w:r>
      <w:r w:rsidRPr="00493896">
        <w:rPr>
          <w:rFonts w:ascii="Gill Sans MT" w:hAnsi="Gill Sans MT"/>
          <w:b/>
          <w:sz w:val="22"/>
          <w:szCs w:val="22"/>
        </w:rPr>
        <w:t xml:space="preserve">oppure </w:t>
      </w:r>
    </w:p>
    <w:p w:rsidR="000C0047" w:rsidRPr="00200A52" w:rsidRDefault="00493896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</w:rPr>
      </w:pPr>
      <w:proofErr w:type="gramStart"/>
      <w:r w:rsidRPr="00043F2A">
        <w:rPr>
          <w:rFonts w:ascii="Gill Sans MT" w:hAnsi="Gill Sans MT"/>
          <w:sz w:val="22"/>
          <w:szCs w:val="22"/>
        </w:rPr>
        <w:t>che</w:t>
      </w:r>
      <w:proofErr w:type="gramEnd"/>
      <w:r w:rsidRPr="00043F2A">
        <w:rPr>
          <w:rFonts w:ascii="Gill Sans MT" w:hAnsi="Gill Sans MT"/>
          <w:sz w:val="22"/>
          <w:szCs w:val="22"/>
        </w:rPr>
        <w:t xml:space="preserve"> SUSSISTONO nei suoi confronti rapporti di parentela o affinità entro il secondo grado o coniugali con </w:t>
      </w:r>
      <w:r>
        <w:rPr>
          <w:rFonts w:ascii="Gill Sans MT" w:hAnsi="Gill Sans MT"/>
          <w:sz w:val="22"/>
          <w:szCs w:val="22"/>
        </w:rPr>
        <w:t xml:space="preserve">i seguenti </w:t>
      </w:r>
      <w:r w:rsidRPr="00043F2A">
        <w:rPr>
          <w:rFonts w:ascii="Gill Sans MT" w:hAnsi="Gill Sans MT"/>
          <w:sz w:val="22"/>
          <w:szCs w:val="22"/>
        </w:rPr>
        <w:t xml:space="preserve">Dirigenti o Funzionari della Direzione Regionale Sviluppo Economico e Attività Produttive e di Lazio Innova S.p.A. </w:t>
      </w:r>
    </w:p>
    <w:p w:rsidR="000C0047" w:rsidRPr="00200A52" w:rsidRDefault="000C0047" w:rsidP="00200A52">
      <w:pPr>
        <w:pStyle w:val="Paragrafoelenco"/>
        <w:autoSpaceDE w:val="0"/>
        <w:autoSpaceDN w:val="0"/>
        <w:adjustRightInd w:val="0"/>
        <w:spacing w:after="180" w:line="259" w:lineRule="auto"/>
        <w:ind w:left="709"/>
        <w:contextualSpacing w:val="0"/>
        <w:jc w:val="both"/>
        <w:rPr>
          <w:rFonts w:ascii="Gill Sans MT" w:hAnsi="Gill Sans MT"/>
        </w:rPr>
      </w:pPr>
      <w:r w:rsidRPr="00200A52">
        <w:rPr>
          <w:rFonts w:ascii="Gill Sans MT" w:hAnsi="Gill Sans MT"/>
          <w:sz w:val="22"/>
        </w:rPr>
        <w:t>N</w:t>
      </w:r>
      <w:r w:rsidRPr="00CD6BA2">
        <w:rPr>
          <w:rFonts w:ascii="Gill Sans MT" w:hAnsi="Gill Sans MT"/>
          <w:snapToGrid w:val="0"/>
          <w:lang w:eastAsia="en-US"/>
        </w:rPr>
        <w:t>ome</w:t>
      </w:r>
      <w:r w:rsidR="00493896" w:rsidRPr="00043F2A">
        <w:rPr>
          <w:rFonts w:ascii="Gill Sans MT" w:hAnsi="Gill Sans MT" w:cs="GillSansMT"/>
        </w:rPr>
        <w:t xml:space="preserve"> __________ Cognome _______________</w:t>
      </w:r>
      <w:r w:rsidR="00493896">
        <w:rPr>
          <w:rFonts w:ascii="Gill Sans MT" w:hAnsi="Gill Sans MT" w:cs="GillSansMT"/>
        </w:rPr>
        <w:t>____</w:t>
      </w:r>
      <w:r w:rsidR="00493896" w:rsidRPr="00043F2A">
        <w:rPr>
          <w:rFonts w:ascii="Gill Sans MT" w:hAnsi="Gill Sans MT" w:cs="GillSansMT"/>
        </w:rPr>
        <w:t xml:space="preserve"> Rapporto di parentela</w:t>
      </w:r>
      <w:r w:rsidR="00493896">
        <w:rPr>
          <w:rFonts w:ascii="Gill Sans MT" w:hAnsi="Gill Sans MT" w:cs="GillSansMT"/>
        </w:rPr>
        <w:t xml:space="preserve"> </w:t>
      </w:r>
      <w:r w:rsidR="00493896" w:rsidRPr="00043F2A">
        <w:rPr>
          <w:rFonts w:ascii="Gill Sans MT" w:hAnsi="Gill Sans MT" w:cs="GillSansMT"/>
        </w:rPr>
        <w:t>___________</w:t>
      </w:r>
    </w:p>
    <w:p w:rsidR="00493896" w:rsidRPr="00043F2A" w:rsidRDefault="000C0047" w:rsidP="00493896">
      <w:pPr>
        <w:autoSpaceDE w:val="0"/>
        <w:autoSpaceDN w:val="0"/>
        <w:adjustRightInd w:val="0"/>
        <w:spacing w:after="0" w:line="257" w:lineRule="auto"/>
        <w:ind w:left="709"/>
        <w:jc w:val="both"/>
        <w:rPr>
          <w:rFonts w:ascii="Gill Sans MT" w:hAnsi="Gill Sans MT" w:cs="GillSansMT"/>
        </w:rPr>
      </w:pPr>
      <w:r w:rsidRPr="00CD6BA2">
        <w:rPr>
          <w:rFonts w:ascii="Gill Sans MT" w:hAnsi="Gill Sans MT"/>
          <w:snapToGrid w:val="0"/>
          <w:lang w:eastAsia="en-US"/>
        </w:rPr>
        <w:t>Nome</w:t>
      </w:r>
      <w:r w:rsidR="00493896" w:rsidRPr="00043F2A">
        <w:rPr>
          <w:rFonts w:ascii="Gill Sans MT" w:hAnsi="Gill Sans MT" w:cs="GillSansMT"/>
        </w:rPr>
        <w:t xml:space="preserve"> __________</w:t>
      </w:r>
      <w:r w:rsidR="00493896">
        <w:rPr>
          <w:rFonts w:ascii="Gill Sans MT" w:hAnsi="Gill Sans MT" w:cs="GillSansMT"/>
        </w:rPr>
        <w:t>_</w:t>
      </w:r>
      <w:r w:rsidR="00493896" w:rsidRPr="00043F2A">
        <w:rPr>
          <w:rFonts w:ascii="Gill Sans MT" w:hAnsi="Gill Sans MT" w:cs="GillSansMT"/>
        </w:rPr>
        <w:t xml:space="preserve"> Cognome _______________</w:t>
      </w:r>
      <w:r w:rsidR="00493896">
        <w:rPr>
          <w:rFonts w:ascii="Gill Sans MT" w:hAnsi="Gill Sans MT" w:cs="GillSansMT"/>
        </w:rPr>
        <w:t>_______</w:t>
      </w:r>
      <w:r w:rsidR="00493896" w:rsidRPr="00043F2A">
        <w:rPr>
          <w:rFonts w:ascii="Gill Sans MT" w:hAnsi="Gill Sans MT" w:cs="GillSansMT"/>
        </w:rPr>
        <w:t xml:space="preserve"> </w:t>
      </w:r>
      <w:r w:rsidR="00493896" w:rsidRPr="000D4FF7">
        <w:rPr>
          <w:rFonts w:ascii="Gill Sans MT" w:hAnsi="Gill Sans MT" w:cs="GillSansMT"/>
          <w:sz w:val="24"/>
          <w:szCs w:val="20"/>
        </w:rPr>
        <w:t xml:space="preserve">Rapporto di </w:t>
      </w:r>
      <w:proofErr w:type="gramStart"/>
      <w:r w:rsidR="00493896" w:rsidRPr="000D4FF7">
        <w:rPr>
          <w:rFonts w:ascii="Gill Sans MT" w:hAnsi="Gill Sans MT" w:cs="GillSansMT"/>
          <w:sz w:val="24"/>
          <w:szCs w:val="20"/>
        </w:rPr>
        <w:t>parentela</w:t>
      </w:r>
      <w:r w:rsidR="00493896">
        <w:rPr>
          <w:rFonts w:ascii="Gill Sans MT" w:hAnsi="Gill Sans MT" w:cs="GillSansMT"/>
        </w:rPr>
        <w:t xml:space="preserve">  </w:t>
      </w:r>
      <w:r w:rsidR="00493896" w:rsidRPr="00043F2A">
        <w:rPr>
          <w:rFonts w:ascii="Gill Sans MT" w:hAnsi="Gill Sans MT" w:cs="GillSansMT"/>
        </w:rPr>
        <w:t>_</w:t>
      </w:r>
      <w:proofErr w:type="gramEnd"/>
      <w:r w:rsidR="00493896" w:rsidRPr="00043F2A">
        <w:rPr>
          <w:rFonts w:ascii="Gill Sans MT" w:hAnsi="Gill Sans MT" w:cs="GillSansMT"/>
        </w:rPr>
        <w:t>__________</w:t>
      </w:r>
      <w:r w:rsidR="00493896">
        <w:rPr>
          <w:rFonts w:ascii="Gill Sans MT" w:hAnsi="Gill Sans MT" w:cs="GillSansMT"/>
        </w:rPr>
        <w:t>_</w:t>
      </w:r>
    </w:p>
    <w:p w:rsidR="00493896" w:rsidRPr="00043F2A" w:rsidRDefault="00493896" w:rsidP="00493896">
      <w:pPr>
        <w:autoSpaceDE w:val="0"/>
        <w:autoSpaceDN w:val="0"/>
        <w:adjustRightInd w:val="0"/>
        <w:spacing w:after="120"/>
        <w:ind w:left="709"/>
        <w:jc w:val="both"/>
        <w:rPr>
          <w:rFonts w:ascii="Gill Sans MT" w:hAnsi="Gill Sans MT" w:cs="GillSansMT"/>
          <w:i/>
          <w:sz w:val="20"/>
        </w:rPr>
      </w:pPr>
      <w:r w:rsidRPr="00043F2A">
        <w:rPr>
          <w:rFonts w:ascii="Gill Sans MT" w:hAnsi="Gill Sans MT" w:cs="GillSansMT"/>
          <w:i/>
          <w:sz w:val="20"/>
        </w:rPr>
        <w:t xml:space="preserve"> (</w:t>
      </w:r>
      <w:proofErr w:type="gramStart"/>
      <w:r w:rsidRPr="00043F2A">
        <w:rPr>
          <w:rFonts w:ascii="Gill Sans MT" w:hAnsi="Gill Sans MT" w:cs="GillSansMT"/>
          <w:i/>
          <w:sz w:val="20"/>
        </w:rPr>
        <w:t>replicare</w:t>
      </w:r>
      <w:proofErr w:type="gramEnd"/>
      <w:r w:rsidRPr="00043F2A">
        <w:rPr>
          <w:rFonts w:ascii="Gill Sans MT" w:hAnsi="Gill Sans MT" w:cs="GillSansMT"/>
          <w:i/>
          <w:sz w:val="20"/>
        </w:rPr>
        <w:t xml:space="preserve"> quanto necessario)</w:t>
      </w:r>
    </w:p>
    <w:p w:rsidR="00812D00" w:rsidRPr="00200A52" w:rsidRDefault="00812D00" w:rsidP="00812D00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SI IMPEGNA A</w:t>
      </w:r>
    </w:p>
    <w:p w:rsidR="00812D00" w:rsidRPr="00036344" w:rsidRDefault="00812D00" w:rsidP="00A216E8">
      <w:pPr>
        <w:pStyle w:val="Standard"/>
        <w:numPr>
          <w:ilvl w:val="0"/>
          <w:numId w:val="3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consentire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</w:t>
      </w:r>
      <w:r>
        <w:rPr>
          <w:rFonts w:ascii="Gill Sans MT" w:hAnsi="Gill Sans MT"/>
          <w:sz w:val="22"/>
          <w:szCs w:val="22"/>
        </w:rPr>
        <w:t xml:space="preserve"> </w:t>
      </w:r>
      <w:r w:rsidRPr="00036344">
        <w:rPr>
          <w:rFonts w:ascii="Gill Sans MT" w:hAnsi="Gill Sans MT"/>
          <w:sz w:val="22"/>
          <w:szCs w:val="22"/>
        </w:rPr>
        <w:t xml:space="preserve">riterranno più opportuni in ordine ai dati ed alle informazioni dichiarate; </w:t>
      </w:r>
    </w:p>
    <w:p w:rsidR="00812D00" w:rsidRPr="00036344" w:rsidRDefault="00812D00" w:rsidP="00A216E8">
      <w:pPr>
        <w:pStyle w:val="Standard"/>
        <w:numPr>
          <w:ilvl w:val="0"/>
          <w:numId w:val="3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comunicare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tempestivamente a Lazio Innova ogni variazione dei dati contenuti nella Domanda, nelle Dichiarazioni e nei documenti allegati, sollevando Lazio Innova da ogni conseguenza derivante dalla mancata notifica di dette variazioni;</w:t>
      </w:r>
    </w:p>
    <w:p w:rsidR="00812D00" w:rsidRPr="00036344" w:rsidRDefault="00812D00" w:rsidP="00A216E8">
      <w:pPr>
        <w:pStyle w:val="Standard"/>
        <w:numPr>
          <w:ilvl w:val="0"/>
          <w:numId w:val="3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036344">
        <w:rPr>
          <w:rFonts w:ascii="Gill Sans MT" w:hAnsi="Gill Sans MT"/>
          <w:sz w:val="22"/>
          <w:szCs w:val="22"/>
        </w:rPr>
        <w:t>rispettare</w:t>
      </w:r>
      <w:proofErr w:type="gramEnd"/>
      <w:r w:rsidRPr="00036344">
        <w:rPr>
          <w:rFonts w:ascii="Gill Sans MT" w:hAnsi="Gill Sans MT"/>
          <w:sz w:val="22"/>
          <w:szCs w:val="22"/>
        </w:rPr>
        <w:t xml:space="preserve"> tutte le condizioni e le modalità previste dall’Avviso in oggetto;</w:t>
      </w:r>
    </w:p>
    <w:p w:rsidR="00812D00" w:rsidRDefault="00812D00" w:rsidP="00A216E8">
      <w:pPr>
        <w:pStyle w:val="Paragrafoelenco"/>
        <w:numPr>
          <w:ilvl w:val="0"/>
          <w:numId w:val="31"/>
        </w:numPr>
        <w:spacing w:after="120"/>
        <w:ind w:left="284" w:hanging="284"/>
        <w:contextualSpacing w:val="0"/>
        <w:jc w:val="both"/>
        <w:rPr>
          <w:rFonts w:ascii="Gill Sans MT" w:hAnsi="Gill Sans MT"/>
          <w:kern w:val="3"/>
          <w:sz w:val="22"/>
          <w:szCs w:val="22"/>
        </w:rPr>
      </w:pPr>
      <w:proofErr w:type="gramStart"/>
      <w:r w:rsidRPr="00100158">
        <w:rPr>
          <w:rFonts w:ascii="Gill Sans MT" w:hAnsi="Gill Sans MT"/>
          <w:kern w:val="3"/>
          <w:sz w:val="22"/>
          <w:szCs w:val="22"/>
        </w:rPr>
        <w:t>che</w:t>
      </w:r>
      <w:proofErr w:type="gramEnd"/>
      <w:r w:rsidRPr="00100158">
        <w:rPr>
          <w:rFonts w:ascii="Gill Sans MT" w:hAnsi="Gill Sans MT"/>
          <w:kern w:val="3"/>
          <w:sz w:val="22"/>
          <w:szCs w:val="22"/>
        </w:rPr>
        <w:t xml:space="preserve"> tutte le spese oggetto di richiesta di Sovvenzione siano sostenute nei confronti di soggetti che non sono Parti Correlate</w:t>
      </w:r>
      <w:r>
        <w:rPr>
          <w:rFonts w:ascii="Gill Sans MT" w:hAnsi="Gill Sans MT"/>
          <w:kern w:val="3"/>
          <w:sz w:val="22"/>
          <w:szCs w:val="22"/>
        </w:rPr>
        <w:t xml:space="preserve"> </w:t>
      </w:r>
      <w:r w:rsidRPr="000D4FF7">
        <w:rPr>
          <w:rFonts w:ascii="Gill Sans MT" w:hAnsi="Gill Sans MT"/>
          <w:sz w:val="22"/>
          <w:szCs w:val="22"/>
        </w:rPr>
        <w:t xml:space="preserve">(p. </w:t>
      </w:r>
      <w:r>
        <w:rPr>
          <w:rFonts w:ascii="Gill Sans MT" w:hAnsi="Gill Sans MT"/>
          <w:sz w:val="22"/>
          <w:szCs w:val="22"/>
        </w:rPr>
        <w:t>36</w:t>
      </w:r>
      <w:r w:rsidRPr="000D4FF7">
        <w:rPr>
          <w:rFonts w:ascii="Gill Sans MT" w:hAnsi="Gill Sans MT"/>
          <w:sz w:val="22"/>
          <w:szCs w:val="22"/>
        </w:rPr>
        <w:t xml:space="preserve"> del Quadro definitori</w:t>
      </w:r>
      <w:r>
        <w:rPr>
          <w:rFonts w:ascii="Gill Sans MT" w:hAnsi="Gill Sans MT"/>
          <w:sz w:val="22"/>
          <w:szCs w:val="22"/>
        </w:rPr>
        <w:t>o</w:t>
      </w:r>
      <w:r w:rsidRPr="000D4FF7">
        <w:rPr>
          <w:rFonts w:ascii="Gill Sans MT" w:hAnsi="Gill Sans MT"/>
          <w:sz w:val="22"/>
          <w:szCs w:val="22"/>
        </w:rPr>
        <w:t>)</w:t>
      </w:r>
      <w:r w:rsidRPr="00100158">
        <w:rPr>
          <w:rFonts w:ascii="Gill Sans MT" w:hAnsi="Gill Sans MT"/>
          <w:kern w:val="3"/>
          <w:sz w:val="22"/>
          <w:szCs w:val="22"/>
        </w:rPr>
        <w:t>;</w:t>
      </w:r>
    </w:p>
    <w:p w:rsidR="00812D00" w:rsidRPr="00036344" w:rsidRDefault="00812D00" w:rsidP="00A216E8">
      <w:pPr>
        <w:pStyle w:val="Standard"/>
        <w:numPr>
          <w:ilvl w:val="0"/>
          <w:numId w:val="3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i/>
          <w:sz w:val="22"/>
          <w:szCs w:val="22"/>
        </w:rPr>
        <w:t xml:space="preserve"> (</w:t>
      </w:r>
      <w:proofErr w:type="gramStart"/>
      <w:r w:rsidRPr="00036344">
        <w:rPr>
          <w:rFonts w:ascii="Gill Sans MT" w:hAnsi="Gill Sans MT"/>
          <w:i/>
          <w:sz w:val="22"/>
          <w:szCs w:val="22"/>
        </w:rPr>
        <w:t>in</w:t>
      </w:r>
      <w:proofErr w:type="gramEnd"/>
      <w:r w:rsidRPr="00036344">
        <w:rPr>
          <w:rFonts w:ascii="Gill Sans MT" w:hAnsi="Gill Sans MT"/>
          <w:i/>
          <w:sz w:val="22"/>
          <w:szCs w:val="22"/>
        </w:rPr>
        <w:t xml:space="preserve"> caso di </w:t>
      </w:r>
      <w:r>
        <w:rPr>
          <w:rFonts w:ascii="Gill Sans MT" w:hAnsi="Gill Sans MT"/>
          <w:i/>
          <w:sz w:val="22"/>
          <w:szCs w:val="22"/>
        </w:rPr>
        <w:t>Aggregazione</w:t>
      </w:r>
      <w:r w:rsidRPr="00036344">
        <w:rPr>
          <w:rFonts w:ascii="Gill Sans MT" w:hAnsi="Gill Sans MT"/>
          <w:i/>
          <w:sz w:val="22"/>
          <w:szCs w:val="22"/>
        </w:rPr>
        <w:t xml:space="preserve"> non ancora costituita)</w:t>
      </w:r>
      <w:r w:rsidRPr="00036344">
        <w:rPr>
          <w:rFonts w:ascii="Gill Sans MT" w:hAnsi="Gill Sans MT"/>
          <w:sz w:val="22"/>
          <w:szCs w:val="22"/>
        </w:rPr>
        <w:t xml:space="preserve"> costituire la </w:t>
      </w:r>
      <w:r>
        <w:rPr>
          <w:rFonts w:ascii="Gill Sans MT" w:hAnsi="Gill Sans MT"/>
          <w:sz w:val="22"/>
          <w:szCs w:val="22"/>
        </w:rPr>
        <w:t>Aggregazione Stabile o Temporanea prevista nel Progetto entro 6</w:t>
      </w:r>
      <w:r w:rsidRPr="00036344">
        <w:rPr>
          <w:rFonts w:ascii="Gill Sans MT" w:hAnsi="Gill Sans MT"/>
          <w:sz w:val="22"/>
          <w:szCs w:val="22"/>
        </w:rPr>
        <w:t xml:space="preserve">0 giorni dalla Data di Concessione </w:t>
      </w:r>
      <w:r>
        <w:rPr>
          <w:rFonts w:ascii="Gill Sans MT" w:hAnsi="Gill Sans MT"/>
          <w:sz w:val="22"/>
          <w:szCs w:val="22"/>
        </w:rPr>
        <w:t>dell’Aiuto;</w:t>
      </w:r>
    </w:p>
    <w:p w:rsidR="000C0047" w:rsidRPr="008602BB" w:rsidRDefault="000C0047" w:rsidP="00841A07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8602BB">
        <w:rPr>
          <w:rFonts w:ascii="Gill Sans MT" w:hAnsi="Gill Sans MT"/>
          <w:b/>
          <w:color w:val="002060"/>
        </w:rPr>
        <w:t>PRESTA</w:t>
      </w:r>
    </w:p>
    <w:p w:rsidR="000C0047" w:rsidRPr="008602BB" w:rsidRDefault="000C0047" w:rsidP="00841A07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8602BB">
        <w:rPr>
          <w:rFonts w:ascii="Gill Sans MT" w:hAnsi="Gill Sans MT"/>
          <w:sz w:val="22"/>
          <w:szCs w:val="22"/>
        </w:rPr>
        <w:t>il</w:t>
      </w:r>
      <w:proofErr w:type="gramEnd"/>
      <w:r w:rsidRPr="008602BB">
        <w:rPr>
          <w:rFonts w:ascii="Gill Sans MT" w:hAnsi="Gill Sans MT"/>
          <w:sz w:val="22"/>
          <w:szCs w:val="22"/>
        </w:rPr>
        <w:t xml:space="preserve"> consenso al trattamento dei dati personali, secondo quanto previsto dall’</w:t>
      </w:r>
      <w:r w:rsidRPr="008602BB">
        <w:rPr>
          <w:rFonts w:ascii="Gill Sans MT" w:hAnsi="Gill Sans MT"/>
          <w:b/>
          <w:sz w:val="22"/>
          <w:szCs w:val="22"/>
        </w:rPr>
        <w:t xml:space="preserve">informativa ai sensi del Disciplina Privacy </w:t>
      </w:r>
      <w:r w:rsidRPr="008602BB">
        <w:rPr>
          <w:rFonts w:ascii="Gill Sans MT" w:hAnsi="Gill Sans MT"/>
          <w:sz w:val="22"/>
          <w:szCs w:val="22"/>
        </w:rPr>
        <w:t>riportata all’Allegato B al</w:t>
      </w:r>
      <w:r>
        <w:rPr>
          <w:rFonts w:ascii="Gill Sans MT" w:hAnsi="Gill Sans MT"/>
          <w:sz w:val="22"/>
          <w:szCs w:val="22"/>
        </w:rPr>
        <w:t>l’</w:t>
      </w:r>
      <w:r w:rsidRPr="008602BB">
        <w:rPr>
          <w:rFonts w:ascii="Gill Sans MT" w:hAnsi="Gill Sans MT"/>
          <w:sz w:val="22"/>
          <w:szCs w:val="22"/>
        </w:rPr>
        <w:t>Avviso, ivi compresa la comunicazione ai soggetti di cui al punto D dell’informativa e per le finalità in essa indicate.</w:t>
      </w:r>
    </w:p>
    <w:p w:rsidR="000C0047" w:rsidRPr="008602BB" w:rsidRDefault="000C0047" w:rsidP="00841A07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8602BB">
        <w:rPr>
          <w:rFonts w:ascii="Gill Sans MT" w:hAnsi="Gill Sans MT"/>
          <w:b/>
          <w:color w:val="002060"/>
        </w:rPr>
        <w:t>ALLEGA</w:t>
      </w:r>
    </w:p>
    <w:p w:rsidR="000C0047" w:rsidRPr="008602BB" w:rsidRDefault="000C0047" w:rsidP="00A216E8">
      <w:pPr>
        <w:pStyle w:val="Paragrafoelenco"/>
        <w:numPr>
          <w:ilvl w:val="0"/>
          <w:numId w:val="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</w:rPr>
      </w:pPr>
      <w:r w:rsidRPr="008602BB">
        <w:rPr>
          <w:rFonts w:ascii="Gill Sans MT" w:hAnsi="Gill Sans MT"/>
          <w:sz w:val="22"/>
          <w:szCs w:val="22"/>
        </w:rPr>
        <w:t>(</w:t>
      </w:r>
      <w:proofErr w:type="gramStart"/>
      <w:r w:rsidRPr="008602BB">
        <w:rPr>
          <w:rFonts w:ascii="Gill Sans MT" w:hAnsi="Gill Sans MT"/>
          <w:i/>
          <w:sz w:val="22"/>
          <w:szCs w:val="22"/>
        </w:rPr>
        <w:t>nel</w:t>
      </w:r>
      <w:proofErr w:type="gramEnd"/>
      <w:r w:rsidRPr="008602BB">
        <w:rPr>
          <w:rFonts w:ascii="Gill Sans MT" w:hAnsi="Gill Sans MT"/>
          <w:i/>
          <w:sz w:val="22"/>
          <w:szCs w:val="22"/>
        </w:rPr>
        <w:t xml:space="preserve"> caso di Richiedenti non iscritti al Registro delle Imprese Italiano e la cui costituzione o istituzione non è avvenuta mediante atto </w:t>
      </w:r>
      <w:r w:rsidR="00F8480D">
        <w:rPr>
          <w:rFonts w:ascii="Gill Sans MT" w:hAnsi="Gill Sans MT"/>
          <w:i/>
          <w:sz w:val="22"/>
          <w:szCs w:val="22"/>
        </w:rPr>
        <w:t>sottoposto a pubblicità legale e disponibile su internet</w:t>
      </w:r>
      <w:r w:rsidRPr="008602BB">
        <w:rPr>
          <w:rFonts w:ascii="Gill Sans MT" w:hAnsi="Gill Sans MT"/>
          <w:sz w:val="22"/>
          <w:szCs w:val="22"/>
        </w:rPr>
        <w:t>) lo statuto o atto equivalente che comprova quanto dichiarato in autocertificazione ai sensi del precedente punto a), (i) e (ii);</w:t>
      </w:r>
    </w:p>
    <w:p w:rsidR="000C0047" w:rsidRPr="008602BB" w:rsidRDefault="000C0047" w:rsidP="00A216E8">
      <w:pPr>
        <w:pStyle w:val="Paragrafoelenco"/>
        <w:numPr>
          <w:ilvl w:val="0"/>
          <w:numId w:val="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</w:rPr>
      </w:pPr>
      <w:r w:rsidRPr="008602BB">
        <w:rPr>
          <w:rFonts w:ascii="Gill Sans MT" w:hAnsi="Gill Sans MT"/>
          <w:sz w:val="22"/>
          <w:szCs w:val="22"/>
        </w:rPr>
        <w:t>(</w:t>
      </w:r>
      <w:proofErr w:type="gramStart"/>
      <w:r w:rsidRPr="008602BB">
        <w:rPr>
          <w:rFonts w:ascii="Gill Sans MT" w:hAnsi="Gill Sans MT"/>
          <w:i/>
          <w:sz w:val="22"/>
          <w:szCs w:val="22"/>
        </w:rPr>
        <w:t>nel</w:t>
      </w:r>
      <w:proofErr w:type="gramEnd"/>
      <w:r w:rsidRPr="008602BB">
        <w:rPr>
          <w:rFonts w:ascii="Gill Sans MT" w:hAnsi="Gill Sans MT"/>
          <w:i/>
          <w:sz w:val="22"/>
          <w:szCs w:val="22"/>
        </w:rPr>
        <w:t xml:space="preserve"> caso di Richiedenti non iscritti al Registro delle Imprese Italiano</w:t>
      </w:r>
      <w:r w:rsidRPr="008602BB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gli ultimi due</w:t>
      </w:r>
      <w:r w:rsidRPr="008602BB">
        <w:rPr>
          <w:rFonts w:ascii="Gill Sans MT" w:hAnsi="Gill Sans MT"/>
          <w:sz w:val="22"/>
          <w:szCs w:val="22"/>
        </w:rPr>
        <w:t xml:space="preserve"> bilanci ed altra documentazione appropriata che comprova quanto dichiarato in autocertificazione ai sensi del precedente punto a), (iii).</w:t>
      </w:r>
    </w:p>
    <w:p w:rsidR="001E2455" w:rsidRPr="004C5A8D" w:rsidRDefault="001E2455" w:rsidP="00A216E8">
      <w:pPr>
        <w:pStyle w:val="Paragrafoelenco"/>
        <w:numPr>
          <w:ilvl w:val="0"/>
          <w:numId w:val="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 w:rsidRPr="001E2455">
        <w:rPr>
          <w:rFonts w:ascii="Gill Sans MT" w:hAnsi="Gill Sans MT"/>
          <w:i/>
          <w:sz w:val="22"/>
          <w:szCs w:val="22"/>
        </w:rPr>
        <w:t>eventuali</w:t>
      </w:r>
      <w:proofErr w:type="gramEnd"/>
      <w:r w:rsidRPr="001E2455">
        <w:rPr>
          <w:rFonts w:ascii="Gill Sans MT" w:hAnsi="Gill Sans MT"/>
          <w:i/>
          <w:sz w:val="22"/>
          <w:szCs w:val="22"/>
        </w:rPr>
        <w:t xml:space="preserve"> allegati previsti al Passo 6 dell’Allegato B all’Avviso</w:t>
      </w:r>
      <w:r>
        <w:rPr>
          <w:rFonts w:ascii="Gill Sans MT" w:hAnsi="Gill Sans MT"/>
          <w:sz w:val="22"/>
          <w:szCs w:val="22"/>
        </w:rPr>
        <w:t xml:space="preserve">).  </w:t>
      </w:r>
    </w:p>
    <w:p w:rsidR="000C0047" w:rsidRPr="008602BB" w:rsidRDefault="000C0047" w:rsidP="00841A07">
      <w:pPr>
        <w:spacing w:after="120" w:line="259" w:lineRule="auto"/>
        <w:ind w:left="2694"/>
        <w:jc w:val="center"/>
        <w:rPr>
          <w:rFonts w:ascii="Gill Sans MT" w:hAnsi="Gill Sans MT"/>
        </w:rPr>
      </w:pPr>
    </w:p>
    <w:p w:rsidR="000C0047" w:rsidRPr="00EE096E" w:rsidRDefault="000C0047" w:rsidP="00BC56EB">
      <w:pPr>
        <w:spacing w:after="120" w:line="259" w:lineRule="auto"/>
        <w:ind w:left="2694"/>
        <w:jc w:val="center"/>
        <w:rPr>
          <w:rFonts w:ascii="Gill Sans MT" w:hAnsi="Gill Sans MT"/>
        </w:rPr>
      </w:pPr>
      <w:r w:rsidRPr="008602BB">
        <w:rPr>
          <w:rFonts w:ascii="Gill Sans MT" w:hAnsi="Gill Sans MT"/>
        </w:rPr>
        <w:t>SOTTOSCRITTO E DATATO CON FIRMA DIGITALE</w:t>
      </w:r>
      <w:bookmarkStart w:id="0" w:name="_GoBack"/>
      <w:bookmarkEnd w:id="0"/>
    </w:p>
    <w:sectPr w:rsidR="000C0047" w:rsidRPr="00EE096E" w:rsidSect="00FE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00" w:bottom="280" w:left="9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BB" w:rsidRDefault="00C038BB">
      <w:r>
        <w:separator/>
      </w:r>
    </w:p>
  </w:endnote>
  <w:endnote w:type="continuationSeparator" w:id="0">
    <w:p w:rsidR="00C038BB" w:rsidRDefault="00C038BB">
      <w:r>
        <w:continuationSeparator/>
      </w:r>
    </w:p>
  </w:endnote>
  <w:endnote w:type="continuationNotice" w:id="1">
    <w:p w:rsidR="00C038BB" w:rsidRDefault="00C0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  <w:tbl>
    <w:tblPr>
      <w:tblW w:w="0" w:type="auto"/>
      <w:tblLook w:val="00A0" w:firstRow="1" w:lastRow="0" w:firstColumn="1" w:lastColumn="0" w:noHBand="0" w:noVBand="0"/>
    </w:tblPr>
    <w:tblGrid>
      <w:gridCol w:w="9067"/>
      <w:gridCol w:w="1023"/>
    </w:tblGrid>
    <w:tr w:rsidR="00C038BB" w:rsidRPr="007D4760" w:rsidTr="007D4760">
      <w:tc>
        <w:tcPr>
          <w:tcW w:w="9067" w:type="dxa"/>
        </w:tcPr>
        <w:p w:rsidR="00C038BB" w:rsidRPr="00F77CA4" w:rsidRDefault="00C038BB">
          <w:pPr>
            <w:pStyle w:val="Pidipagina"/>
            <w:rPr>
              <w:rFonts w:ascii="Gill Sans MT" w:hAnsi="Gill Sans MT"/>
              <w:sz w:val="20"/>
            </w:rPr>
          </w:pPr>
        </w:p>
      </w:tc>
      <w:tc>
        <w:tcPr>
          <w:tcW w:w="1023" w:type="dxa"/>
        </w:tcPr>
        <w:p w:rsidR="00C038BB" w:rsidRPr="007D4760" w:rsidRDefault="00C038BB" w:rsidP="007D4760">
          <w:pPr>
            <w:pStyle w:val="Pidipagina"/>
            <w:jc w:val="right"/>
            <w:rPr>
              <w:rFonts w:ascii="Gill Sans MT" w:hAnsi="Gill Sans MT"/>
              <w:sz w:val="20"/>
            </w:rPr>
          </w:pPr>
          <w:r w:rsidRPr="007D4760">
            <w:rPr>
              <w:rFonts w:ascii="Gill Sans MT" w:hAnsi="Gill Sans MT"/>
              <w:sz w:val="20"/>
            </w:rPr>
            <w:fldChar w:fldCharType="begin"/>
          </w:r>
          <w:r w:rsidRPr="007D4760">
            <w:rPr>
              <w:rFonts w:ascii="Gill Sans MT" w:hAnsi="Gill Sans MT"/>
              <w:sz w:val="20"/>
            </w:rPr>
            <w:instrText xml:space="preserve"> PAGE  \* Arabic  \* MERGEFORMAT </w:instrText>
          </w:r>
          <w:r w:rsidRPr="007D4760">
            <w:rPr>
              <w:rFonts w:ascii="Gill Sans MT" w:hAnsi="Gill Sans MT"/>
              <w:sz w:val="20"/>
            </w:rPr>
            <w:fldChar w:fldCharType="separate"/>
          </w:r>
          <w:r w:rsidR="00BC56EB">
            <w:rPr>
              <w:rFonts w:ascii="Gill Sans MT" w:hAnsi="Gill Sans MT"/>
              <w:noProof/>
              <w:sz w:val="20"/>
            </w:rPr>
            <w:t>3</w:t>
          </w:r>
          <w:r w:rsidRPr="007D4760">
            <w:rPr>
              <w:rFonts w:ascii="Gill Sans MT" w:hAnsi="Gill Sans MT"/>
              <w:sz w:val="20"/>
            </w:rPr>
            <w:fldChar w:fldCharType="end"/>
          </w:r>
        </w:p>
      </w:tc>
    </w:tr>
  </w:tbl>
  <w:p w:rsidR="00C038BB" w:rsidRDefault="00C038BB">
    <w:pPr>
      <w:pStyle w:val="Pidipagina"/>
    </w:pPr>
  </w:p>
  <w:p w:rsidR="00C038BB" w:rsidRDefault="00C038BB">
    <w:pPr>
      <w:pStyle w:val="Pidipagina"/>
    </w:pPr>
  </w:p>
  <w:p w:rsidR="00C038BB" w:rsidRDefault="00C038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BB" w:rsidRDefault="00C038BB">
      <w:r>
        <w:separator/>
      </w:r>
    </w:p>
  </w:footnote>
  <w:footnote w:type="continuationSeparator" w:id="0">
    <w:p w:rsidR="00C038BB" w:rsidRDefault="00C038BB">
      <w:r>
        <w:continuationSeparator/>
      </w:r>
    </w:p>
  </w:footnote>
  <w:footnote w:type="continuationNotice" w:id="1">
    <w:p w:rsidR="00C038BB" w:rsidRDefault="00C038BB"/>
  </w:footnote>
  <w:footnote w:id="2">
    <w:p w:rsidR="00C038BB" w:rsidRPr="00043F2A" w:rsidRDefault="00C038BB" w:rsidP="00493896">
      <w:pPr>
        <w:pStyle w:val="Testonotaapidipagina"/>
        <w:spacing w:line="259" w:lineRule="auto"/>
        <w:ind w:left="142" w:hanging="142"/>
        <w:rPr>
          <w:rFonts w:ascii="Gill Sans MT" w:hAnsi="Gill Sans MT"/>
          <w:szCs w:val="18"/>
        </w:rPr>
      </w:pPr>
      <w:r w:rsidRPr="00043F2A">
        <w:rPr>
          <w:rStyle w:val="Rimandonotaapidipagina"/>
          <w:rFonts w:ascii="Gill Sans MT" w:hAnsi="Gill Sans MT"/>
        </w:rPr>
        <w:footnoteRef/>
      </w:r>
      <w:r w:rsidRPr="00043F2A">
        <w:rPr>
          <w:rFonts w:ascii="Gill Sans MT" w:hAnsi="Gill Sans MT"/>
        </w:rPr>
        <w:t xml:space="preserve"> </w:t>
      </w:r>
      <w:r w:rsidRPr="00043F2A">
        <w:rPr>
          <w:rFonts w:ascii="Gill Sans MT" w:hAnsi="Gill Sans MT"/>
          <w:szCs w:val="18"/>
        </w:rPr>
        <w:t>Indicazioni per la compilazione della tabella</w:t>
      </w:r>
      <w:r>
        <w:rPr>
          <w:rFonts w:ascii="Gill Sans MT" w:hAnsi="Gill Sans MT"/>
          <w:szCs w:val="18"/>
        </w:rPr>
        <w:t>: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scissione indicare, l’importo attribuito o assegnato all’Impresa Richiedente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Aiuto richiesto e non ancora concesso, indicare comunque l’importo richiesto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l</w:t>
      </w:r>
      <w:r w:rsidRPr="00043F2A">
        <w:rPr>
          <w:rFonts w:ascii="Gill Sans MT" w:hAnsi="Gill Sans MT"/>
          <w:szCs w:val="18"/>
        </w:rPr>
        <w:t>’importo</w:t>
      </w:r>
      <w:proofErr w:type="gramEnd"/>
      <w:r w:rsidRPr="00043F2A">
        <w:rPr>
          <w:rFonts w:ascii="Gill Sans MT" w:hAnsi="Gill Sans MT"/>
          <w:szCs w:val="18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C038BB" w:rsidRDefault="00C038BB" w:rsidP="0049389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E16"/>
    <w:multiLevelType w:val="hybridMultilevel"/>
    <w:tmpl w:val="99BC5B2E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47F71"/>
    <w:multiLevelType w:val="hybridMultilevel"/>
    <w:tmpl w:val="B9F6B54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33F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BAC71C5"/>
    <w:multiLevelType w:val="hybridMultilevel"/>
    <w:tmpl w:val="E932BF24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C4CB7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2ECC"/>
    <w:multiLevelType w:val="hybridMultilevel"/>
    <w:tmpl w:val="E34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47A6"/>
    <w:multiLevelType w:val="hybridMultilevel"/>
    <w:tmpl w:val="D95889E8"/>
    <w:lvl w:ilvl="0" w:tplc="2A5C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E5E7B"/>
    <w:multiLevelType w:val="hybridMultilevel"/>
    <w:tmpl w:val="A1FCA87A"/>
    <w:lvl w:ilvl="0" w:tplc="A68E3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915B2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262F2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FCE47F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040B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E5507"/>
    <w:multiLevelType w:val="hybridMultilevel"/>
    <w:tmpl w:val="FD8A56BC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98"/>
    <w:multiLevelType w:val="hybridMultilevel"/>
    <w:tmpl w:val="90941A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30"/>
  </w:num>
  <w:num w:numId="4">
    <w:abstractNumId w:val="23"/>
  </w:num>
  <w:num w:numId="5">
    <w:abstractNumId w:val="19"/>
  </w:num>
  <w:num w:numId="6">
    <w:abstractNumId w:val="8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9"/>
  </w:num>
  <w:num w:numId="12">
    <w:abstractNumId w:val="25"/>
  </w:num>
  <w:num w:numId="13">
    <w:abstractNumId w:val="14"/>
  </w:num>
  <w:num w:numId="14">
    <w:abstractNumId w:val="22"/>
  </w:num>
  <w:num w:numId="15">
    <w:abstractNumId w:val="27"/>
  </w:num>
  <w:num w:numId="16">
    <w:abstractNumId w:val="21"/>
  </w:num>
  <w:num w:numId="17">
    <w:abstractNumId w:val="15"/>
  </w:num>
  <w:num w:numId="18">
    <w:abstractNumId w:val="7"/>
  </w:num>
  <w:num w:numId="19">
    <w:abstractNumId w:val="17"/>
  </w:num>
  <w:num w:numId="20">
    <w:abstractNumId w:val="32"/>
  </w:num>
  <w:num w:numId="21">
    <w:abstractNumId w:val="10"/>
  </w:num>
  <w:num w:numId="22">
    <w:abstractNumId w:val="2"/>
  </w:num>
  <w:num w:numId="23">
    <w:abstractNumId w:val="6"/>
  </w:num>
  <w:num w:numId="24">
    <w:abstractNumId w:val="0"/>
  </w:num>
  <w:num w:numId="25">
    <w:abstractNumId w:val="13"/>
  </w:num>
  <w:num w:numId="26">
    <w:abstractNumId w:val="12"/>
  </w:num>
  <w:num w:numId="27">
    <w:abstractNumId w:val="28"/>
  </w:num>
  <w:num w:numId="28">
    <w:abstractNumId w:val="31"/>
  </w:num>
  <w:num w:numId="29">
    <w:abstractNumId w:val="1"/>
  </w:num>
  <w:num w:numId="30">
    <w:abstractNumId w:val="11"/>
  </w:num>
  <w:num w:numId="31">
    <w:abstractNumId w:val="26"/>
  </w:num>
  <w:num w:numId="32">
    <w:abstractNumId w:val="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1E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511D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3751"/>
    <w:rsid w:val="00043F2A"/>
    <w:rsid w:val="0004529D"/>
    <w:rsid w:val="00045EB7"/>
    <w:rsid w:val="0004653B"/>
    <w:rsid w:val="00046D5D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375B"/>
    <w:rsid w:val="00065C5B"/>
    <w:rsid w:val="00067147"/>
    <w:rsid w:val="00067ED6"/>
    <w:rsid w:val="00070B0E"/>
    <w:rsid w:val="000720E5"/>
    <w:rsid w:val="000729B4"/>
    <w:rsid w:val="00072CAF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5A65"/>
    <w:rsid w:val="000B724A"/>
    <w:rsid w:val="000B7BA3"/>
    <w:rsid w:val="000C0047"/>
    <w:rsid w:val="000C00E8"/>
    <w:rsid w:val="000C14F2"/>
    <w:rsid w:val="000C1BE5"/>
    <w:rsid w:val="000C2917"/>
    <w:rsid w:val="000C3464"/>
    <w:rsid w:val="000C34BF"/>
    <w:rsid w:val="000C38D7"/>
    <w:rsid w:val="000C7284"/>
    <w:rsid w:val="000C79A1"/>
    <w:rsid w:val="000C7AD9"/>
    <w:rsid w:val="000D06D6"/>
    <w:rsid w:val="000D295A"/>
    <w:rsid w:val="000D31AC"/>
    <w:rsid w:val="000D4CF0"/>
    <w:rsid w:val="000D4FF7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6AB2"/>
    <w:rsid w:val="000F6CAD"/>
    <w:rsid w:val="000F705C"/>
    <w:rsid w:val="00100158"/>
    <w:rsid w:val="001004C3"/>
    <w:rsid w:val="00102635"/>
    <w:rsid w:val="0010307C"/>
    <w:rsid w:val="0010330E"/>
    <w:rsid w:val="001033AD"/>
    <w:rsid w:val="001038D0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16D5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372B0"/>
    <w:rsid w:val="00137D05"/>
    <w:rsid w:val="00140487"/>
    <w:rsid w:val="0014085B"/>
    <w:rsid w:val="00142087"/>
    <w:rsid w:val="00144A30"/>
    <w:rsid w:val="00145520"/>
    <w:rsid w:val="00146371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3154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87ED7"/>
    <w:rsid w:val="00190D19"/>
    <w:rsid w:val="00190FF2"/>
    <w:rsid w:val="00191984"/>
    <w:rsid w:val="001923F2"/>
    <w:rsid w:val="00193533"/>
    <w:rsid w:val="00194091"/>
    <w:rsid w:val="00194BD5"/>
    <w:rsid w:val="00195659"/>
    <w:rsid w:val="001961C4"/>
    <w:rsid w:val="001966C4"/>
    <w:rsid w:val="001A07A6"/>
    <w:rsid w:val="001A1F35"/>
    <w:rsid w:val="001A23D6"/>
    <w:rsid w:val="001A566A"/>
    <w:rsid w:val="001A6A48"/>
    <w:rsid w:val="001A7185"/>
    <w:rsid w:val="001A728F"/>
    <w:rsid w:val="001A77A2"/>
    <w:rsid w:val="001B05D7"/>
    <w:rsid w:val="001B1474"/>
    <w:rsid w:val="001B15E3"/>
    <w:rsid w:val="001B5290"/>
    <w:rsid w:val="001B5731"/>
    <w:rsid w:val="001B5C11"/>
    <w:rsid w:val="001B60C0"/>
    <w:rsid w:val="001B7E7A"/>
    <w:rsid w:val="001B7F85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69C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455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1F79F3"/>
    <w:rsid w:val="002002DD"/>
    <w:rsid w:val="002002E4"/>
    <w:rsid w:val="00200A52"/>
    <w:rsid w:val="00201018"/>
    <w:rsid w:val="00201246"/>
    <w:rsid w:val="0020373A"/>
    <w:rsid w:val="00203AEF"/>
    <w:rsid w:val="00204252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6A7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4758"/>
    <w:rsid w:val="0025541D"/>
    <w:rsid w:val="00256045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1B7E"/>
    <w:rsid w:val="002C2D01"/>
    <w:rsid w:val="002C4CDA"/>
    <w:rsid w:val="002C6CC3"/>
    <w:rsid w:val="002C72A8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BD5"/>
    <w:rsid w:val="002E3F24"/>
    <w:rsid w:val="002E40E6"/>
    <w:rsid w:val="002E4F6A"/>
    <w:rsid w:val="002E5CFC"/>
    <w:rsid w:val="002F01B5"/>
    <w:rsid w:val="002F038D"/>
    <w:rsid w:val="002F23FA"/>
    <w:rsid w:val="002F3222"/>
    <w:rsid w:val="002F3E79"/>
    <w:rsid w:val="002F43BC"/>
    <w:rsid w:val="002F5C8B"/>
    <w:rsid w:val="002F758E"/>
    <w:rsid w:val="002F78A7"/>
    <w:rsid w:val="002F7B5F"/>
    <w:rsid w:val="0030298D"/>
    <w:rsid w:val="0030377E"/>
    <w:rsid w:val="003047FD"/>
    <w:rsid w:val="00305DE5"/>
    <w:rsid w:val="003062CC"/>
    <w:rsid w:val="003072B7"/>
    <w:rsid w:val="00307351"/>
    <w:rsid w:val="00307557"/>
    <w:rsid w:val="00307628"/>
    <w:rsid w:val="00311047"/>
    <w:rsid w:val="003115BD"/>
    <w:rsid w:val="003128B8"/>
    <w:rsid w:val="00312A52"/>
    <w:rsid w:val="003131F6"/>
    <w:rsid w:val="00313327"/>
    <w:rsid w:val="0031414C"/>
    <w:rsid w:val="00314FCF"/>
    <w:rsid w:val="00315FD4"/>
    <w:rsid w:val="003173FC"/>
    <w:rsid w:val="003174F0"/>
    <w:rsid w:val="003177B7"/>
    <w:rsid w:val="0032037B"/>
    <w:rsid w:val="00320941"/>
    <w:rsid w:val="00320A6D"/>
    <w:rsid w:val="00322DBE"/>
    <w:rsid w:val="00322F45"/>
    <w:rsid w:val="003231EF"/>
    <w:rsid w:val="003243BE"/>
    <w:rsid w:val="003255FE"/>
    <w:rsid w:val="003259C6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615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68E"/>
    <w:rsid w:val="00370AF2"/>
    <w:rsid w:val="003727B4"/>
    <w:rsid w:val="00372908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6547"/>
    <w:rsid w:val="003A72CA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1D8F"/>
    <w:rsid w:val="003E5127"/>
    <w:rsid w:val="003E5130"/>
    <w:rsid w:val="003E51A2"/>
    <w:rsid w:val="003E55D4"/>
    <w:rsid w:val="003E57EE"/>
    <w:rsid w:val="003E7027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7F2A"/>
    <w:rsid w:val="0041256A"/>
    <w:rsid w:val="00413329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6577"/>
    <w:rsid w:val="00437C96"/>
    <w:rsid w:val="0044090A"/>
    <w:rsid w:val="004418DC"/>
    <w:rsid w:val="00442358"/>
    <w:rsid w:val="00443525"/>
    <w:rsid w:val="0044416D"/>
    <w:rsid w:val="00444918"/>
    <w:rsid w:val="00444B31"/>
    <w:rsid w:val="00444E3F"/>
    <w:rsid w:val="00445F71"/>
    <w:rsid w:val="00450274"/>
    <w:rsid w:val="0045085A"/>
    <w:rsid w:val="00453BF4"/>
    <w:rsid w:val="004541C2"/>
    <w:rsid w:val="0045420C"/>
    <w:rsid w:val="00455F7B"/>
    <w:rsid w:val="004561A3"/>
    <w:rsid w:val="0045640C"/>
    <w:rsid w:val="00460F2A"/>
    <w:rsid w:val="00460F9F"/>
    <w:rsid w:val="004618AB"/>
    <w:rsid w:val="00462420"/>
    <w:rsid w:val="00462A3A"/>
    <w:rsid w:val="00463452"/>
    <w:rsid w:val="004637B4"/>
    <w:rsid w:val="00474EA9"/>
    <w:rsid w:val="00476AAB"/>
    <w:rsid w:val="004772F2"/>
    <w:rsid w:val="0048006F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C00"/>
    <w:rsid w:val="00492D2F"/>
    <w:rsid w:val="00493896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5A8D"/>
    <w:rsid w:val="004C5F00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FE1"/>
    <w:rsid w:val="004F324F"/>
    <w:rsid w:val="004F4034"/>
    <w:rsid w:val="004F40FF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731"/>
    <w:rsid w:val="00510C28"/>
    <w:rsid w:val="005114AD"/>
    <w:rsid w:val="00512CB2"/>
    <w:rsid w:val="005145EC"/>
    <w:rsid w:val="0051581F"/>
    <w:rsid w:val="005177B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27D24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4871"/>
    <w:rsid w:val="00565A30"/>
    <w:rsid w:val="00565E27"/>
    <w:rsid w:val="005666B4"/>
    <w:rsid w:val="00570A0C"/>
    <w:rsid w:val="00571273"/>
    <w:rsid w:val="0057187A"/>
    <w:rsid w:val="00571980"/>
    <w:rsid w:val="00575199"/>
    <w:rsid w:val="00575FF6"/>
    <w:rsid w:val="0057606F"/>
    <w:rsid w:val="00576B98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0899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C65"/>
    <w:rsid w:val="005E3E50"/>
    <w:rsid w:val="005E525B"/>
    <w:rsid w:val="005E53AB"/>
    <w:rsid w:val="005E58E7"/>
    <w:rsid w:val="005E5915"/>
    <w:rsid w:val="005E5AC8"/>
    <w:rsid w:val="005F0A28"/>
    <w:rsid w:val="005F0DCC"/>
    <w:rsid w:val="005F253F"/>
    <w:rsid w:val="005F2C82"/>
    <w:rsid w:val="005F7E07"/>
    <w:rsid w:val="00600745"/>
    <w:rsid w:val="00600FE1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1EC"/>
    <w:rsid w:val="00620C3C"/>
    <w:rsid w:val="00621B15"/>
    <w:rsid w:val="00621E9D"/>
    <w:rsid w:val="0062367D"/>
    <w:rsid w:val="006246E2"/>
    <w:rsid w:val="00625C23"/>
    <w:rsid w:val="006263B5"/>
    <w:rsid w:val="0062704A"/>
    <w:rsid w:val="006270D7"/>
    <w:rsid w:val="006274F5"/>
    <w:rsid w:val="006313AD"/>
    <w:rsid w:val="006318C5"/>
    <w:rsid w:val="00633DD8"/>
    <w:rsid w:val="006340CC"/>
    <w:rsid w:val="00634595"/>
    <w:rsid w:val="00635F58"/>
    <w:rsid w:val="0063626D"/>
    <w:rsid w:val="00636AF6"/>
    <w:rsid w:val="006373B3"/>
    <w:rsid w:val="0064023D"/>
    <w:rsid w:val="006407F5"/>
    <w:rsid w:val="0064161F"/>
    <w:rsid w:val="0064170A"/>
    <w:rsid w:val="00642CDB"/>
    <w:rsid w:val="00642FE1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082"/>
    <w:rsid w:val="006724C0"/>
    <w:rsid w:val="0067369A"/>
    <w:rsid w:val="00673D71"/>
    <w:rsid w:val="0067618A"/>
    <w:rsid w:val="00676AF2"/>
    <w:rsid w:val="00680EC6"/>
    <w:rsid w:val="00683AE9"/>
    <w:rsid w:val="00683E99"/>
    <w:rsid w:val="006845F9"/>
    <w:rsid w:val="0068706F"/>
    <w:rsid w:val="00687341"/>
    <w:rsid w:val="00690F25"/>
    <w:rsid w:val="006912EB"/>
    <w:rsid w:val="00692560"/>
    <w:rsid w:val="00693A65"/>
    <w:rsid w:val="00693C8F"/>
    <w:rsid w:val="00694CDD"/>
    <w:rsid w:val="006961C5"/>
    <w:rsid w:val="006A047A"/>
    <w:rsid w:val="006A0793"/>
    <w:rsid w:val="006A48CC"/>
    <w:rsid w:val="006A5415"/>
    <w:rsid w:val="006A75A2"/>
    <w:rsid w:val="006B019F"/>
    <w:rsid w:val="006B0642"/>
    <w:rsid w:val="006B0CE0"/>
    <w:rsid w:val="006B16E4"/>
    <w:rsid w:val="006B18DF"/>
    <w:rsid w:val="006B1D62"/>
    <w:rsid w:val="006B2388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5804"/>
    <w:rsid w:val="006C74BE"/>
    <w:rsid w:val="006D02AB"/>
    <w:rsid w:val="006D4AB0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6F6501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14C5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6E2"/>
    <w:rsid w:val="00724768"/>
    <w:rsid w:val="00724B18"/>
    <w:rsid w:val="0072615B"/>
    <w:rsid w:val="007262E1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2732"/>
    <w:rsid w:val="0074355B"/>
    <w:rsid w:val="00744F67"/>
    <w:rsid w:val="00745312"/>
    <w:rsid w:val="00747B72"/>
    <w:rsid w:val="007500F9"/>
    <w:rsid w:val="00750268"/>
    <w:rsid w:val="00750B11"/>
    <w:rsid w:val="00751E5C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37"/>
    <w:rsid w:val="00765BF5"/>
    <w:rsid w:val="00765C74"/>
    <w:rsid w:val="00766DA4"/>
    <w:rsid w:val="00771236"/>
    <w:rsid w:val="00771B60"/>
    <w:rsid w:val="00772D2C"/>
    <w:rsid w:val="00773C92"/>
    <w:rsid w:val="00773CBE"/>
    <w:rsid w:val="00774703"/>
    <w:rsid w:val="007747A1"/>
    <w:rsid w:val="00774BA0"/>
    <w:rsid w:val="00774CFE"/>
    <w:rsid w:val="00775CF6"/>
    <w:rsid w:val="0077697D"/>
    <w:rsid w:val="007771B3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088"/>
    <w:rsid w:val="007B11CE"/>
    <w:rsid w:val="007B19D3"/>
    <w:rsid w:val="007B1BE9"/>
    <w:rsid w:val="007B5442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760"/>
    <w:rsid w:val="007D4A4A"/>
    <w:rsid w:val="007D697B"/>
    <w:rsid w:val="007D7C44"/>
    <w:rsid w:val="007E02C7"/>
    <w:rsid w:val="007E0675"/>
    <w:rsid w:val="007E0F28"/>
    <w:rsid w:val="007E1CE7"/>
    <w:rsid w:val="007E388D"/>
    <w:rsid w:val="007E492B"/>
    <w:rsid w:val="007E4F31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2D00"/>
    <w:rsid w:val="00813F7B"/>
    <w:rsid w:val="00816716"/>
    <w:rsid w:val="00816925"/>
    <w:rsid w:val="0081732F"/>
    <w:rsid w:val="0081782E"/>
    <w:rsid w:val="00817A80"/>
    <w:rsid w:val="0082038B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3535"/>
    <w:rsid w:val="008369B3"/>
    <w:rsid w:val="00837E96"/>
    <w:rsid w:val="00840E8E"/>
    <w:rsid w:val="00841378"/>
    <w:rsid w:val="008413F9"/>
    <w:rsid w:val="00841A07"/>
    <w:rsid w:val="00841C8E"/>
    <w:rsid w:val="00844071"/>
    <w:rsid w:val="00844100"/>
    <w:rsid w:val="008442A9"/>
    <w:rsid w:val="00844CFE"/>
    <w:rsid w:val="008459ED"/>
    <w:rsid w:val="00846C0C"/>
    <w:rsid w:val="0084797E"/>
    <w:rsid w:val="00850791"/>
    <w:rsid w:val="008525CD"/>
    <w:rsid w:val="00852A65"/>
    <w:rsid w:val="00852CFC"/>
    <w:rsid w:val="00853007"/>
    <w:rsid w:val="00853A2B"/>
    <w:rsid w:val="008546C5"/>
    <w:rsid w:val="0085567A"/>
    <w:rsid w:val="00856AB9"/>
    <w:rsid w:val="00857079"/>
    <w:rsid w:val="008572CC"/>
    <w:rsid w:val="00857F85"/>
    <w:rsid w:val="008602BB"/>
    <w:rsid w:val="008606EB"/>
    <w:rsid w:val="00860A12"/>
    <w:rsid w:val="008621D5"/>
    <w:rsid w:val="008628A4"/>
    <w:rsid w:val="00864B64"/>
    <w:rsid w:val="008651B8"/>
    <w:rsid w:val="00867408"/>
    <w:rsid w:val="00867BB3"/>
    <w:rsid w:val="00867DCC"/>
    <w:rsid w:val="008714C5"/>
    <w:rsid w:val="00871F52"/>
    <w:rsid w:val="00874442"/>
    <w:rsid w:val="00874B74"/>
    <w:rsid w:val="008763EA"/>
    <w:rsid w:val="008770C7"/>
    <w:rsid w:val="00881451"/>
    <w:rsid w:val="00882141"/>
    <w:rsid w:val="0088358D"/>
    <w:rsid w:val="00883EEF"/>
    <w:rsid w:val="0088453C"/>
    <w:rsid w:val="00884D1F"/>
    <w:rsid w:val="0088630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0C8"/>
    <w:rsid w:val="008A2297"/>
    <w:rsid w:val="008A2AA9"/>
    <w:rsid w:val="008A46E6"/>
    <w:rsid w:val="008A4DCA"/>
    <w:rsid w:val="008A7473"/>
    <w:rsid w:val="008A7750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B7EBB"/>
    <w:rsid w:val="008C04C7"/>
    <w:rsid w:val="008C3257"/>
    <w:rsid w:val="008C44F6"/>
    <w:rsid w:val="008C7B6F"/>
    <w:rsid w:val="008C7C0D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AEA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471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7725F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5FC6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1810"/>
    <w:rsid w:val="00A12773"/>
    <w:rsid w:val="00A12910"/>
    <w:rsid w:val="00A143E8"/>
    <w:rsid w:val="00A160FF"/>
    <w:rsid w:val="00A20A1D"/>
    <w:rsid w:val="00A210E8"/>
    <w:rsid w:val="00A216E8"/>
    <w:rsid w:val="00A21B67"/>
    <w:rsid w:val="00A228A3"/>
    <w:rsid w:val="00A2308E"/>
    <w:rsid w:val="00A238D9"/>
    <w:rsid w:val="00A23C1E"/>
    <w:rsid w:val="00A250D1"/>
    <w:rsid w:val="00A252F3"/>
    <w:rsid w:val="00A25A0B"/>
    <w:rsid w:val="00A25B05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3DC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8C0"/>
    <w:rsid w:val="00A52143"/>
    <w:rsid w:val="00A53660"/>
    <w:rsid w:val="00A53DA5"/>
    <w:rsid w:val="00A5452F"/>
    <w:rsid w:val="00A550A5"/>
    <w:rsid w:val="00A564C3"/>
    <w:rsid w:val="00A60D68"/>
    <w:rsid w:val="00A62045"/>
    <w:rsid w:val="00A63200"/>
    <w:rsid w:val="00A63F7D"/>
    <w:rsid w:val="00A64791"/>
    <w:rsid w:val="00A64D13"/>
    <w:rsid w:val="00A6587A"/>
    <w:rsid w:val="00A65BA7"/>
    <w:rsid w:val="00A67171"/>
    <w:rsid w:val="00A6779E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3F94"/>
    <w:rsid w:val="00A843F9"/>
    <w:rsid w:val="00A85808"/>
    <w:rsid w:val="00A85D22"/>
    <w:rsid w:val="00A8624A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76B"/>
    <w:rsid w:val="00AC0EC5"/>
    <w:rsid w:val="00AC1324"/>
    <w:rsid w:val="00AC1354"/>
    <w:rsid w:val="00AC1E6A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62"/>
    <w:rsid w:val="00AE20F1"/>
    <w:rsid w:val="00AE3548"/>
    <w:rsid w:val="00AE51A1"/>
    <w:rsid w:val="00AE58DE"/>
    <w:rsid w:val="00AE61FE"/>
    <w:rsid w:val="00AF05BB"/>
    <w:rsid w:val="00AF07DB"/>
    <w:rsid w:val="00AF10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2933"/>
    <w:rsid w:val="00B234BE"/>
    <w:rsid w:val="00B238F7"/>
    <w:rsid w:val="00B24C11"/>
    <w:rsid w:val="00B2536A"/>
    <w:rsid w:val="00B25854"/>
    <w:rsid w:val="00B25F33"/>
    <w:rsid w:val="00B27D3A"/>
    <w:rsid w:val="00B3186C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109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CCB"/>
    <w:rsid w:val="00B54EFB"/>
    <w:rsid w:val="00B55407"/>
    <w:rsid w:val="00B559E1"/>
    <w:rsid w:val="00B57AC3"/>
    <w:rsid w:val="00B57F5A"/>
    <w:rsid w:val="00B6116E"/>
    <w:rsid w:val="00B61280"/>
    <w:rsid w:val="00B617DB"/>
    <w:rsid w:val="00B61D20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667E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2525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6EB"/>
    <w:rsid w:val="00BC5BFC"/>
    <w:rsid w:val="00BC7B03"/>
    <w:rsid w:val="00BD21C6"/>
    <w:rsid w:val="00BD3B67"/>
    <w:rsid w:val="00BD3D31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45FF"/>
    <w:rsid w:val="00BF510E"/>
    <w:rsid w:val="00BF54E5"/>
    <w:rsid w:val="00BF5CBB"/>
    <w:rsid w:val="00BF7BDF"/>
    <w:rsid w:val="00C02047"/>
    <w:rsid w:val="00C02BC5"/>
    <w:rsid w:val="00C02C83"/>
    <w:rsid w:val="00C03627"/>
    <w:rsid w:val="00C038BB"/>
    <w:rsid w:val="00C03C94"/>
    <w:rsid w:val="00C0461C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C1"/>
    <w:rsid w:val="00C605DF"/>
    <w:rsid w:val="00C60FC9"/>
    <w:rsid w:val="00C61000"/>
    <w:rsid w:val="00C617B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67937"/>
    <w:rsid w:val="00C70197"/>
    <w:rsid w:val="00C70D51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80B"/>
    <w:rsid w:val="00CB7325"/>
    <w:rsid w:val="00CC04F7"/>
    <w:rsid w:val="00CC0A8A"/>
    <w:rsid w:val="00CC0C5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6BA2"/>
    <w:rsid w:val="00CD7034"/>
    <w:rsid w:val="00CE12CD"/>
    <w:rsid w:val="00CE2450"/>
    <w:rsid w:val="00CE24A0"/>
    <w:rsid w:val="00CE3D4F"/>
    <w:rsid w:val="00CE521C"/>
    <w:rsid w:val="00CE69AD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2EF"/>
    <w:rsid w:val="00D00846"/>
    <w:rsid w:val="00D00934"/>
    <w:rsid w:val="00D0282E"/>
    <w:rsid w:val="00D02B07"/>
    <w:rsid w:val="00D02D95"/>
    <w:rsid w:val="00D0305A"/>
    <w:rsid w:val="00D04569"/>
    <w:rsid w:val="00D069C7"/>
    <w:rsid w:val="00D074F2"/>
    <w:rsid w:val="00D07B85"/>
    <w:rsid w:val="00D1002F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4D6"/>
    <w:rsid w:val="00D417E6"/>
    <w:rsid w:val="00D423DF"/>
    <w:rsid w:val="00D42D08"/>
    <w:rsid w:val="00D4306B"/>
    <w:rsid w:val="00D452DB"/>
    <w:rsid w:val="00D474B2"/>
    <w:rsid w:val="00D47980"/>
    <w:rsid w:val="00D514E8"/>
    <w:rsid w:val="00D524D7"/>
    <w:rsid w:val="00D53778"/>
    <w:rsid w:val="00D557A4"/>
    <w:rsid w:val="00D557C4"/>
    <w:rsid w:val="00D559FF"/>
    <w:rsid w:val="00D57172"/>
    <w:rsid w:val="00D57F90"/>
    <w:rsid w:val="00D600F2"/>
    <w:rsid w:val="00D60450"/>
    <w:rsid w:val="00D61702"/>
    <w:rsid w:val="00D62048"/>
    <w:rsid w:val="00D627DD"/>
    <w:rsid w:val="00D62C71"/>
    <w:rsid w:val="00D6313E"/>
    <w:rsid w:val="00D635B5"/>
    <w:rsid w:val="00D64B21"/>
    <w:rsid w:val="00D654F3"/>
    <w:rsid w:val="00D67BA4"/>
    <w:rsid w:val="00D67BC2"/>
    <w:rsid w:val="00D725FD"/>
    <w:rsid w:val="00D73479"/>
    <w:rsid w:val="00D73983"/>
    <w:rsid w:val="00D74C5B"/>
    <w:rsid w:val="00D76E49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8E1"/>
    <w:rsid w:val="00D94AC3"/>
    <w:rsid w:val="00D95CB5"/>
    <w:rsid w:val="00D9787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0E90"/>
    <w:rsid w:val="00DB20BB"/>
    <w:rsid w:val="00DB3755"/>
    <w:rsid w:val="00DB46A1"/>
    <w:rsid w:val="00DB4DED"/>
    <w:rsid w:val="00DB603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64A"/>
    <w:rsid w:val="00E03A24"/>
    <w:rsid w:val="00E04059"/>
    <w:rsid w:val="00E0464F"/>
    <w:rsid w:val="00E06ACF"/>
    <w:rsid w:val="00E10456"/>
    <w:rsid w:val="00E11C50"/>
    <w:rsid w:val="00E12536"/>
    <w:rsid w:val="00E126A5"/>
    <w:rsid w:val="00E147FB"/>
    <w:rsid w:val="00E14A95"/>
    <w:rsid w:val="00E15C50"/>
    <w:rsid w:val="00E16F4A"/>
    <w:rsid w:val="00E20CA0"/>
    <w:rsid w:val="00E21318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1DC1"/>
    <w:rsid w:val="00E321F5"/>
    <w:rsid w:val="00E32952"/>
    <w:rsid w:val="00E334EA"/>
    <w:rsid w:val="00E33C64"/>
    <w:rsid w:val="00E33D8B"/>
    <w:rsid w:val="00E33FDA"/>
    <w:rsid w:val="00E3476D"/>
    <w:rsid w:val="00E356E2"/>
    <w:rsid w:val="00E363F7"/>
    <w:rsid w:val="00E36C10"/>
    <w:rsid w:val="00E414F1"/>
    <w:rsid w:val="00E42640"/>
    <w:rsid w:val="00E4411D"/>
    <w:rsid w:val="00E4496B"/>
    <w:rsid w:val="00E44A1F"/>
    <w:rsid w:val="00E44BB2"/>
    <w:rsid w:val="00E455BF"/>
    <w:rsid w:val="00E4664F"/>
    <w:rsid w:val="00E46A73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4628"/>
    <w:rsid w:val="00E56367"/>
    <w:rsid w:val="00E5680A"/>
    <w:rsid w:val="00E5699A"/>
    <w:rsid w:val="00E56C46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922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04AF"/>
    <w:rsid w:val="00E91366"/>
    <w:rsid w:val="00E914EF"/>
    <w:rsid w:val="00E928BA"/>
    <w:rsid w:val="00E93CED"/>
    <w:rsid w:val="00E94B00"/>
    <w:rsid w:val="00E94F27"/>
    <w:rsid w:val="00E9614A"/>
    <w:rsid w:val="00E96DE0"/>
    <w:rsid w:val="00E97E1D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0E4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96E"/>
    <w:rsid w:val="00EE1A91"/>
    <w:rsid w:val="00EE1ABA"/>
    <w:rsid w:val="00EE254D"/>
    <w:rsid w:val="00EE2570"/>
    <w:rsid w:val="00EE26D6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EF66D2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1499A"/>
    <w:rsid w:val="00F212A1"/>
    <w:rsid w:val="00F21AE9"/>
    <w:rsid w:val="00F22DDF"/>
    <w:rsid w:val="00F233C3"/>
    <w:rsid w:val="00F234C4"/>
    <w:rsid w:val="00F24729"/>
    <w:rsid w:val="00F27589"/>
    <w:rsid w:val="00F27D03"/>
    <w:rsid w:val="00F30544"/>
    <w:rsid w:val="00F3087E"/>
    <w:rsid w:val="00F31920"/>
    <w:rsid w:val="00F327B8"/>
    <w:rsid w:val="00F3311D"/>
    <w:rsid w:val="00F33847"/>
    <w:rsid w:val="00F33D74"/>
    <w:rsid w:val="00F35FA5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5F"/>
    <w:rsid w:val="00F53778"/>
    <w:rsid w:val="00F543A1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1EC9"/>
    <w:rsid w:val="00F7211C"/>
    <w:rsid w:val="00F736D7"/>
    <w:rsid w:val="00F73A4B"/>
    <w:rsid w:val="00F74153"/>
    <w:rsid w:val="00F748D3"/>
    <w:rsid w:val="00F76464"/>
    <w:rsid w:val="00F77904"/>
    <w:rsid w:val="00F77B9F"/>
    <w:rsid w:val="00F77CA4"/>
    <w:rsid w:val="00F81A17"/>
    <w:rsid w:val="00F82119"/>
    <w:rsid w:val="00F8242F"/>
    <w:rsid w:val="00F82DEF"/>
    <w:rsid w:val="00F83E53"/>
    <w:rsid w:val="00F845F2"/>
    <w:rsid w:val="00F8480D"/>
    <w:rsid w:val="00F84A0C"/>
    <w:rsid w:val="00F855DB"/>
    <w:rsid w:val="00F87A83"/>
    <w:rsid w:val="00F907D5"/>
    <w:rsid w:val="00F90C55"/>
    <w:rsid w:val="00F91871"/>
    <w:rsid w:val="00F91C9E"/>
    <w:rsid w:val="00F91CBD"/>
    <w:rsid w:val="00F92F82"/>
    <w:rsid w:val="00F9562D"/>
    <w:rsid w:val="00F956D5"/>
    <w:rsid w:val="00F96C35"/>
    <w:rsid w:val="00F97456"/>
    <w:rsid w:val="00F97A82"/>
    <w:rsid w:val="00FA16C8"/>
    <w:rsid w:val="00FA2093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2206"/>
    <w:rsid w:val="00FB3391"/>
    <w:rsid w:val="00FB4089"/>
    <w:rsid w:val="00FB5206"/>
    <w:rsid w:val="00FB586C"/>
    <w:rsid w:val="00FB67FC"/>
    <w:rsid w:val="00FB6F54"/>
    <w:rsid w:val="00FB713E"/>
    <w:rsid w:val="00FB761D"/>
    <w:rsid w:val="00FC0510"/>
    <w:rsid w:val="00FC105C"/>
    <w:rsid w:val="00FC1AC9"/>
    <w:rsid w:val="00FC1D8C"/>
    <w:rsid w:val="00FC2606"/>
    <w:rsid w:val="00FC3B4A"/>
    <w:rsid w:val="00FC41DC"/>
    <w:rsid w:val="00FC5A7F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16FD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75B22-270F-4922-8D80-66D50759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31"/>
    <w:pPr>
      <w:spacing w:after="160" w:line="256" w:lineRule="auto"/>
    </w:pPr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31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F268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3154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hAnsi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hAnsi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84298"/>
    <w:rPr>
      <w:rFonts w:ascii="Arial" w:hAnsi="Arial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i/>
      <w:sz w:val="24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F268C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173154"/>
    <w:rPr>
      <w:rFonts w:cs="Times New Roman"/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17315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1731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customStyle="1" w:styleId="PrimodiLista">
    <w:name w:val="Primo di Lista"/>
    <w:basedOn w:val="Normale"/>
    <w:uiPriority w:val="99"/>
    <w:rsid w:val="00173154"/>
    <w:pPr>
      <w:numPr>
        <w:numId w:val="1"/>
      </w:numPr>
      <w:spacing w:after="0" w:line="300" w:lineRule="auto"/>
      <w:jc w:val="both"/>
    </w:pPr>
    <w:rPr>
      <w:rFonts w:ascii="Times New Roman" w:hAnsi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73154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077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5416"/>
    <w:rPr>
      <w:rFonts w:cs="Times New Roman"/>
      <w:sz w:val="24"/>
    </w:rPr>
  </w:style>
  <w:style w:type="character" w:styleId="Numeropagina">
    <w:name w:val="page number"/>
    <w:basedOn w:val="Carpredefinitoparagrafo"/>
    <w:rsid w:val="00173154"/>
    <w:rPr>
      <w:rFonts w:cs="Times New Roman"/>
    </w:rPr>
  </w:style>
  <w:style w:type="paragraph" w:styleId="Sommario1">
    <w:name w:val="toc 1"/>
    <w:basedOn w:val="Normale"/>
    <w:next w:val="Normale"/>
    <w:autoRedefine/>
    <w:uiPriority w:val="99"/>
    <w:rsid w:val="0017315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173154"/>
    <w:pPr>
      <w:spacing w:after="0" w:line="240" w:lineRule="auto"/>
      <w:ind w:left="240"/>
    </w:pPr>
    <w:rPr>
      <w:rFonts w:ascii="Times New Roman" w:hAnsi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173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73154"/>
    <w:rPr>
      <w:rFonts w:cs="Times New Roman"/>
    </w:rPr>
  </w:style>
  <w:style w:type="character" w:styleId="Rimandonotaapidipagina">
    <w:name w:val="footnote reference"/>
    <w:aliases w:val="Footnote symbol"/>
    <w:basedOn w:val="Carpredefinitoparagrafo"/>
    <w:uiPriority w:val="99"/>
    <w:rsid w:val="0017315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17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zioneHTML">
    <w:name w:val="HTML Cite"/>
    <w:basedOn w:val="Carpredefinitoparagrafo"/>
    <w:uiPriority w:val="99"/>
    <w:rsid w:val="00B173DD"/>
    <w:rPr>
      <w:rFonts w:cs="Times New Roman"/>
      <w:i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Titolosommario">
    <w:name w:val="TOC Heading"/>
    <w:basedOn w:val="Titolo1"/>
    <w:next w:val="Normale"/>
    <w:uiPriority w:val="99"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hAnsi="Times New Roman"/>
      <w:lang w:eastAsia="ar-SA"/>
    </w:rPr>
  </w:style>
  <w:style w:type="table" w:styleId="Grigliatabella">
    <w:name w:val="Table Grid"/>
    <w:basedOn w:val="Tabellanormale"/>
    <w:uiPriority w:val="99"/>
    <w:rsid w:val="001038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59B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59BB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6B7653"/>
    <w:rPr>
      <w:sz w:val="24"/>
      <w:szCs w:val="20"/>
    </w:rPr>
  </w:style>
  <w:style w:type="character" w:styleId="Enfasigrassetto">
    <w:name w:val="Strong"/>
    <w:basedOn w:val="Carpredefinitoparagrafo"/>
    <w:uiPriority w:val="99"/>
    <w:qFormat/>
    <w:rsid w:val="00F04C88"/>
    <w:rPr>
      <w:rFonts w:cs="Times New Roman"/>
      <w:b/>
      <w:bCs/>
    </w:rPr>
  </w:style>
  <w:style w:type="paragraph" w:customStyle="1" w:styleId="Default">
    <w:name w:val="Default"/>
    <w:uiPriority w:val="99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F5D34"/>
    <w:rPr>
      <w:rFonts w:ascii="Gill Sans MT" w:hAnsi="Gill Sans MT"/>
      <w:color w:val="000000"/>
      <w:sz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4A0C"/>
    <w:rPr>
      <w:rFonts w:ascii="Calibri" w:hAnsi="Calibri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912EB"/>
    <w:pPr>
      <w:spacing w:after="120" w:line="276" w:lineRule="auto"/>
      <w:ind w:left="283"/>
    </w:pPr>
    <w:rPr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912EB"/>
    <w:rPr>
      <w:rFonts w:ascii="Calibri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6912EB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  <w:szCs w:val="20"/>
    </w:rPr>
  </w:style>
  <w:style w:type="paragraph" w:customStyle="1" w:styleId="CM4">
    <w:name w:val="CM4"/>
    <w:basedOn w:val="Normale"/>
    <w:next w:val="Normale"/>
    <w:uiPriority w:val="99"/>
    <w:rsid w:val="001C78A3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paragraph" w:styleId="Nessunaspaziatura">
    <w:name w:val="No Spacing"/>
    <w:uiPriority w:val="99"/>
    <w:qFormat/>
    <w:rsid w:val="0072615B"/>
    <w:rPr>
      <w:rFonts w:ascii="Calibri" w:hAnsi="Calibri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F71EC9"/>
    <w:rPr>
      <w:rFonts w:ascii="Gill Sans MT" w:hAnsi="Gill Sans MT"/>
      <w:b/>
      <w:sz w:val="32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rsid w:val="00F71E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eastAsia="en-US"/>
    </w:rPr>
  </w:style>
  <w:style w:type="character" w:customStyle="1" w:styleId="ParagrafoelencoCarattere">
    <w:name w:val="Paragrafo elenco Carattere"/>
    <w:link w:val="Paragrafoelenco"/>
    <w:uiPriority w:val="99"/>
    <w:locked/>
    <w:rsid w:val="00DB46A1"/>
    <w:rPr>
      <w:sz w:val="24"/>
    </w:rPr>
  </w:style>
  <w:style w:type="table" w:customStyle="1" w:styleId="Grigliatabella1">
    <w:name w:val="Griglia tabella1"/>
    <w:uiPriority w:val="39"/>
    <w:rsid w:val="007246E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3B82-2320-4E34-998E-97F5551A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1527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subject/>
  <dc:creator>Simona</dc:creator>
  <cp:keywords/>
  <dc:description/>
  <cp:lastModifiedBy>Arturo Ricci</cp:lastModifiedBy>
  <cp:revision>4</cp:revision>
  <cp:lastPrinted>2017-07-26T09:49:00Z</cp:lastPrinted>
  <dcterms:created xsi:type="dcterms:W3CDTF">2017-08-30T13:35:00Z</dcterms:created>
  <dcterms:modified xsi:type="dcterms:W3CDTF">2017-08-30T13:44:00Z</dcterms:modified>
</cp:coreProperties>
</file>