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E896" w14:textId="7A733ADB" w:rsidR="006E0F92" w:rsidRDefault="006E0F92" w:rsidP="00A155FC">
      <w:pPr>
        <w:tabs>
          <w:tab w:val="num" w:pos="426"/>
        </w:tabs>
        <w:spacing w:before="240" w:after="120"/>
        <w:jc w:val="right"/>
        <w:outlineLvl w:val="1"/>
        <w:rPr>
          <w:rFonts w:ascii="Gill Sans MT" w:hAnsi="Gill Sans MT"/>
          <w:b/>
          <w:snapToGrid w:val="0"/>
          <w:color w:val="002060"/>
          <w:lang w:val="it-IT" w:eastAsia="en-US"/>
        </w:rPr>
      </w:pPr>
      <w:r>
        <w:rPr>
          <w:rFonts w:ascii="Gill Sans MT" w:hAnsi="Gill Sans MT"/>
          <w:b/>
          <w:noProof/>
          <w:color w:val="002060"/>
          <w:lang w:val="it-IT" w:eastAsia="it-IT"/>
        </w:rPr>
        <w:drawing>
          <wp:inline distT="0" distB="0" distL="0" distR="0" wp14:anchorId="2A74711E" wp14:editId="0D9DD14D">
            <wp:extent cx="1932305" cy="73152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A68EE" w14:textId="77777777" w:rsidR="0039142B" w:rsidRPr="00875062" w:rsidRDefault="0039142B" w:rsidP="0039142B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875062">
        <w:rPr>
          <w:sz w:val="22"/>
          <w:szCs w:val="22"/>
        </w:rPr>
        <w:t xml:space="preserve">AVVISO PUBBLICO </w:t>
      </w:r>
    </w:p>
    <w:p w14:paraId="32D83F1D" w14:textId="68D88649" w:rsidR="0039142B" w:rsidRDefault="0039142B" w:rsidP="0039142B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2060"/>
          <w:sz w:val="22"/>
          <w:szCs w:val="22"/>
        </w:rPr>
      </w:pPr>
      <w:r w:rsidRPr="00875062">
        <w:rPr>
          <w:color w:val="002060"/>
          <w:sz w:val="22"/>
          <w:szCs w:val="22"/>
        </w:rPr>
        <w:t xml:space="preserve">“Innovazione e </w:t>
      </w:r>
      <w:r w:rsidR="00E530DA">
        <w:rPr>
          <w:color w:val="002060"/>
          <w:sz w:val="22"/>
          <w:szCs w:val="22"/>
        </w:rPr>
        <w:t>C</w:t>
      </w:r>
      <w:r w:rsidRPr="00875062">
        <w:rPr>
          <w:color w:val="002060"/>
          <w:sz w:val="22"/>
          <w:szCs w:val="22"/>
        </w:rPr>
        <w:t xml:space="preserve">reatività Imprese Artigiane e CSA” </w:t>
      </w:r>
    </w:p>
    <w:p w14:paraId="2CFA0E68" w14:textId="37BB1FEC" w:rsidR="0039142B" w:rsidRPr="00786C91" w:rsidRDefault="0039142B" w:rsidP="0039142B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Linea di Intervento B</w:t>
      </w:r>
      <w:r w:rsidRPr="00786C91">
        <w:rPr>
          <w:sz w:val="22"/>
          <w:szCs w:val="22"/>
        </w:rPr>
        <w:t xml:space="preserve"> “</w:t>
      </w:r>
      <w:r>
        <w:rPr>
          <w:sz w:val="22"/>
          <w:szCs w:val="22"/>
        </w:rPr>
        <w:t>C.S.A.”</w:t>
      </w:r>
    </w:p>
    <w:p w14:paraId="392C1790" w14:textId="15194AD5" w:rsidR="00946D4C" w:rsidRPr="00946D4C" w:rsidRDefault="00946D4C" w:rsidP="00946D4C">
      <w:pPr>
        <w:tabs>
          <w:tab w:val="num" w:pos="0"/>
        </w:tabs>
        <w:spacing w:before="240" w:after="120"/>
        <w:jc w:val="center"/>
        <w:outlineLvl w:val="1"/>
        <w:rPr>
          <w:rFonts w:ascii="Gill Sans MT" w:hAnsi="Gill Sans MT"/>
          <w:b/>
          <w:snapToGrid w:val="0"/>
          <w:color w:val="002060"/>
          <w:lang w:val="it-IT" w:eastAsia="en-US"/>
        </w:rPr>
      </w:pPr>
      <w:r w:rsidRPr="00946D4C">
        <w:rPr>
          <w:rFonts w:ascii="Gill Sans MT" w:hAnsi="Gill Sans MT"/>
          <w:b/>
          <w:snapToGrid w:val="0"/>
          <w:color w:val="002060"/>
          <w:lang w:val="it-IT" w:eastAsia="en-US"/>
        </w:rPr>
        <w:t xml:space="preserve">DICHIARAZIONE DEL </w:t>
      </w:r>
      <w:r w:rsidR="006E0F92">
        <w:rPr>
          <w:rFonts w:ascii="Gill Sans MT" w:hAnsi="Gill Sans MT"/>
          <w:b/>
          <w:snapToGrid w:val="0"/>
          <w:color w:val="002060"/>
          <w:lang w:val="it-IT" w:eastAsia="en-US"/>
        </w:rPr>
        <w:t>C.S.A.</w:t>
      </w:r>
      <w:r w:rsidRPr="00946D4C">
        <w:rPr>
          <w:rFonts w:ascii="Gill Sans MT" w:hAnsi="Gill Sans MT"/>
          <w:b/>
          <w:snapToGrid w:val="0"/>
          <w:color w:val="002060"/>
          <w:lang w:val="it-IT" w:eastAsia="en-US"/>
        </w:rPr>
        <w:t xml:space="preserve"> </w:t>
      </w:r>
      <w:r w:rsidRPr="00946D4C">
        <w:rPr>
          <w:rFonts w:ascii="Gill Sans MT" w:eastAsia="Arial Unicode MS" w:hAnsi="Gill Sans MT" w:cs="Arial Unicode MS"/>
          <w:b/>
          <w:snapToGrid w:val="0"/>
          <w:color w:val="002060"/>
          <w:lang w:val="it-IT" w:eastAsia="en-US"/>
        </w:rPr>
        <w:t>CAPOFILA DI UNA AGGREGAZIONE TEMPORANEA</w:t>
      </w:r>
    </w:p>
    <w:p w14:paraId="6B90B225" w14:textId="77777777" w:rsidR="00946D4C" w:rsidRPr="00946D4C" w:rsidRDefault="00946D4C" w:rsidP="00946D4C">
      <w:pPr>
        <w:tabs>
          <w:tab w:val="left" w:pos="6804"/>
        </w:tabs>
        <w:spacing w:after="0" w:line="259" w:lineRule="auto"/>
        <w:rPr>
          <w:rFonts w:ascii="Gill Sans MT" w:hAnsi="Gill Sans MT"/>
          <w:snapToGrid w:val="0"/>
          <w:lang w:val="it-IT" w:eastAsia="en-US"/>
        </w:rPr>
      </w:pPr>
      <w:r w:rsidRPr="00946D4C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14:paraId="290F368B" w14:textId="77777777" w:rsidR="00946D4C" w:rsidRPr="00946D4C" w:rsidRDefault="00946D4C" w:rsidP="00946D4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46D4C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47AC4B23" w14:textId="77777777" w:rsidR="00946D4C" w:rsidRPr="00946D4C" w:rsidRDefault="00946D4C" w:rsidP="00946D4C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46D4C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946D4C">
        <w:rPr>
          <w:rFonts w:ascii="Gill Sans MT" w:hAnsi="Gill Sans MT"/>
          <w:snapToGrid w:val="0"/>
          <w:lang w:val="it-IT" w:eastAsia="en-US"/>
        </w:rPr>
        <w:tab/>
      </w:r>
      <w:r w:rsidRPr="00946D4C">
        <w:rPr>
          <w:rFonts w:ascii="Gill Sans MT" w:hAnsi="Gill Sans MT"/>
          <w:snapToGrid w:val="0"/>
          <w:lang w:val="it-IT" w:eastAsia="en-US"/>
        </w:rPr>
        <w:tab/>
        <w:t>00184 Roma</w:t>
      </w:r>
    </w:p>
    <w:p w14:paraId="37CB52FC" w14:textId="77777777" w:rsidR="00946D4C" w:rsidRPr="00946D4C" w:rsidRDefault="00946D4C" w:rsidP="00946D4C">
      <w:pPr>
        <w:spacing w:after="0" w:line="259" w:lineRule="auto"/>
        <w:rPr>
          <w:rFonts w:ascii="Gill Sans MT" w:hAnsi="Gill Sans MT"/>
          <w:lang w:val="it-IT"/>
        </w:rPr>
      </w:pPr>
    </w:p>
    <w:p w14:paraId="0E3B5C26" w14:textId="55A49415" w:rsidR="00946D4C" w:rsidRPr="00946D4C" w:rsidRDefault="00946D4C" w:rsidP="00946D4C">
      <w:pPr>
        <w:widowControl w:val="0"/>
        <w:spacing w:before="120" w:after="120" w:line="259" w:lineRule="auto"/>
        <w:ind w:left="1022" w:right="35" w:hanging="1022"/>
        <w:jc w:val="both"/>
        <w:rPr>
          <w:rFonts w:ascii="Gill Sans MT" w:hAnsi="Gill Sans MT"/>
          <w:sz w:val="20"/>
          <w:szCs w:val="20"/>
          <w:lang w:val="it-IT" w:eastAsia="it-IT"/>
        </w:rPr>
      </w:pPr>
      <w:r w:rsidRPr="00946D4C">
        <w:rPr>
          <w:rFonts w:ascii="Gill Sans MT" w:hAnsi="Gill Sans MT"/>
          <w:b/>
          <w:lang w:val="it-IT" w:eastAsia="it-IT"/>
        </w:rPr>
        <w:t xml:space="preserve">Oggetto: </w:t>
      </w:r>
      <w:r w:rsidRPr="00946D4C">
        <w:rPr>
          <w:rFonts w:ascii="Gill Sans MT" w:hAnsi="Gill Sans MT"/>
          <w:lang w:val="it-IT" w:eastAsia="it-IT"/>
        </w:rPr>
        <w:t>Dichiarazioni per la partecipazione all’Avviso Pubblico “</w:t>
      </w:r>
      <w:r w:rsidR="006E0F92" w:rsidRPr="006E0F92">
        <w:rPr>
          <w:rFonts w:ascii="Gill Sans MT" w:hAnsi="Gill Sans MT"/>
          <w:lang w:val="it-IT" w:eastAsia="it-IT"/>
        </w:rPr>
        <w:t xml:space="preserve">Innovazione e </w:t>
      </w:r>
      <w:r w:rsidR="00E530DA">
        <w:rPr>
          <w:rFonts w:ascii="Gill Sans MT" w:hAnsi="Gill Sans MT"/>
          <w:lang w:val="it-IT" w:eastAsia="it-IT"/>
        </w:rPr>
        <w:t>C</w:t>
      </w:r>
      <w:r w:rsidR="006E0F92" w:rsidRPr="006E0F92">
        <w:rPr>
          <w:rFonts w:ascii="Gill Sans MT" w:hAnsi="Gill Sans MT"/>
          <w:lang w:val="it-IT" w:eastAsia="it-IT"/>
        </w:rPr>
        <w:t>reatività Imprese Artigiane e C.S.A.</w:t>
      </w:r>
      <w:r w:rsidRPr="00946D4C">
        <w:rPr>
          <w:rFonts w:ascii="Gill Sans MT" w:hAnsi="Gill Sans MT"/>
          <w:lang w:val="it-IT" w:eastAsia="it-IT"/>
        </w:rPr>
        <w:t>”.</w:t>
      </w:r>
    </w:p>
    <w:p w14:paraId="164AE60A" w14:textId="77777777" w:rsidR="00946D4C" w:rsidRPr="00946D4C" w:rsidRDefault="00946D4C" w:rsidP="00946D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Il/la sottoscritto/a ____________________________________________________________________</w:t>
      </w:r>
    </w:p>
    <w:p w14:paraId="5267C501" w14:textId="77777777" w:rsidR="00946D4C" w:rsidRPr="00946D4C" w:rsidRDefault="00946D4C" w:rsidP="00946D4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nato</w:t>
      </w:r>
      <w:proofErr w:type="gramEnd"/>
      <w:r w:rsidRPr="00946D4C">
        <w:rPr>
          <w:rFonts w:ascii="Gill Sans MT" w:hAnsi="Gill Sans MT"/>
          <w:lang w:val="it-IT"/>
        </w:rPr>
        <w:t xml:space="preserve">/a  </w:t>
      </w:r>
      <w:proofErr w:type="spellStart"/>
      <w:r w:rsidRPr="00946D4C">
        <w:rPr>
          <w:rFonts w:ascii="Gill Sans MT" w:hAnsi="Gill Sans MT"/>
          <w:lang w:val="it-IT"/>
        </w:rPr>
        <w:t>a</w:t>
      </w:r>
      <w:proofErr w:type="spellEnd"/>
      <w:r w:rsidRPr="00946D4C">
        <w:rPr>
          <w:rFonts w:ascii="Gill Sans MT" w:hAnsi="Gill Sans MT"/>
          <w:lang w:val="it-IT"/>
        </w:rPr>
        <w:t xml:space="preserve"> __________________________________________________________ il _______________</w:t>
      </w:r>
    </w:p>
    <w:p w14:paraId="71FD9A1E" w14:textId="77777777" w:rsidR="00946D4C" w:rsidRPr="00946D4C" w:rsidRDefault="00946D4C" w:rsidP="00946D4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residente</w:t>
      </w:r>
      <w:proofErr w:type="gramEnd"/>
      <w:r w:rsidRPr="00946D4C">
        <w:rPr>
          <w:rFonts w:ascii="Gill Sans MT" w:hAnsi="Gill Sans MT"/>
          <w:lang w:val="it-IT"/>
        </w:rPr>
        <w:t xml:space="preserve"> nel Comune _________________________________________________________________</w:t>
      </w:r>
    </w:p>
    <w:p w14:paraId="290E5A2D" w14:textId="77777777" w:rsidR="00946D4C" w:rsidRPr="00946D4C" w:rsidRDefault="00946D4C" w:rsidP="00946D4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color w:val="002060"/>
          <w:lang w:val="it-IT"/>
        </w:rPr>
        <w:t>(</w:t>
      </w:r>
      <w:r w:rsidRPr="00946D4C">
        <w:rPr>
          <w:rFonts w:ascii="Gill Sans MT" w:hAnsi="Gill Sans MT"/>
          <w:i/>
          <w:color w:val="002060"/>
          <w:lang w:val="it-IT"/>
        </w:rPr>
        <w:t>Via/Piazza, etc.</w:t>
      </w:r>
      <w:r w:rsidRPr="00946D4C">
        <w:rPr>
          <w:rFonts w:ascii="Gill Sans MT" w:hAnsi="Gill Sans MT"/>
          <w:color w:val="002060"/>
          <w:lang w:val="it-IT"/>
        </w:rPr>
        <w:t xml:space="preserve">) </w:t>
      </w:r>
      <w:r w:rsidRPr="00946D4C">
        <w:rPr>
          <w:rFonts w:ascii="Gill Sans MT" w:hAnsi="Gill Sans MT"/>
          <w:lang w:val="it-IT"/>
        </w:rPr>
        <w:t>____________________________________________________________ n°_______</w:t>
      </w:r>
    </w:p>
    <w:p w14:paraId="26A62BC5" w14:textId="77777777" w:rsidR="00946D4C" w:rsidRPr="00946D4C" w:rsidRDefault="00946D4C" w:rsidP="00946D4C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CAP _________ Provincia ______________ Stato __________________________________________</w:t>
      </w:r>
    </w:p>
    <w:p w14:paraId="70DAA012" w14:textId="4B43C889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In qualità di Legale Rappresentante del</w:t>
      </w:r>
      <w:r w:rsidR="00AE23CD">
        <w:rPr>
          <w:rFonts w:ascii="Gill Sans MT" w:hAnsi="Gill Sans MT"/>
          <w:lang w:val="it-IT"/>
        </w:rPr>
        <w:t xml:space="preserve"> C.S.A.</w:t>
      </w:r>
      <w:r w:rsidRPr="00946D4C">
        <w:rPr>
          <w:rFonts w:ascii="Gill Sans MT" w:hAnsi="Gill Sans MT"/>
          <w:lang w:val="it-IT"/>
        </w:rPr>
        <w:t xml:space="preserve"> </w:t>
      </w:r>
      <w:r w:rsidRPr="00946D4C">
        <w:rPr>
          <w:rFonts w:ascii="Gill Sans MT" w:hAnsi="Gill Sans MT"/>
          <w:i/>
          <w:color w:val="002060"/>
          <w:lang w:val="it-IT"/>
        </w:rPr>
        <w:t>(ragione sociale / ditta)</w:t>
      </w:r>
      <w:r w:rsidRPr="00946D4C">
        <w:rPr>
          <w:rFonts w:ascii="Gill Sans MT" w:hAnsi="Gill Sans MT"/>
          <w:lang w:val="it-IT"/>
        </w:rPr>
        <w:t xml:space="preserve">: </w:t>
      </w:r>
    </w:p>
    <w:p w14:paraId="0E3BC76E" w14:textId="77777777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__________________________________________ forma giuridica ________________________</w:t>
      </w:r>
    </w:p>
    <w:p w14:paraId="265E883A" w14:textId="77777777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con</w:t>
      </w:r>
      <w:proofErr w:type="gramEnd"/>
      <w:r w:rsidRPr="00946D4C">
        <w:rPr>
          <w:rFonts w:ascii="Gill Sans MT" w:hAnsi="Gill Sans MT"/>
          <w:lang w:val="it-IT"/>
        </w:rPr>
        <w:t xml:space="preserve"> sede legale nel Comune _________________________________________________________</w:t>
      </w:r>
    </w:p>
    <w:p w14:paraId="139CD491" w14:textId="77777777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color w:val="002060"/>
          <w:lang w:val="it-IT"/>
        </w:rPr>
        <w:t>(</w:t>
      </w:r>
      <w:r w:rsidRPr="00946D4C">
        <w:rPr>
          <w:rFonts w:ascii="Gill Sans MT" w:hAnsi="Gill Sans MT"/>
          <w:i/>
          <w:color w:val="002060"/>
          <w:lang w:val="it-IT"/>
        </w:rPr>
        <w:t>Via/Piazza, etc.</w:t>
      </w:r>
      <w:r w:rsidRPr="00946D4C">
        <w:rPr>
          <w:rFonts w:ascii="Gill Sans MT" w:hAnsi="Gill Sans MT"/>
          <w:color w:val="002060"/>
          <w:lang w:val="it-IT"/>
        </w:rPr>
        <w:t>)</w:t>
      </w:r>
      <w:r w:rsidRPr="00946D4C">
        <w:rPr>
          <w:rFonts w:ascii="Gill Sans MT" w:hAnsi="Gill Sans MT"/>
          <w:lang w:val="it-IT"/>
        </w:rPr>
        <w:t xml:space="preserve"> __________________________________________________________ n° ______</w:t>
      </w:r>
    </w:p>
    <w:p w14:paraId="02937AB3" w14:textId="77777777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CAP _______ Provincia _____________ Stato __________________________________________</w:t>
      </w:r>
    </w:p>
    <w:p w14:paraId="6ED6C518" w14:textId="77777777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PEC _______________________ E-mail ________________________ Telefono _______________</w:t>
      </w:r>
    </w:p>
    <w:p w14:paraId="40542008" w14:textId="77777777" w:rsidR="00946D4C" w:rsidRPr="00946D4C" w:rsidRDefault="00946D4C" w:rsidP="00A155F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C.F. ____________________________ P.IVA ___________________________________,</w:t>
      </w:r>
    </w:p>
    <w:p w14:paraId="20C47C00" w14:textId="027109EA" w:rsidR="0039142B" w:rsidRPr="00A155FC" w:rsidRDefault="00946D4C" w:rsidP="00A155FC">
      <w:pPr>
        <w:numPr>
          <w:ilvl w:val="0"/>
          <w:numId w:val="22"/>
        </w:numPr>
        <w:spacing w:after="120" w:line="259" w:lineRule="auto"/>
        <w:ind w:left="0" w:firstLine="0"/>
        <w:jc w:val="both"/>
        <w:rPr>
          <w:rFonts w:ascii="Gill Sans MT" w:hAnsi="Gill Sans MT"/>
          <w:b/>
          <w:color w:val="002060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iscritt</w:t>
      </w:r>
      <w:r w:rsidR="0039142B">
        <w:rPr>
          <w:rFonts w:ascii="Gill Sans MT" w:hAnsi="Gill Sans MT"/>
          <w:lang w:val="it-IT"/>
        </w:rPr>
        <w:t>o</w:t>
      </w:r>
      <w:proofErr w:type="gramEnd"/>
      <w:r w:rsidRPr="00946D4C">
        <w:rPr>
          <w:rFonts w:ascii="Gill Sans MT" w:hAnsi="Gill Sans MT"/>
          <w:lang w:val="it-IT"/>
        </w:rPr>
        <w:t xml:space="preserve"> al Registro delle Imprese Italiano di _________________ con il n. ____________, </w:t>
      </w:r>
      <w:r w:rsidR="0039142B" w:rsidRPr="00A155FC">
        <w:rPr>
          <w:rFonts w:ascii="Gill Sans MT" w:hAnsi="Gill Sans MT"/>
          <w:b/>
          <w:color w:val="002060"/>
          <w:lang w:val="it-IT"/>
        </w:rPr>
        <w:t>oppure</w:t>
      </w:r>
    </w:p>
    <w:p w14:paraId="207E2D37" w14:textId="360BF785" w:rsidR="0039142B" w:rsidRDefault="0039142B" w:rsidP="00A155FC">
      <w:pPr>
        <w:numPr>
          <w:ilvl w:val="0"/>
          <w:numId w:val="22"/>
        </w:numPr>
        <w:spacing w:after="120" w:line="259" w:lineRule="auto"/>
        <w:ind w:left="0" w:firstLine="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non</w:t>
      </w:r>
      <w:proofErr w:type="gramEnd"/>
      <w:r>
        <w:rPr>
          <w:rFonts w:ascii="Gill Sans MT" w:hAnsi="Gill Sans MT"/>
          <w:lang w:val="it-IT"/>
        </w:rPr>
        <w:t xml:space="preserve"> iscritto</w:t>
      </w:r>
      <w:r w:rsidRPr="00946D4C">
        <w:rPr>
          <w:rFonts w:ascii="Gill Sans MT" w:hAnsi="Gill Sans MT"/>
          <w:lang w:val="it-IT"/>
        </w:rPr>
        <w:t xml:space="preserve"> al Registro delle Imprese Italiano</w:t>
      </w:r>
    </w:p>
    <w:p w14:paraId="162BC89A" w14:textId="77777777" w:rsidR="0039142B" w:rsidRPr="00061ABA" w:rsidRDefault="0039142B" w:rsidP="0039142B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61ABA">
        <w:rPr>
          <w:rFonts w:ascii="Gill Sans MT" w:hAnsi="Gill Sans MT"/>
          <w:b/>
          <w:color w:val="002060"/>
          <w:lang w:val="it-IT"/>
        </w:rPr>
        <w:t>DICHIARA</w:t>
      </w:r>
    </w:p>
    <w:p w14:paraId="28BB88AC" w14:textId="77777777" w:rsidR="0039142B" w:rsidRPr="007B1088" w:rsidRDefault="0039142B" w:rsidP="0039142B">
      <w:pPr>
        <w:pStyle w:val="Corpodeltesto22"/>
        <w:widowControl/>
        <w:numPr>
          <w:ilvl w:val="0"/>
          <w:numId w:val="17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7B1088">
        <w:rPr>
          <w:rFonts w:ascii="Gill Sans MT" w:hAnsi="Gill Sans MT"/>
          <w:sz w:val="22"/>
          <w:szCs w:val="22"/>
        </w:rPr>
        <w:t>di</w:t>
      </w:r>
      <w:proofErr w:type="gramEnd"/>
      <w:r w:rsidRPr="007B1088"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14:paraId="3D770853" w14:textId="7B3C04A6" w:rsidR="0039142B" w:rsidRPr="0022781B" w:rsidRDefault="0039142B" w:rsidP="0039142B">
      <w:pPr>
        <w:pStyle w:val="Corpodeltesto22"/>
        <w:widowControl/>
        <w:numPr>
          <w:ilvl w:val="0"/>
          <w:numId w:val="17"/>
        </w:numPr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510731">
        <w:rPr>
          <w:rFonts w:ascii="Gill Sans MT" w:hAnsi="Gill Sans MT"/>
          <w:sz w:val="22"/>
          <w:szCs w:val="22"/>
        </w:rPr>
        <w:t>di</w:t>
      </w:r>
      <w:proofErr w:type="gramEnd"/>
      <w:r w:rsidRPr="00510731">
        <w:rPr>
          <w:rFonts w:ascii="Gill Sans MT" w:hAnsi="Gill Sans MT"/>
          <w:sz w:val="22"/>
          <w:szCs w:val="22"/>
        </w:rPr>
        <w:t xml:space="preserve"> essere consapevole che </w:t>
      </w:r>
      <w:r>
        <w:rPr>
          <w:rFonts w:ascii="Gill Sans MT" w:hAnsi="Gill Sans MT"/>
          <w:sz w:val="22"/>
          <w:szCs w:val="22"/>
        </w:rPr>
        <w:t>la concessione dell’Aiuto richiesto</w:t>
      </w:r>
      <w:r w:rsidRPr="00510731">
        <w:rPr>
          <w:rFonts w:ascii="Gill Sans MT" w:hAnsi="Gill Sans MT"/>
          <w:sz w:val="22"/>
          <w:szCs w:val="22"/>
        </w:rPr>
        <w:t xml:space="preserve"> è subordinata alle risultanze dell’istruttoria realizzata da Lazio Innova S.p.A.</w:t>
      </w:r>
      <w:r>
        <w:rPr>
          <w:rFonts w:ascii="Gill Sans MT" w:hAnsi="Gill Sans MT"/>
          <w:sz w:val="22"/>
          <w:szCs w:val="22"/>
        </w:rPr>
        <w:t>, alla valutazione di una apposit</w:t>
      </w:r>
      <w:r w:rsidR="00C94B11">
        <w:rPr>
          <w:rFonts w:ascii="Gill Sans MT" w:hAnsi="Gill Sans MT"/>
          <w:sz w:val="22"/>
          <w:szCs w:val="22"/>
        </w:rPr>
        <w:t>o</w:t>
      </w:r>
      <w:r>
        <w:rPr>
          <w:rFonts w:ascii="Gill Sans MT" w:hAnsi="Gill Sans MT"/>
          <w:sz w:val="22"/>
          <w:szCs w:val="22"/>
        </w:rPr>
        <w:t xml:space="preserve"> </w:t>
      </w:r>
      <w:r w:rsidR="00C94B11">
        <w:rPr>
          <w:rFonts w:ascii="Gill Sans MT" w:hAnsi="Gill Sans MT"/>
          <w:sz w:val="22"/>
          <w:szCs w:val="22"/>
        </w:rPr>
        <w:t>Nucleo</w:t>
      </w:r>
      <w:r>
        <w:rPr>
          <w:rFonts w:ascii="Gill Sans MT" w:hAnsi="Gill Sans MT"/>
          <w:sz w:val="22"/>
          <w:szCs w:val="22"/>
        </w:rPr>
        <w:t xml:space="preserve"> di Valutazione</w:t>
      </w:r>
      <w:r w:rsidRPr="00510731">
        <w:rPr>
          <w:rFonts w:ascii="Gill Sans MT" w:hAnsi="Gill Sans MT"/>
          <w:sz w:val="22"/>
          <w:szCs w:val="22"/>
        </w:rPr>
        <w:t xml:space="preserve"> ed all’approvazione, mediante Determinazione,  da parte della </w:t>
      </w:r>
      <w:r w:rsidRPr="00EB2BFF">
        <w:rPr>
          <w:rFonts w:ascii="Gill Sans MT" w:hAnsi="Gill Sans MT"/>
          <w:sz w:val="22"/>
          <w:szCs w:val="22"/>
        </w:rPr>
        <w:t>competente Direzione Regionale</w:t>
      </w:r>
      <w:r>
        <w:rPr>
          <w:rFonts w:ascii="Gill Sans MT" w:hAnsi="Gill Sans MT"/>
          <w:sz w:val="22"/>
          <w:szCs w:val="22"/>
        </w:rPr>
        <w:t>.</w:t>
      </w:r>
    </w:p>
    <w:p w14:paraId="1A8729D4" w14:textId="39EB831B" w:rsidR="0039142B" w:rsidRPr="00A155FC" w:rsidRDefault="0039142B" w:rsidP="0039142B">
      <w:pPr>
        <w:pStyle w:val="Paragrafoelenco"/>
        <w:numPr>
          <w:ilvl w:val="0"/>
          <w:numId w:val="17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FC6C07">
        <w:rPr>
          <w:rFonts w:ascii="Gill Sans MT" w:hAnsi="Gill Sans MT"/>
          <w:lang w:val="it-IT"/>
        </w:rPr>
        <w:t>di</w:t>
      </w:r>
      <w:proofErr w:type="gramEnd"/>
      <w:r w:rsidRPr="00FC6C07">
        <w:rPr>
          <w:rFonts w:ascii="Gill Sans MT" w:hAnsi="Gill Sans MT"/>
          <w:lang w:val="it-IT"/>
        </w:rPr>
        <w:t xml:space="preserve"> essere consapevole che la </w:t>
      </w:r>
      <w:r>
        <w:rPr>
          <w:rFonts w:ascii="Gill Sans MT" w:hAnsi="Gill Sans MT"/>
          <w:lang w:val="it-IT"/>
        </w:rPr>
        <w:t>erogazione</w:t>
      </w:r>
      <w:r w:rsidRPr="00FC6C07">
        <w:rPr>
          <w:rFonts w:ascii="Gill Sans MT" w:hAnsi="Gill Sans MT"/>
          <w:lang w:val="it-IT"/>
        </w:rPr>
        <w:t xml:space="preserve"> dell’agevolazione</w:t>
      </w:r>
      <w:r>
        <w:rPr>
          <w:rFonts w:ascii="Gill Sans MT" w:hAnsi="Gill Sans MT"/>
          <w:lang w:val="it-IT"/>
        </w:rPr>
        <w:t xml:space="preserve">, ove concessa, è subordinata alla effettiva realizzazione del </w:t>
      </w:r>
      <w:r w:rsidRPr="00FC6C0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Progetto 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identificato nel sistema </w:t>
      </w:r>
      <w:proofErr w:type="spellStart"/>
      <w:r>
        <w:rPr>
          <w:rFonts w:ascii="Gill Sans MT" w:hAnsi="Gill Sans MT"/>
          <w:snapToGrid w:val="0"/>
          <w:lang w:val="it-IT" w:eastAsia="en-US"/>
        </w:rPr>
        <w:t>GeCoWEB</w:t>
      </w:r>
      <w:proofErr w:type="spellEnd"/>
      <w:r>
        <w:rPr>
          <w:rFonts w:ascii="Gill Sans MT" w:hAnsi="Gill Sans MT"/>
          <w:snapToGrid w:val="0"/>
          <w:lang w:val="it-IT" w:eastAsia="en-US"/>
        </w:rPr>
        <w:t xml:space="preserve"> con il numero ____________________, nel rispetto degli obblighi previsti dall’Avviso in oggetto e a quant’altro previsto nell’Atto d’Impegno</w:t>
      </w:r>
      <w:r w:rsidRPr="00A155FC">
        <w:rPr>
          <w:rFonts w:ascii="Gill Sans MT" w:hAnsi="Gill Sans MT"/>
          <w:lang w:val="it-IT"/>
        </w:rPr>
        <w:t>.</w:t>
      </w:r>
    </w:p>
    <w:p w14:paraId="429FDB1F" w14:textId="77777777" w:rsidR="00946D4C" w:rsidRPr="00946D4C" w:rsidRDefault="00946D4C" w:rsidP="00946D4C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46D4C">
        <w:rPr>
          <w:rFonts w:ascii="Gill Sans MT" w:hAnsi="Gill Sans MT"/>
          <w:b/>
          <w:color w:val="002060"/>
          <w:lang w:val="it-IT"/>
        </w:rPr>
        <w:t>ED INOLTRE DICHIARA</w:t>
      </w:r>
    </w:p>
    <w:p w14:paraId="09A613A6" w14:textId="77777777" w:rsidR="00946D4C" w:rsidRPr="00946D4C" w:rsidRDefault="00946D4C" w:rsidP="00946D4C">
      <w:pPr>
        <w:spacing w:after="0" w:line="259" w:lineRule="auto"/>
        <w:jc w:val="center"/>
        <w:rPr>
          <w:rFonts w:ascii="Gill Sans MT" w:hAnsi="Gill Sans MT"/>
          <w:color w:val="002060"/>
          <w:sz w:val="20"/>
          <w:lang w:val="it-IT"/>
        </w:rPr>
      </w:pPr>
      <w:proofErr w:type="gramStart"/>
      <w:r w:rsidRPr="00946D4C">
        <w:rPr>
          <w:rFonts w:ascii="Gill Sans MT" w:hAnsi="Gill Sans MT"/>
          <w:color w:val="002060"/>
          <w:sz w:val="20"/>
          <w:lang w:val="it-IT"/>
        </w:rPr>
        <w:lastRenderedPageBreak/>
        <w:t>ai</w:t>
      </w:r>
      <w:proofErr w:type="gramEnd"/>
      <w:r w:rsidRPr="00946D4C">
        <w:rPr>
          <w:rFonts w:ascii="Gill Sans MT" w:hAnsi="Gill Sans MT"/>
          <w:color w:val="002060"/>
          <w:sz w:val="20"/>
          <w:lang w:val="it-IT"/>
        </w:rPr>
        <w:t xml:space="preserve"> sensi degli artt. 46 e 47 del D.P.R. 445 del 28/12/2000,</w:t>
      </w:r>
    </w:p>
    <w:p w14:paraId="434C838C" w14:textId="77777777" w:rsidR="00946D4C" w:rsidRPr="00946D4C" w:rsidRDefault="00946D4C" w:rsidP="00946D4C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proofErr w:type="gramStart"/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>consapevole</w:t>
      </w:r>
      <w:proofErr w:type="gramEnd"/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 xml:space="preserve"> delle sanzioni penali</w:t>
      </w:r>
      <w:r w:rsidRPr="00946D4C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>consapevole altresì</w:t>
      </w:r>
      <w:r w:rsidRPr="00946D4C">
        <w:rPr>
          <w:rFonts w:ascii="Gill Sans MT" w:hAnsi="Gill Sans MT"/>
          <w:color w:val="002060"/>
          <w:sz w:val="20"/>
          <w:szCs w:val="20"/>
          <w:lang w:val="it-IT"/>
        </w:rPr>
        <w:t xml:space="preserve"> che, </w:t>
      </w:r>
      <w:r w:rsidRPr="00946D4C">
        <w:rPr>
          <w:rFonts w:ascii="Gill Sans MT" w:hAnsi="Gill Sans MT" w:cs="Arial"/>
          <w:bCs/>
          <w:color w:val="002060"/>
          <w:sz w:val="20"/>
          <w:szCs w:val="20"/>
          <w:lang w:val="it-IT" w:eastAsia="it-IT"/>
        </w:rPr>
        <w:t xml:space="preserve">nel caso di dichiarazioni non veritiere e falsità negli atti, </w:t>
      </w:r>
      <w:r w:rsidRPr="00946D4C">
        <w:rPr>
          <w:rFonts w:ascii="Gill Sans MT" w:hAnsi="Gill Sans MT" w:cs="Arial"/>
          <w:b/>
          <w:bCs/>
          <w:color w:val="002060"/>
          <w:sz w:val="20"/>
          <w:szCs w:val="20"/>
          <w:lang w:val="it-IT" w:eastAsia="it-IT"/>
        </w:rPr>
        <w:t xml:space="preserve">l’impresa sopra indicata </w:t>
      </w:r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>decadrà dai benefici per i quali la stessa dichiarazione è rilasciata</w:t>
      </w:r>
    </w:p>
    <w:p w14:paraId="695F6D32" w14:textId="272272A3" w:rsidR="00946D4C" w:rsidRPr="00946D4C" w:rsidRDefault="00946D4C" w:rsidP="00946D4C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che</w:t>
      </w:r>
      <w:proofErr w:type="gramEnd"/>
      <w:r w:rsidRPr="00946D4C">
        <w:rPr>
          <w:rFonts w:ascii="Gill Sans MT" w:hAnsi="Gill Sans MT"/>
          <w:lang w:val="it-IT"/>
        </w:rPr>
        <w:t xml:space="preserve"> </w:t>
      </w:r>
      <w:r w:rsidR="0039142B">
        <w:rPr>
          <w:rFonts w:ascii="Gill Sans MT" w:hAnsi="Gill Sans MT"/>
          <w:lang w:val="it-IT"/>
        </w:rPr>
        <w:t>il</w:t>
      </w:r>
      <w:r w:rsidRPr="00946D4C">
        <w:rPr>
          <w:rFonts w:ascii="Gill Sans MT" w:hAnsi="Gill Sans MT"/>
          <w:lang w:val="it-IT"/>
        </w:rPr>
        <w:t xml:space="preserve"> Richiedente: </w:t>
      </w:r>
    </w:p>
    <w:p w14:paraId="2B7828E3" w14:textId="6F94A716" w:rsidR="0039142B" w:rsidRDefault="00946D4C" w:rsidP="00A155FC">
      <w:pPr>
        <w:numPr>
          <w:ilvl w:val="0"/>
          <w:numId w:val="30"/>
        </w:numPr>
        <w:suppressAutoHyphens/>
        <w:autoSpaceDN w:val="0"/>
        <w:spacing w:after="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è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</w:t>
      </w:r>
      <w:r w:rsidR="0039142B">
        <w:rPr>
          <w:rFonts w:ascii="Gill Sans MT" w:hAnsi="Gill Sans MT"/>
          <w:kern w:val="3"/>
          <w:lang w:val="it-IT" w:eastAsia="it-IT"/>
        </w:rPr>
        <w:t xml:space="preserve">regolarmente costituito ed è </w:t>
      </w:r>
      <w:r w:rsidRPr="00946D4C">
        <w:rPr>
          <w:rFonts w:ascii="Gill Sans MT" w:hAnsi="Gill Sans MT"/>
          <w:kern w:val="3"/>
          <w:lang w:val="it-IT" w:eastAsia="it-IT"/>
        </w:rPr>
        <w:t xml:space="preserve">un </w:t>
      </w:r>
      <w:r w:rsidR="004F261A">
        <w:rPr>
          <w:rFonts w:ascii="Gill Sans MT" w:hAnsi="Gill Sans MT"/>
          <w:kern w:val="3"/>
          <w:lang w:val="it-IT" w:eastAsia="it-IT"/>
        </w:rPr>
        <w:t xml:space="preserve">Centro Servizi per l’Artigianato </w:t>
      </w:r>
      <w:r w:rsidRPr="00946D4C">
        <w:rPr>
          <w:rFonts w:ascii="Gill Sans MT" w:hAnsi="Gill Sans MT"/>
          <w:kern w:val="3"/>
          <w:lang w:val="it-IT" w:eastAsia="it-IT"/>
        </w:rPr>
        <w:t xml:space="preserve"> </w:t>
      </w:r>
    </w:p>
    <w:p w14:paraId="0CED011E" w14:textId="0E4ED5C8" w:rsidR="00946D4C" w:rsidRPr="00A155FC" w:rsidRDefault="0039142B" w:rsidP="00A155FC">
      <w:pPr>
        <w:numPr>
          <w:ilvl w:val="0"/>
          <w:numId w:val="22"/>
        </w:numPr>
        <w:spacing w:after="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accreditato</w:t>
      </w:r>
      <w:proofErr w:type="gramEnd"/>
      <w:r w:rsidRPr="0039142B">
        <w:rPr>
          <w:rFonts w:ascii="Gill Sans MT" w:hAnsi="Gill Sans MT"/>
          <w:lang w:val="it-IT"/>
        </w:rPr>
        <w:t xml:space="preserve"> presso la Regione Lazio ai sensi della DGR 652/2017 e secondo le procedure di cui alla determinazione G14643/2017</w:t>
      </w:r>
      <w:r>
        <w:rPr>
          <w:rFonts w:ascii="Gill Sans MT" w:hAnsi="Gill Sans MT"/>
          <w:lang w:val="it-IT"/>
        </w:rPr>
        <w:t>, giusto provvedimento amministrativo n. _______________del _________</w:t>
      </w:r>
      <w:r w:rsidR="00946D4C" w:rsidRPr="00A155FC">
        <w:rPr>
          <w:rFonts w:ascii="Gill Sans MT" w:hAnsi="Gill Sans MT"/>
          <w:lang w:val="it-IT"/>
        </w:rPr>
        <w:t>;</w:t>
      </w:r>
    </w:p>
    <w:p w14:paraId="7B50893A" w14:textId="016C02F2" w:rsidR="00946D4C" w:rsidRPr="00A155FC" w:rsidRDefault="007D60AC" w:rsidP="00A155FC">
      <w:pPr>
        <w:numPr>
          <w:ilvl w:val="0"/>
          <w:numId w:val="22"/>
        </w:num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in</w:t>
      </w:r>
      <w:proofErr w:type="gramEnd"/>
      <w:r>
        <w:rPr>
          <w:rFonts w:ascii="Gill Sans MT" w:hAnsi="Gill Sans MT"/>
          <w:lang w:val="it-IT"/>
        </w:rPr>
        <w:t xml:space="preserve"> attesa di accreditamento</w:t>
      </w:r>
      <w:r w:rsidRPr="0039142B">
        <w:rPr>
          <w:rFonts w:ascii="Gill Sans MT" w:hAnsi="Gill Sans MT"/>
          <w:lang w:val="it-IT"/>
        </w:rPr>
        <w:t xml:space="preserve"> presso la Regione Lazio ai sensi della DGR 652/2017 e secondo le procedure di cui alla determinazione G14643/2017</w:t>
      </w:r>
      <w:r>
        <w:rPr>
          <w:rFonts w:ascii="Gill Sans MT" w:hAnsi="Gill Sans MT"/>
          <w:lang w:val="it-IT"/>
        </w:rPr>
        <w:t>, avendo presentato regolare istanza identificata con il n. di protocollo _______________del _________</w:t>
      </w:r>
      <w:r w:rsidRPr="00786C91">
        <w:rPr>
          <w:rFonts w:ascii="Gill Sans MT" w:hAnsi="Gill Sans MT"/>
          <w:lang w:val="it-IT"/>
        </w:rPr>
        <w:t>;</w:t>
      </w:r>
    </w:p>
    <w:p w14:paraId="3B697BF5" w14:textId="69CF38BE" w:rsidR="00946D4C" w:rsidRPr="00946D4C" w:rsidRDefault="00946D4C" w:rsidP="00946D4C">
      <w:pPr>
        <w:numPr>
          <w:ilvl w:val="0"/>
          <w:numId w:val="30"/>
        </w:numPr>
        <w:suppressAutoHyphens/>
        <w:autoSpaceDN w:val="0"/>
        <w:spacing w:after="12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non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opera né prevede di andare ad operare  per effetto del Progetto, nei Settori Esclusi di cui al punto </w:t>
      </w:r>
      <w:r w:rsidR="0039142B" w:rsidRPr="00A155FC">
        <w:rPr>
          <w:rFonts w:ascii="Gill Sans MT" w:hAnsi="Gill Sans MT"/>
          <w:kern w:val="3"/>
          <w:lang w:val="it-IT" w:eastAsia="it-IT"/>
        </w:rPr>
        <w:t>27</w:t>
      </w:r>
      <w:r w:rsidRPr="00946D4C">
        <w:rPr>
          <w:rFonts w:ascii="Gill Sans MT" w:hAnsi="Gill Sans MT"/>
          <w:kern w:val="3"/>
          <w:lang w:val="it-IT" w:eastAsia="it-IT"/>
        </w:rPr>
        <w:t xml:space="preserve"> dell’Appendice n. 1 all’Avviso – Quadro Definitorio;</w:t>
      </w:r>
    </w:p>
    <w:p w14:paraId="58C52C96" w14:textId="77777777" w:rsidR="00946D4C" w:rsidRPr="00946D4C" w:rsidRDefault="00946D4C" w:rsidP="00946D4C">
      <w:pPr>
        <w:numPr>
          <w:ilvl w:val="0"/>
          <w:numId w:val="30"/>
        </w:numPr>
        <w:suppressAutoHyphens/>
        <w:autoSpaceDN w:val="0"/>
        <w:spacing w:after="12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è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14:paraId="4E4DD791" w14:textId="77777777" w:rsidR="00946D4C" w:rsidRPr="00946D4C" w:rsidRDefault="00946D4C" w:rsidP="00946D4C">
      <w:pPr>
        <w:numPr>
          <w:ilvl w:val="0"/>
          <w:numId w:val="30"/>
        </w:numPr>
        <w:suppressAutoHyphens/>
        <w:autoSpaceDN w:val="0"/>
        <w:spacing w:after="12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non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è soggetta alla sanzione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interdittiva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interdittivi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 xml:space="preserve"> di cui all’articolo 14 del decreto legislativo 9 aprile 2008, n. 81;</w:t>
      </w:r>
    </w:p>
    <w:p w14:paraId="1B53B6B6" w14:textId="77777777" w:rsidR="00946D4C" w:rsidRPr="00946D4C" w:rsidRDefault="00946D4C" w:rsidP="00946D4C">
      <w:pPr>
        <w:numPr>
          <w:ilvl w:val="0"/>
          <w:numId w:val="30"/>
        </w:numPr>
        <w:suppressAutoHyphens/>
        <w:autoSpaceDN w:val="0"/>
        <w:spacing w:after="12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non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destinatario il Richiedente; </w:t>
      </w:r>
    </w:p>
    <w:p w14:paraId="3CECC464" w14:textId="77777777" w:rsidR="007D60AC" w:rsidRPr="00A155FC" w:rsidRDefault="007D60AC" w:rsidP="00A155FC">
      <w:pPr>
        <w:numPr>
          <w:ilvl w:val="0"/>
          <w:numId w:val="30"/>
        </w:numPr>
        <w:suppressAutoHyphens/>
        <w:autoSpaceDN w:val="0"/>
        <w:spacing w:after="0" w:line="259" w:lineRule="auto"/>
        <w:ind w:left="284" w:hanging="284"/>
        <w:jc w:val="both"/>
        <w:rPr>
          <w:rFonts w:ascii="Gill Sans MT" w:hAnsi="Gill Sans MT"/>
          <w:lang w:val="it-IT"/>
        </w:rPr>
      </w:pPr>
      <w:proofErr w:type="gramStart"/>
      <w:r w:rsidRPr="00A155F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A155FC">
        <w:rPr>
          <w:rFonts w:ascii="Gill Sans MT" w:hAnsi="Gill Sans MT"/>
          <w:kern w:val="3"/>
          <w:lang w:val="it-IT" w:eastAsia="it-IT"/>
        </w:rPr>
        <w:t xml:space="preserve"> non è destinatario di una sentenza di condanna definitiva o di un decreto penale di condanna divenuto irrevocabile o di una sentenza di applicazione della pena su richiesta, ai sensi dell'articolo 444 del codice di procedura penale, pronunciati per uno dei Reati di cui all’art. 80, comma 1, del D. </w:t>
      </w:r>
      <w:proofErr w:type="spellStart"/>
      <w:r w:rsidRPr="00A155FC">
        <w:rPr>
          <w:rFonts w:ascii="Gill Sans MT" w:hAnsi="Gill Sans MT"/>
          <w:kern w:val="3"/>
          <w:lang w:val="it-IT" w:eastAsia="it-IT"/>
        </w:rPr>
        <w:t>Lgs</w:t>
      </w:r>
      <w:proofErr w:type="spellEnd"/>
      <w:r w:rsidRPr="00A155FC">
        <w:rPr>
          <w:rFonts w:ascii="Gill Sans MT" w:hAnsi="Gill Sans MT"/>
          <w:kern w:val="3"/>
          <w:lang w:val="it-IT" w:eastAsia="it-IT"/>
        </w:rPr>
        <w:t>. 18 aprile 2016, n. 50</w:t>
      </w:r>
      <w:r w:rsidRPr="00A155FC">
        <w:footnoteReference w:id="1"/>
      </w:r>
      <w:r w:rsidRPr="00A155FC">
        <w:rPr>
          <w:rFonts w:ascii="Gill Sans MT" w:hAnsi="Gill Sans MT"/>
          <w:kern w:val="3"/>
          <w:lang w:val="it-IT" w:eastAsia="it-IT"/>
        </w:rPr>
        <w:t>, ovvero:</w:t>
      </w:r>
    </w:p>
    <w:p w14:paraId="6236FBB4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r w:rsidRPr="00A81A83">
        <w:rPr>
          <w:rFonts w:ascii="Gill Sans MT" w:hAnsi="Gill Sans MT"/>
          <w:sz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72631E40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delitti</w:t>
      </w:r>
      <w:proofErr w:type="gramEnd"/>
      <w:r w:rsidRPr="00A81A83">
        <w:rPr>
          <w:rFonts w:ascii="Gill Sans MT" w:hAnsi="Gill Sans MT"/>
          <w:sz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5F8C72BC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false</w:t>
      </w:r>
      <w:proofErr w:type="gramEnd"/>
      <w:r w:rsidRPr="00A81A83">
        <w:rPr>
          <w:rFonts w:ascii="Gill Sans MT" w:hAnsi="Gill Sans MT"/>
          <w:sz w:val="22"/>
        </w:rPr>
        <w:t xml:space="preserve"> comunicazioni sociali ai sensi degli articoli 2621 e 2622 del codice civile;</w:t>
      </w:r>
    </w:p>
    <w:p w14:paraId="2A1A8F4F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frode</w:t>
      </w:r>
      <w:proofErr w:type="gramEnd"/>
      <w:r w:rsidRPr="00A81A83">
        <w:rPr>
          <w:rFonts w:ascii="Gill Sans MT" w:hAnsi="Gill Sans MT"/>
          <w:sz w:val="22"/>
        </w:rPr>
        <w:t xml:space="preserve"> ai sensi dell’articolo 1 della convenzione relativa alla tutela degli interessi finanziari delle Comunità europee;</w:t>
      </w:r>
    </w:p>
    <w:p w14:paraId="57F88A96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delitti</w:t>
      </w:r>
      <w:proofErr w:type="gramEnd"/>
      <w:r w:rsidRPr="00A81A83">
        <w:rPr>
          <w:rFonts w:ascii="Gill Sans MT" w:hAnsi="Gill Sans MT"/>
          <w:sz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74E981DE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delitti</w:t>
      </w:r>
      <w:proofErr w:type="gramEnd"/>
      <w:r w:rsidRPr="00A81A83">
        <w:rPr>
          <w:rFonts w:ascii="Gill Sans MT" w:hAnsi="Gill Sans MT"/>
          <w:sz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3D2818A3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lastRenderedPageBreak/>
        <w:t>sfruttamento</w:t>
      </w:r>
      <w:proofErr w:type="gramEnd"/>
      <w:r w:rsidRPr="00A81A83">
        <w:rPr>
          <w:rFonts w:ascii="Gill Sans MT" w:hAnsi="Gill Sans MT"/>
          <w:sz w:val="22"/>
        </w:rPr>
        <w:t xml:space="preserve"> del lavoro minorile e altre forme di tratta di esseri umani definite con il decreto legislativo 4 marzo 2014, n. 24; </w:t>
      </w:r>
    </w:p>
    <w:p w14:paraId="4645E9C6" w14:textId="77777777" w:rsidR="007D60AC" w:rsidRPr="00A81A83" w:rsidRDefault="007D60AC" w:rsidP="007D60AC">
      <w:pPr>
        <w:pStyle w:val="Standard"/>
        <w:numPr>
          <w:ilvl w:val="3"/>
          <w:numId w:val="15"/>
        </w:numPr>
        <w:spacing w:after="120" w:line="259" w:lineRule="auto"/>
        <w:ind w:left="567" w:hanging="283"/>
        <w:jc w:val="both"/>
        <w:rPr>
          <w:rFonts w:ascii="Gill Sans MT" w:hAnsi="Gill Sans MT"/>
          <w:sz w:val="22"/>
        </w:rPr>
      </w:pPr>
      <w:proofErr w:type="gramStart"/>
      <w:r w:rsidRPr="00A81A83">
        <w:rPr>
          <w:rFonts w:ascii="Gill Sans MT" w:hAnsi="Gill Sans MT"/>
          <w:sz w:val="22"/>
        </w:rPr>
        <w:t>ogni</w:t>
      </w:r>
      <w:proofErr w:type="gramEnd"/>
      <w:r w:rsidRPr="00A81A83">
        <w:rPr>
          <w:rFonts w:ascii="Gill Sans MT" w:hAnsi="Gill Sans MT"/>
          <w:sz w:val="22"/>
        </w:rPr>
        <w:t xml:space="preserve"> altro delitto da cui derivi, quale pena accessoria, l’incapacità di contrattare </w:t>
      </w:r>
      <w:r>
        <w:rPr>
          <w:rFonts w:ascii="Gill Sans MT" w:hAnsi="Gill Sans MT"/>
          <w:sz w:val="22"/>
        </w:rPr>
        <w:t>con la pubblica amministrazione;</w:t>
      </w:r>
    </w:p>
    <w:p w14:paraId="0326327E" w14:textId="77777777" w:rsidR="007D60AC" w:rsidRPr="008456F3" w:rsidRDefault="007D60AC" w:rsidP="007D60AC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non sussistono nei suoi confronti cause di decadenza, di sospensione o di divieto previste dall'art. 67 del D. </w:t>
      </w:r>
      <w:proofErr w:type="spellStart"/>
      <w:r w:rsidRPr="008456F3">
        <w:rPr>
          <w:rFonts w:ascii="Gill Sans MT" w:hAnsi="Gill Sans MT"/>
          <w:sz w:val="22"/>
        </w:rPr>
        <w:t>Lgs</w:t>
      </w:r>
      <w:proofErr w:type="spellEnd"/>
      <w:r w:rsidRPr="008456F3">
        <w:rPr>
          <w:rFonts w:ascii="Gill Sans MT" w:hAnsi="Gill Sans MT"/>
          <w:sz w:val="22"/>
        </w:rPr>
        <w:t>. 6 settembre 2011, n. 159</w:t>
      </w:r>
      <w:r>
        <w:rPr>
          <w:rFonts w:ascii="Gill Sans MT" w:hAnsi="Gill Sans MT"/>
          <w:sz w:val="22"/>
        </w:rPr>
        <w:t xml:space="preserve"> </w:t>
      </w:r>
      <w:r w:rsidRPr="008456F3">
        <w:rPr>
          <w:rFonts w:ascii="Gill Sans MT" w:hAnsi="Gill Sans MT"/>
          <w:sz w:val="22"/>
        </w:rPr>
        <w:t>o di un tentativo di infiltrazione mafiosa di cui all'art. 84, comma 4, del medesimo decreto;</w:t>
      </w:r>
    </w:p>
    <w:p w14:paraId="6B6BABEA" w14:textId="77777777" w:rsidR="007D60AC" w:rsidRPr="008456F3" w:rsidRDefault="007D60AC" w:rsidP="007D60AC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14:paraId="1CAF2D4B" w14:textId="77777777" w:rsidR="007D60AC" w:rsidRPr="00A408DC" w:rsidRDefault="007D60AC" w:rsidP="007D60AC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8456F3">
        <w:rPr>
          <w:rFonts w:ascii="Gill Sans MT" w:hAnsi="Gill Sans MT"/>
          <w:sz w:val="22"/>
        </w:rPr>
        <w:t>che</w:t>
      </w:r>
      <w:proofErr w:type="gramEnd"/>
      <w:r w:rsidRPr="008456F3">
        <w:rPr>
          <w:rFonts w:ascii="Gill Sans MT" w:hAnsi="Gill Sans MT"/>
          <w:sz w:val="22"/>
        </w:rPr>
        <w:t xml:space="preserve"> ha restituito o depositato in un conto bloccato le agevolazioni pubbliche godute per le quali è stata disposta la restituzione da parte delle</w:t>
      </w:r>
      <w:r>
        <w:rPr>
          <w:rFonts w:ascii="Gill Sans MT" w:hAnsi="Gill Sans MT"/>
          <w:sz w:val="22"/>
        </w:rPr>
        <w:t xml:space="preserve"> Autorità nazionali e regionali </w:t>
      </w:r>
      <w:r w:rsidRPr="008456F3">
        <w:rPr>
          <w:rFonts w:ascii="Gill Sans MT" w:hAnsi="Gill Sans MT"/>
          <w:sz w:val="22"/>
        </w:rPr>
        <w:t>indipendentemente da una Deci</w:t>
      </w:r>
      <w:r>
        <w:rPr>
          <w:rFonts w:ascii="Gill Sans MT" w:hAnsi="Gill Sans MT"/>
          <w:sz w:val="22"/>
        </w:rPr>
        <w:t>sione della Commissione Europea;</w:t>
      </w:r>
    </w:p>
    <w:p w14:paraId="0314C2FE" w14:textId="77777777" w:rsidR="00946D4C" w:rsidRPr="00946D4C" w:rsidRDefault="00946D4C" w:rsidP="00946D4C">
      <w:pPr>
        <w:numPr>
          <w:ilvl w:val="0"/>
          <w:numId w:val="30"/>
        </w:numPr>
        <w:suppressAutoHyphens/>
        <w:autoSpaceDN w:val="0"/>
        <w:spacing w:after="12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ove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richiesto un contributo De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 xml:space="preserve">: rispetta i limiti previsti dalla normativa in materia di “De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>” ed in particolare ha, entro i massimali ivi previsti, capienza sufficiente per la concessione del contributo richiesto;</w:t>
      </w:r>
    </w:p>
    <w:p w14:paraId="3AD9CE14" w14:textId="5890888D" w:rsidR="00946D4C" w:rsidRPr="00946D4C" w:rsidRDefault="00946D4C" w:rsidP="00946D4C">
      <w:pPr>
        <w:numPr>
          <w:ilvl w:val="0"/>
          <w:numId w:val="30"/>
        </w:numPr>
        <w:suppressAutoHyphens/>
        <w:autoSpaceDN w:val="0"/>
        <w:spacing w:after="0" w:line="259" w:lineRule="auto"/>
        <w:ind w:left="284" w:hanging="284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alla data della Domanda</w:t>
      </w:r>
      <w:r w:rsidR="006B7EBF">
        <w:rPr>
          <w:rFonts w:ascii="Gill Sans MT" w:hAnsi="Gill Sans MT"/>
          <w:kern w:val="3"/>
          <w:lang w:val="it-IT" w:eastAsia="it-IT"/>
        </w:rPr>
        <w:t>:</w:t>
      </w:r>
      <w:r w:rsidRPr="00946D4C">
        <w:rPr>
          <w:rFonts w:ascii="Gill Sans MT" w:hAnsi="Gill Sans MT"/>
          <w:kern w:val="3"/>
          <w:lang w:val="it-IT" w:eastAsia="it-IT"/>
        </w:rPr>
        <w:t xml:space="preserve"> </w:t>
      </w:r>
    </w:p>
    <w:p w14:paraId="50C3B2A0" w14:textId="77777777" w:rsidR="00946D4C" w:rsidRPr="00946D4C" w:rsidRDefault="00946D4C" w:rsidP="00946D4C">
      <w:pPr>
        <w:numPr>
          <w:ilvl w:val="0"/>
          <w:numId w:val="29"/>
        </w:numPr>
        <w:spacing w:after="0" w:line="259" w:lineRule="auto"/>
        <w:ind w:left="709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non</w:t>
      </w:r>
      <w:proofErr w:type="gramEnd"/>
      <w:r w:rsidRPr="00946D4C">
        <w:rPr>
          <w:rFonts w:ascii="Gill Sans MT" w:hAnsi="Gill Sans MT"/>
          <w:lang w:val="it-IT"/>
        </w:rPr>
        <w:t xml:space="preserve"> ha richiesto o ottenuto alcun Aiuto o misure di sostegno pubblico sulle stesse Spese Ammissibili su cui è richiesta l’agevolazione, </w:t>
      </w:r>
      <w:r w:rsidRPr="00946D4C">
        <w:rPr>
          <w:rFonts w:ascii="Gill Sans MT" w:hAnsi="Gill Sans MT"/>
          <w:b/>
          <w:color w:val="002060"/>
          <w:lang w:val="it-IT"/>
        </w:rPr>
        <w:t>oppure</w:t>
      </w:r>
      <w:r w:rsidRPr="00946D4C">
        <w:rPr>
          <w:rFonts w:ascii="Gill Sans MT" w:hAnsi="Gill Sans MT"/>
          <w:b/>
          <w:lang w:val="it-IT"/>
        </w:rPr>
        <w:t xml:space="preserve"> </w:t>
      </w:r>
    </w:p>
    <w:p w14:paraId="7EA88A66" w14:textId="77777777" w:rsidR="00946D4C" w:rsidRPr="00946D4C" w:rsidRDefault="00946D4C" w:rsidP="00946D4C">
      <w:pPr>
        <w:numPr>
          <w:ilvl w:val="0"/>
          <w:numId w:val="29"/>
        </w:numPr>
        <w:spacing w:after="120" w:line="259" w:lineRule="auto"/>
        <w:ind w:left="709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ha</w:t>
      </w:r>
      <w:proofErr w:type="gramEnd"/>
      <w:r w:rsidRPr="00946D4C">
        <w:rPr>
          <w:rFonts w:ascii="Gill Sans MT" w:hAnsi="Gill Sans MT"/>
          <w:lang w:val="it-IT"/>
        </w:rPr>
        <w:t xml:space="preserve"> richiesto o ottenuto sulle stesse Spese Ammissibili su cui è richiesta la Sovvenzione gli Aiuti e le altre misure di sostegno pubblico indicati nella tabella sottostante</w:t>
      </w:r>
      <w:r w:rsidRPr="00946D4C">
        <w:rPr>
          <w:rFonts w:ascii="Gill Sans MT" w:hAnsi="Gill Sans MT"/>
          <w:vertAlign w:val="superscript"/>
          <w:lang w:val="it-IT"/>
        </w:rPr>
        <w:footnoteReference w:id="2"/>
      </w:r>
      <w:r w:rsidRPr="00946D4C">
        <w:rPr>
          <w:rFonts w:ascii="Gill Sans MT" w:hAnsi="Gill Sans MT"/>
          <w:lang w:val="it-IT"/>
        </w:rPr>
        <w:t>:</w:t>
      </w:r>
    </w:p>
    <w:tbl>
      <w:tblPr>
        <w:tblStyle w:val="Grigliatabella11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134"/>
        <w:gridCol w:w="1134"/>
        <w:gridCol w:w="1134"/>
        <w:gridCol w:w="2268"/>
      </w:tblGrid>
      <w:tr w:rsidR="00946D4C" w:rsidRPr="00AC152A" w14:paraId="456BF38E" w14:textId="77777777" w:rsidTr="008B76B2"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22D268F0" w14:textId="77777777" w:rsidR="00946D4C" w:rsidRPr="00946D4C" w:rsidRDefault="00946D4C" w:rsidP="00946D4C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946D4C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946D4C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946D4C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7D1078A7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946D4C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946D4C">
              <w:rPr>
                <w:rFonts w:ascii="Gill Sans MT" w:hAnsi="Gill Sans MT"/>
                <w:sz w:val="20"/>
              </w:rPr>
              <w:t xml:space="preserve"> normative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7BF1AB15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  <w:r w:rsidRPr="00946D4C">
              <w:rPr>
                <w:rFonts w:ascii="Gill Sans MT" w:hAnsi="Gill Sans MT"/>
                <w:sz w:val="20"/>
              </w:rPr>
              <w:t xml:space="preserve">Data </w:t>
            </w:r>
            <w:proofErr w:type="spellStart"/>
            <w:r w:rsidRPr="00946D4C">
              <w:rPr>
                <w:rFonts w:ascii="Gill Sans MT" w:hAnsi="Gill Sans MT"/>
                <w:sz w:val="20"/>
              </w:rPr>
              <w:t>della</w:t>
            </w:r>
            <w:proofErr w:type="spellEnd"/>
            <w:r w:rsidRPr="00946D4C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946D4C">
              <w:rPr>
                <w:rFonts w:ascii="Gill Sans MT" w:hAnsi="Gill Sans MT"/>
                <w:sz w:val="20"/>
              </w:rPr>
              <w:t>Concessione</w:t>
            </w:r>
            <w:proofErr w:type="spellEnd"/>
          </w:p>
        </w:tc>
        <w:tc>
          <w:tcPr>
            <w:tcW w:w="3402" w:type="dxa"/>
            <w:gridSpan w:val="3"/>
            <w:shd w:val="clear" w:color="auto" w:fill="BFBFBF" w:themeFill="background1" w:themeFillShade="BF"/>
          </w:tcPr>
          <w:p w14:paraId="013D2D9C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</w:p>
          <w:p w14:paraId="230B5938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946D4C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946D4C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946D4C">
              <w:rPr>
                <w:rFonts w:ascii="Gill Sans MT" w:hAnsi="Gill Sans MT"/>
                <w:sz w:val="20"/>
              </w:rPr>
              <w:t>dell’aiuto</w:t>
            </w:r>
            <w:proofErr w:type="spellEnd"/>
            <w:r w:rsidRPr="00946D4C">
              <w:rPr>
                <w:rFonts w:ascii="Gill Sans MT" w:hAnsi="Gill Sans MT"/>
                <w:sz w:val="20"/>
              </w:rPr>
              <w:t xml:space="preserve"> </w:t>
            </w:r>
          </w:p>
          <w:p w14:paraId="056A7EE2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6192524B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946D4C">
              <w:rPr>
                <w:rFonts w:ascii="Gill Sans MT" w:hAnsi="Gill Sans MT"/>
                <w:i/>
                <w:sz w:val="20"/>
                <w:lang w:val="it-IT"/>
              </w:rPr>
              <w:t>Intervento incluso nel Progetto, cui fanno riferimento le Spese oggetto del finanziamento pubblico indicato</w:t>
            </w:r>
          </w:p>
        </w:tc>
      </w:tr>
      <w:tr w:rsidR="00946D4C" w:rsidRPr="00946D4C" w14:paraId="626EFEE3" w14:textId="77777777" w:rsidTr="008B76B2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6B6AD2" w14:textId="77777777" w:rsidR="00946D4C" w:rsidRPr="00946D4C" w:rsidRDefault="00946D4C" w:rsidP="00946D4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EDEB22" w14:textId="77777777" w:rsidR="00946D4C" w:rsidRPr="00946D4C" w:rsidRDefault="00946D4C" w:rsidP="00946D4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A623FF5" w14:textId="77777777" w:rsidR="00946D4C" w:rsidRPr="00946D4C" w:rsidRDefault="00946D4C" w:rsidP="00946D4C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C7438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946D4C"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43567F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946D4C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5A0AEC" w14:textId="77777777" w:rsidR="00946D4C" w:rsidRPr="00946D4C" w:rsidRDefault="00946D4C" w:rsidP="00946D4C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946D4C">
              <w:rPr>
                <w:rFonts w:ascii="Gill Sans MT" w:hAnsi="Gill Sans MT"/>
                <w:sz w:val="20"/>
              </w:rPr>
              <w:t>Effettivo</w:t>
            </w:r>
            <w:proofErr w:type="spellEnd"/>
            <w:r w:rsidRPr="00946D4C"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B61CFD6" w14:textId="77777777" w:rsidR="00946D4C" w:rsidRPr="00946D4C" w:rsidRDefault="00946D4C" w:rsidP="00946D4C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946D4C" w:rsidRPr="00946D4C" w14:paraId="030803A7" w14:textId="77777777" w:rsidTr="008B76B2">
        <w:trPr>
          <w:trHeight w:val="340"/>
        </w:trPr>
        <w:tc>
          <w:tcPr>
            <w:tcW w:w="1276" w:type="dxa"/>
            <w:tcBorders>
              <w:left w:val="single" w:sz="4" w:space="0" w:color="auto"/>
            </w:tcBorders>
          </w:tcPr>
          <w:p w14:paraId="57352281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417" w:type="dxa"/>
          </w:tcPr>
          <w:p w14:paraId="2C79991D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6" w:type="dxa"/>
          </w:tcPr>
          <w:p w14:paraId="4FF3B6BD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14:paraId="53B65C42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14:paraId="15FE2386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14:paraId="51A59376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5816F028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946D4C" w:rsidRPr="00946D4C" w14:paraId="5AF4DF2F" w14:textId="77777777" w:rsidTr="008B76B2">
        <w:trPr>
          <w:trHeight w:val="340"/>
        </w:trPr>
        <w:tc>
          <w:tcPr>
            <w:tcW w:w="1276" w:type="dxa"/>
            <w:tcBorders>
              <w:left w:val="single" w:sz="4" w:space="0" w:color="auto"/>
            </w:tcBorders>
          </w:tcPr>
          <w:p w14:paraId="6580DE54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417" w:type="dxa"/>
          </w:tcPr>
          <w:p w14:paraId="1BDE335B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6" w:type="dxa"/>
          </w:tcPr>
          <w:p w14:paraId="3664F7AF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14:paraId="5A7ED54E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14:paraId="4EC9FE48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</w:tcPr>
          <w:p w14:paraId="362CEE0B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74B4E652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946D4C" w:rsidRPr="00946D4C" w14:paraId="0965EC55" w14:textId="77777777" w:rsidTr="008B76B2">
        <w:trPr>
          <w:trHeight w:val="34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F22F09A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753EAD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F260EA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7CEAC4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47417C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A81B8B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359A1C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</w:tr>
      <w:tr w:rsidR="00946D4C" w:rsidRPr="00946D4C" w14:paraId="6DC49608" w14:textId="77777777" w:rsidTr="008B76B2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82949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  <w:r w:rsidRPr="00946D4C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(</w:t>
            </w:r>
            <w:proofErr w:type="gramStart"/>
            <w:r w:rsidRPr="00946D4C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ampliare</w:t>
            </w:r>
            <w:proofErr w:type="gramEnd"/>
            <w:r w:rsidRPr="00946D4C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946D4C" w:rsidRPr="00946D4C" w14:paraId="1BE93407" w14:textId="77777777" w:rsidTr="008B76B2">
        <w:trPr>
          <w:trHeight w:val="34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9BC99CF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946D4C"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655910" w14:textId="77777777" w:rsidR="00946D4C" w:rsidRPr="00946D4C" w:rsidRDefault="00946D4C" w:rsidP="00946D4C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16A3DD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992216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BD86CC" w14:textId="77777777" w:rsidR="00946D4C" w:rsidRPr="00946D4C" w:rsidRDefault="00946D4C" w:rsidP="00946D4C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</w:tbl>
    <w:p w14:paraId="5C7DA3F1" w14:textId="77777777" w:rsidR="00946D4C" w:rsidRPr="00946D4C" w:rsidRDefault="00946D4C" w:rsidP="00946D4C">
      <w:pPr>
        <w:spacing w:before="12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46D4C">
        <w:rPr>
          <w:rFonts w:ascii="Gill Sans MT" w:hAnsi="Gill Sans MT"/>
          <w:b/>
          <w:color w:val="002060"/>
          <w:lang w:val="it-IT"/>
        </w:rPr>
        <w:t>DICHIARA ALTRESI’</w:t>
      </w:r>
    </w:p>
    <w:p w14:paraId="5B07459E" w14:textId="77777777" w:rsidR="00946D4C" w:rsidRPr="00946D4C" w:rsidRDefault="00946D4C" w:rsidP="00946D4C">
      <w:pPr>
        <w:spacing w:after="0" w:line="259" w:lineRule="auto"/>
        <w:jc w:val="center"/>
        <w:rPr>
          <w:rFonts w:ascii="Gill Sans MT" w:hAnsi="Gill Sans MT"/>
          <w:color w:val="002060"/>
          <w:sz w:val="20"/>
          <w:lang w:val="it-IT"/>
        </w:rPr>
      </w:pPr>
      <w:proofErr w:type="gramStart"/>
      <w:r w:rsidRPr="00946D4C">
        <w:rPr>
          <w:rFonts w:ascii="Gill Sans MT" w:hAnsi="Gill Sans MT"/>
          <w:color w:val="002060"/>
          <w:sz w:val="20"/>
          <w:lang w:val="it-IT"/>
        </w:rPr>
        <w:t>ai</w:t>
      </w:r>
      <w:proofErr w:type="gramEnd"/>
      <w:r w:rsidRPr="00946D4C">
        <w:rPr>
          <w:rFonts w:ascii="Gill Sans MT" w:hAnsi="Gill Sans MT"/>
          <w:color w:val="002060"/>
          <w:sz w:val="20"/>
          <w:lang w:val="it-IT"/>
        </w:rPr>
        <w:t xml:space="preserve"> sensi degli artt. 46 e 47 del D.P.R. 445 del 28/12/2000,</w:t>
      </w:r>
    </w:p>
    <w:p w14:paraId="41069BE9" w14:textId="77777777" w:rsidR="00946D4C" w:rsidRPr="00946D4C" w:rsidRDefault="00946D4C" w:rsidP="00946D4C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proofErr w:type="gramStart"/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>consapevole</w:t>
      </w:r>
      <w:proofErr w:type="gramEnd"/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 xml:space="preserve"> delle sanzioni penali</w:t>
      </w:r>
      <w:r w:rsidRPr="00946D4C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>consapevole altresì</w:t>
      </w:r>
      <w:r w:rsidRPr="00946D4C">
        <w:rPr>
          <w:rFonts w:ascii="Gill Sans MT" w:hAnsi="Gill Sans MT"/>
          <w:color w:val="002060"/>
          <w:sz w:val="20"/>
          <w:szCs w:val="20"/>
          <w:lang w:val="it-IT"/>
        </w:rPr>
        <w:t xml:space="preserve"> che, </w:t>
      </w:r>
      <w:r w:rsidRPr="00946D4C">
        <w:rPr>
          <w:rFonts w:ascii="Gill Sans MT" w:hAnsi="Gill Sans MT" w:cs="Arial"/>
          <w:bCs/>
          <w:color w:val="002060"/>
          <w:sz w:val="20"/>
          <w:szCs w:val="20"/>
          <w:lang w:val="it-IT" w:eastAsia="it-IT"/>
        </w:rPr>
        <w:t xml:space="preserve">nel caso di dichiarazioni non veritiere e falsità negli atti, </w:t>
      </w:r>
      <w:r w:rsidRPr="00946D4C">
        <w:rPr>
          <w:rFonts w:ascii="Gill Sans MT" w:hAnsi="Gill Sans MT" w:cs="Arial"/>
          <w:b/>
          <w:bCs/>
          <w:color w:val="002060"/>
          <w:sz w:val="20"/>
          <w:szCs w:val="20"/>
          <w:lang w:val="it-IT" w:eastAsia="it-IT"/>
        </w:rPr>
        <w:t xml:space="preserve">l’impresa sopra indicata </w:t>
      </w:r>
      <w:r w:rsidRPr="00946D4C">
        <w:rPr>
          <w:rFonts w:ascii="Gill Sans MT" w:hAnsi="Gill Sans MT"/>
          <w:b/>
          <w:color w:val="002060"/>
          <w:sz w:val="20"/>
          <w:szCs w:val="20"/>
          <w:lang w:val="it-IT"/>
        </w:rPr>
        <w:t>decadrà dai benefici per i quali la stessa dichiarazione è rilasciata</w:t>
      </w:r>
    </w:p>
    <w:p w14:paraId="3598077F" w14:textId="77777777" w:rsidR="00946D4C" w:rsidRPr="00946D4C" w:rsidRDefault="00946D4C" w:rsidP="00946D4C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in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quanto persona fisica, Legale Rappresentante del Richiedente:</w:t>
      </w:r>
    </w:p>
    <w:p w14:paraId="2464626A" w14:textId="77777777" w:rsidR="00946D4C" w:rsidRPr="00946D4C" w:rsidRDefault="00946D4C" w:rsidP="00946D4C">
      <w:pPr>
        <w:numPr>
          <w:ilvl w:val="0"/>
          <w:numId w:val="32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non è soggetto alla sanzione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interdittiva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interdittivi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 xml:space="preserve"> di cui all’articolo 14 del decreto legislativo 9 aprile 2008, n. 81; </w:t>
      </w:r>
    </w:p>
    <w:p w14:paraId="3A2036BA" w14:textId="77777777" w:rsidR="00946D4C" w:rsidRPr="00946D4C" w:rsidRDefault="00946D4C" w:rsidP="00946D4C">
      <w:pPr>
        <w:numPr>
          <w:ilvl w:val="0"/>
          <w:numId w:val="32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non è risultato destinatario di una sentenza di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Lgs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>. 18 aprile 2016, n. 50;</w:t>
      </w:r>
    </w:p>
    <w:p w14:paraId="00E05C95" w14:textId="77777777" w:rsidR="00946D4C" w:rsidRPr="00946D4C" w:rsidRDefault="00946D4C" w:rsidP="00946D4C">
      <w:pPr>
        <w:numPr>
          <w:ilvl w:val="0"/>
          <w:numId w:val="32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non sussistono nei suoi confronti </w:t>
      </w:r>
      <w:r w:rsidRPr="00A155FC">
        <w:rPr>
          <w:rFonts w:ascii="Gill Sans MT" w:hAnsi="Gill Sans MT"/>
          <w:kern w:val="3"/>
          <w:lang w:val="it-IT" w:eastAsia="it-IT"/>
        </w:rPr>
        <w:t xml:space="preserve">cause di decadenza, di sospensione o di divieto previste dall'art. 67 del D. </w:t>
      </w:r>
      <w:proofErr w:type="spellStart"/>
      <w:r w:rsidRPr="00A155FC">
        <w:rPr>
          <w:rFonts w:ascii="Gill Sans MT" w:hAnsi="Gill Sans MT"/>
          <w:kern w:val="3"/>
          <w:lang w:val="it-IT" w:eastAsia="it-IT"/>
        </w:rPr>
        <w:t>Lgs</w:t>
      </w:r>
      <w:proofErr w:type="spellEnd"/>
      <w:r w:rsidRPr="00A155FC">
        <w:rPr>
          <w:rFonts w:ascii="Gill Sans MT" w:hAnsi="Gill Sans MT"/>
          <w:kern w:val="3"/>
          <w:lang w:val="it-IT" w:eastAsia="it-IT"/>
        </w:rPr>
        <w:t>. 6 settembre 2011, n. 159 o di un tentativo di infiltrazione mafiosa di cui all'art. 84, comma 4, del medesimo decreto</w:t>
      </w:r>
      <w:r w:rsidRPr="00946D4C">
        <w:rPr>
          <w:rFonts w:ascii="Gill Sans MT" w:hAnsi="Gill Sans MT"/>
          <w:kern w:val="3"/>
          <w:lang w:val="it-IT" w:eastAsia="it-IT"/>
        </w:rPr>
        <w:t>;</w:t>
      </w:r>
    </w:p>
    <w:p w14:paraId="3A4C7FE5" w14:textId="37512AFE" w:rsidR="00946D4C" w:rsidRPr="00946D4C" w:rsidRDefault="00946D4C" w:rsidP="00946D4C">
      <w:pPr>
        <w:numPr>
          <w:ilvl w:val="0"/>
          <w:numId w:val="32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>, per quanto a sua diretta conoscenza, nessuno de</w:t>
      </w:r>
      <w:r w:rsidR="006B7EBF">
        <w:rPr>
          <w:rFonts w:ascii="Gill Sans MT" w:hAnsi="Gill Sans MT"/>
          <w:kern w:val="3"/>
          <w:lang w:val="it-IT" w:eastAsia="it-IT"/>
        </w:rPr>
        <w:t>gli altri</w:t>
      </w:r>
      <w:r w:rsidRPr="00946D4C">
        <w:rPr>
          <w:rFonts w:ascii="Gill Sans MT" w:hAnsi="Gill Sans MT"/>
          <w:kern w:val="3"/>
          <w:lang w:val="it-IT" w:eastAsia="it-IT"/>
        </w:rPr>
        <w:t xml:space="preserve"> Soggetti di cui all’articolo 80, comma 3, del D.Lgs.18 aprile 2016, n.50,  si trova nelle condizioni di cui all</w:t>
      </w:r>
      <w:r w:rsidR="006B7EBF">
        <w:rPr>
          <w:rFonts w:ascii="Gill Sans MT" w:hAnsi="Gill Sans MT"/>
          <w:kern w:val="3"/>
          <w:lang w:val="it-IT" w:eastAsia="it-IT"/>
        </w:rPr>
        <w:t>e</w:t>
      </w:r>
      <w:r w:rsidRPr="00946D4C">
        <w:rPr>
          <w:rFonts w:ascii="Gill Sans MT" w:hAnsi="Gill Sans MT"/>
          <w:kern w:val="3"/>
          <w:lang w:val="it-IT" w:eastAsia="it-IT"/>
        </w:rPr>
        <w:t xml:space="preserve"> precedent</w:t>
      </w:r>
      <w:r w:rsidR="006B7EBF">
        <w:rPr>
          <w:rFonts w:ascii="Gill Sans MT" w:hAnsi="Gill Sans MT"/>
          <w:kern w:val="3"/>
          <w:lang w:val="it-IT" w:eastAsia="it-IT"/>
        </w:rPr>
        <w:t>i</w:t>
      </w:r>
      <w:r w:rsidRPr="00946D4C">
        <w:rPr>
          <w:rFonts w:ascii="Gill Sans MT" w:hAnsi="Gill Sans MT"/>
          <w:kern w:val="3"/>
          <w:lang w:val="it-IT" w:eastAsia="it-IT"/>
        </w:rPr>
        <w:t xml:space="preserve"> letter</w:t>
      </w:r>
      <w:r w:rsidR="006B7EBF">
        <w:rPr>
          <w:rFonts w:ascii="Gill Sans MT" w:hAnsi="Gill Sans MT"/>
          <w:kern w:val="3"/>
          <w:lang w:val="it-IT" w:eastAsia="it-IT"/>
        </w:rPr>
        <w:t>e b) e</w:t>
      </w:r>
      <w:r w:rsidRPr="00946D4C">
        <w:rPr>
          <w:rFonts w:ascii="Gill Sans MT" w:hAnsi="Gill Sans MT"/>
          <w:kern w:val="3"/>
          <w:lang w:val="it-IT" w:eastAsia="it-IT"/>
        </w:rPr>
        <w:t xml:space="preserve"> c);</w:t>
      </w:r>
    </w:p>
    <w:p w14:paraId="23D33DC6" w14:textId="77777777" w:rsidR="00946D4C" w:rsidRPr="00946D4C" w:rsidRDefault="00946D4C" w:rsidP="00946D4C">
      <w:pPr>
        <w:numPr>
          <w:ilvl w:val="0"/>
          <w:numId w:val="32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non ha reso, neanche per negligenza, informazioni false o fuorvianti suscettibili di influenzare le scelte delle Pubbliche Amministrazioni in ordine all’erogazione di contributi o sovvenzioni pubbliche;</w:t>
      </w:r>
    </w:p>
    <w:p w14:paraId="79F5A21A" w14:textId="3FEB2A9D" w:rsidR="00946D4C" w:rsidRPr="00946D4C" w:rsidRDefault="00946D4C" w:rsidP="00946D4C">
      <w:pPr>
        <w:numPr>
          <w:ilvl w:val="0"/>
          <w:numId w:val="3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alla data della Domanda</w:t>
      </w:r>
      <w:r w:rsidR="006B7EBF">
        <w:rPr>
          <w:rFonts w:ascii="Gill Sans MT" w:hAnsi="Gill Sans MT"/>
          <w:kern w:val="3"/>
          <w:lang w:val="it-IT" w:eastAsia="it-IT"/>
        </w:rPr>
        <w:t>:</w:t>
      </w:r>
    </w:p>
    <w:p w14:paraId="5F58C318" w14:textId="77777777" w:rsidR="00946D4C" w:rsidRPr="00946D4C" w:rsidRDefault="00946D4C" w:rsidP="00946D4C">
      <w:pPr>
        <w:numPr>
          <w:ilvl w:val="0"/>
          <w:numId w:val="29"/>
        </w:numPr>
        <w:spacing w:after="0" w:line="259" w:lineRule="auto"/>
        <w:ind w:left="709"/>
        <w:jc w:val="both"/>
        <w:rPr>
          <w:rFonts w:ascii="Gill Sans MT" w:hAnsi="Gill Sans 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non</w:t>
      </w:r>
      <w:proofErr w:type="gramEnd"/>
      <w:r w:rsidRPr="00946D4C">
        <w:rPr>
          <w:rFonts w:ascii="Gill Sans MT" w:hAnsi="Gill Sans MT"/>
          <w:lang w:val="it-IT"/>
        </w:rPr>
        <w:t xml:space="preserve"> sussistono nei suoi confronti rapporti di parentela o affinità entro il secondo grado o coniugali con Dirigenti o Funzionari della Direzione Regionale Sviluppo Economico e Attività Produttive e di Lazio Innova S.p.A., </w:t>
      </w:r>
      <w:r w:rsidRPr="00946D4C">
        <w:rPr>
          <w:rFonts w:ascii="Gill Sans MT" w:hAnsi="Gill Sans MT"/>
          <w:b/>
          <w:color w:val="002060"/>
          <w:lang w:val="it-IT"/>
        </w:rPr>
        <w:t>oppure</w:t>
      </w:r>
    </w:p>
    <w:p w14:paraId="6B414F1A" w14:textId="77777777" w:rsidR="00946D4C" w:rsidRPr="00946D4C" w:rsidRDefault="00946D4C" w:rsidP="00946D4C">
      <w:pPr>
        <w:numPr>
          <w:ilvl w:val="0"/>
          <w:numId w:val="29"/>
        </w:numPr>
        <w:spacing w:after="0" w:line="259" w:lineRule="auto"/>
        <w:ind w:left="709"/>
        <w:jc w:val="both"/>
        <w:rPr>
          <w:rFonts w:ascii="Gill Sans MT" w:hAnsi="Gill Sans MT" w:cs="GillSansMT"/>
          <w:lang w:val="it-IT"/>
        </w:rPr>
      </w:pPr>
      <w:proofErr w:type="gramStart"/>
      <w:r w:rsidRPr="00946D4C">
        <w:rPr>
          <w:rFonts w:ascii="Gill Sans MT" w:hAnsi="Gill Sans MT"/>
          <w:lang w:val="it-IT"/>
        </w:rPr>
        <w:t>sussistono</w:t>
      </w:r>
      <w:proofErr w:type="gramEnd"/>
      <w:r w:rsidRPr="00946D4C">
        <w:rPr>
          <w:rFonts w:ascii="Gill Sans MT" w:hAnsi="Gill Sans MT"/>
          <w:lang w:val="it-IT"/>
        </w:rPr>
        <w:t xml:space="preserve"> nei suoi confronti rapporti di parentela o affinità entro il secondo grado o coniugali con i seguenti Dirigenti o Funzionari della Direzione Regionale Sviluppo Economico e Attività Produttive e di Lazio Innova S.p.A.</w:t>
      </w:r>
    </w:p>
    <w:p w14:paraId="43847B0D" w14:textId="77777777" w:rsidR="00946D4C" w:rsidRPr="00946D4C" w:rsidRDefault="00946D4C" w:rsidP="00946D4C">
      <w:pPr>
        <w:spacing w:after="120" w:line="259" w:lineRule="auto"/>
        <w:ind w:left="709"/>
        <w:jc w:val="both"/>
        <w:rPr>
          <w:rFonts w:ascii="Gill Sans MT" w:hAnsi="Gill Sans MT" w:cs="GillSansMT"/>
          <w:lang w:val="it-IT"/>
        </w:rPr>
      </w:pPr>
      <w:r w:rsidRPr="00946D4C">
        <w:rPr>
          <w:rFonts w:ascii="Gill Sans MT" w:hAnsi="Gill Sans MT" w:cs="GillSansMT"/>
          <w:lang w:val="it-IT"/>
        </w:rPr>
        <w:t>Nome __________ Cognome ________________________ Rapporto di parentela____________</w:t>
      </w:r>
    </w:p>
    <w:p w14:paraId="4C717D0F" w14:textId="77777777" w:rsidR="00946D4C" w:rsidRPr="00946D4C" w:rsidRDefault="00946D4C" w:rsidP="00946D4C">
      <w:pPr>
        <w:autoSpaceDE w:val="0"/>
        <w:autoSpaceDN w:val="0"/>
        <w:adjustRightInd w:val="0"/>
        <w:spacing w:after="0"/>
        <w:ind w:left="709"/>
        <w:jc w:val="both"/>
        <w:rPr>
          <w:rFonts w:ascii="Gill Sans MT" w:hAnsi="Gill Sans MT" w:cs="GillSansMT"/>
          <w:lang w:val="it-IT"/>
        </w:rPr>
      </w:pPr>
      <w:r w:rsidRPr="00946D4C">
        <w:rPr>
          <w:rFonts w:ascii="Gill Sans MT" w:hAnsi="Gill Sans MT" w:cs="GillSansMT"/>
          <w:lang w:val="it-IT"/>
        </w:rPr>
        <w:t>Nome __________ Cognome ________________________ Rapporto di parentela____________</w:t>
      </w:r>
    </w:p>
    <w:p w14:paraId="38D79266" w14:textId="77777777" w:rsidR="00946D4C" w:rsidRPr="00946D4C" w:rsidRDefault="00946D4C" w:rsidP="00946D4C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color w:val="002060"/>
          <w:sz w:val="20"/>
          <w:szCs w:val="20"/>
          <w:lang w:val="it-IT"/>
        </w:rPr>
      </w:pPr>
      <w:r w:rsidRPr="00946D4C">
        <w:rPr>
          <w:rFonts w:ascii="Gill Sans MT" w:hAnsi="Gill Sans MT" w:cs="GillSansMT"/>
          <w:i/>
          <w:color w:val="002060"/>
          <w:sz w:val="20"/>
          <w:szCs w:val="20"/>
          <w:lang w:val="it-IT"/>
        </w:rPr>
        <w:t xml:space="preserve"> (</w:t>
      </w:r>
      <w:proofErr w:type="gramStart"/>
      <w:r w:rsidRPr="00946D4C">
        <w:rPr>
          <w:rFonts w:ascii="Gill Sans MT" w:hAnsi="Gill Sans MT" w:cs="GillSansMT"/>
          <w:i/>
          <w:color w:val="002060"/>
          <w:sz w:val="20"/>
          <w:szCs w:val="20"/>
          <w:lang w:val="it-IT"/>
        </w:rPr>
        <w:t>replicare</w:t>
      </w:r>
      <w:proofErr w:type="gramEnd"/>
      <w:r w:rsidRPr="00946D4C">
        <w:rPr>
          <w:rFonts w:ascii="Gill Sans MT" w:hAnsi="Gill Sans MT" w:cs="GillSansMT"/>
          <w:i/>
          <w:color w:val="002060"/>
          <w:sz w:val="20"/>
          <w:szCs w:val="20"/>
          <w:lang w:val="it-IT"/>
        </w:rPr>
        <w:t xml:space="preserve"> quanto necessario)</w:t>
      </w:r>
    </w:p>
    <w:p w14:paraId="411826C0" w14:textId="77777777" w:rsidR="00946D4C" w:rsidRPr="00946D4C" w:rsidRDefault="00946D4C" w:rsidP="00946D4C">
      <w:pPr>
        <w:spacing w:after="120" w:line="259" w:lineRule="auto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Inoltre</w:t>
      </w:r>
    </w:p>
    <w:p w14:paraId="56936978" w14:textId="77777777" w:rsidR="00946D4C" w:rsidRPr="00946D4C" w:rsidRDefault="00946D4C" w:rsidP="00946D4C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46D4C">
        <w:rPr>
          <w:rFonts w:ascii="Gill Sans MT" w:hAnsi="Gill Sans MT"/>
          <w:b/>
          <w:color w:val="002060"/>
          <w:lang w:val="it-IT"/>
        </w:rPr>
        <w:t>SI IMPEGNA A</w:t>
      </w:r>
    </w:p>
    <w:p w14:paraId="7041F2A3" w14:textId="25FEDC7D" w:rsidR="00946D4C" w:rsidRPr="00946D4C" w:rsidRDefault="0005183D" w:rsidP="00946D4C">
      <w:pPr>
        <w:numPr>
          <w:ilvl w:val="0"/>
          <w:numId w:val="31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sz w:val="24"/>
          <w:szCs w:val="20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sostenere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</w:t>
      </w:r>
      <w:r w:rsidR="00946D4C" w:rsidRPr="00946D4C">
        <w:rPr>
          <w:rFonts w:ascii="Gill Sans MT" w:hAnsi="Gill Sans MT"/>
          <w:kern w:val="3"/>
          <w:lang w:val="it-IT" w:eastAsia="it-IT"/>
        </w:rPr>
        <w:t xml:space="preserve">tutte le spese oggetto di richiesta di contributo nel rispetto delle previsioni dell’Avviso ed in particolare nei confronti di soggetti non potenzialmente in conflitto di interessi come disciplinato all’art. </w:t>
      </w:r>
      <w:r w:rsidR="006B7EBF">
        <w:rPr>
          <w:rFonts w:ascii="Gill Sans MT" w:hAnsi="Gill Sans MT"/>
          <w:kern w:val="3"/>
          <w:lang w:val="it-IT" w:eastAsia="it-IT"/>
        </w:rPr>
        <w:t>5,</w:t>
      </w:r>
      <w:r w:rsidR="00946D4C" w:rsidRPr="00946D4C">
        <w:rPr>
          <w:rFonts w:ascii="Gill Sans MT" w:hAnsi="Gill Sans MT"/>
          <w:kern w:val="3"/>
          <w:lang w:val="it-IT" w:eastAsia="it-IT"/>
        </w:rPr>
        <w:t xml:space="preserve"> comma </w:t>
      </w:r>
      <w:r w:rsidR="006B7EBF">
        <w:rPr>
          <w:rFonts w:ascii="Gill Sans MT" w:hAnsi="Gill Sans MT"/>
          <w:kern w:val="3"/>
          <w:lang w:val="it-IT" w:eastAsia="it-IT"/>
        </w:rPr>
        <w:t>4, lettera b dell’Avviso</w:t>
      </w:r>
      <w:r w:rsidR="00946D4C" w:rsidRPr="00946D4C">
        <w:rPr>
          <w:rFonts w:ascii="Gill Sans MT" w:hAnsi="Gill Sans MT"/>
          <w:kern w:val="3"/>
          <w:lang w:val="it-IT" w:eastAsia="it-IT"/>
        </w:rPr>
        <w:t xml:space="preserve"> (</w:t>
      </w:r>
      <w:proofErr w:type="spellStart"/>
      <w:r w:rsidR="00946D4C" w:rsidRPr="00946D4C">
        <w:rPr>
          <w:rFonts w:ascii="Gill Sans MT" w:hAnsi="Gill Sans MT"/>
          <w:kern w:val="3"/>
          <w:lang w:val="it-IT" w:eastAsia="it-IT"/>
        </w:rPr>
        <w:t>autofatturazione</w:t>
      </w:r>
      <w:proofErr w:type="spellEnd"/>
      <w:r w:rsidR="00946D4C" w:rsidRPr="00946D4C">
        <w:rPr>
          <w:rFonts w:ascii="Gill Sans MT" w:hAnsi="Gill Sans MT"/>
          <w:kern w:val="3"/>
          <w:lang w:val="it-IT" w:eastAsia="it-IT"/>
        </w:rPr>
        <w:t xml:space="preserve">, Parti Correlate, </w:t>
      </w:r>
      <w:r w:rsidR="006B7EBF">
        <w:rPr>
          <w:rFonts w:ascii="Gill Sans MT" w:hAnsi="Gill Sans MT"/>
          <w:kern w:val="3"/>
          <w:lang w:val="it-IT" w:eastAsia="it-IT"/>
        </w:rPr>
        <w:t>divieto di fatturazione incrociata</w:t>
      </w:r>
      <w:r w:rsidR="00946D4C" w:rsidRPr="00946D4C">
        <w:rPr>
          <w:rFonts w:ascii="Gill Sans MT" w:hAnsi="Gill Sans MT"/>
          <w:kern w:val="3"/>
          <w:lang w:val="it-IT" w:eastAsia="it-IT"/>
        </w:rPr>
        <w:t>);</w:t>
      </w:r>
    </w:p>
    <w:p w14:paraId="2D065373" w14:textId="7DCF31F5" w:rsidR="00946D4C" w:rsidRPr="00946D4C" w:rsidRDefault="00946D4C" w:rsidP="00946D4C">
      <w:pPr>
        <w:numPr>
          <w:ilvl w:val="0"/>
          <w:numId w:val="31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avere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la disponibilità, al più tardi al momento della prima erogazione, di una </w:t>
      </w:r>
      <w:r w:rsidR="006B7EBF">
        <w:rPr>
          <w:rFonts w:ascii="Gill Sans MT" w:hAnsi="Gill Sans MT"/>
          <w:kern w:val="3"/>
          <w:lang w:val="it-IT" w:eastAsia="it-IT"/>
        </w:rPr>
        <w:t>S</w:t>
      </w:r>
      <w:r w:rsidRPr="00946D4C">
        <w:rPr>
          <w:rFonts w:ascii="Gill Sans MT" w:hAnsi="Gill Sans MT"/>
          <w:kern w:val="3"/>
          <w:lang w:val="it-IT" w:eastAsia="it-IT"/>
        </w:rPr>
        <w:t xml:space="preserve">ede </w:t>
      </w:r>
      <w:r w:rsidR="006B7EBF">
        <w:rPr>
          <w:rFonts w:ascii="Gill Sans MT" w:hAnsi="Gill Sans MT"/>
          <w:kern w:val="3"/>
          <w:lang w:val="it-IT" w:eastAsia="it-IT"/>
        </w:rPr>
        <w:t>O</w:t>
      </w:r>
      <w:r w:rsidRPr="00946D4C">
        <w:rPr>
          <w:rFonts w:ascii="Gill Sans MT" w:hAnsi="Gill Sans MT"/>
          <w:kern w:val="3"/>
          <w:lang w:val="it-IT" w:eastAsia="it-IT"/>
        </w:rPr>
        <w:t>perativa</w:t>
      </w:r>
      <w:r w:rsidR="006B7EBF">
        <w:rPr>
          <w:rFonts w:ascii="Gill Sans MT" w:hAnsi="Gill Sans MT"/>
          <w:kern w:val="3"/>
          <w:lang w:val="it-IT" w:eastAsia="it-IT"/>
        </w:rPr>
        <w:t xml:space="preserve"> nel territorio della regione Lazio</w:t>
      </w:r>
      <w:r w:rsidRPr="00946D4C">
        <w:rPr>
          <w:rFonts w:ascii="Gill Sans MT" w:hAnsi="Gill Sans MT"/>
          <w:kern w:val="3"/>
          <w:lang w:val="it-IT" w:eastAsia="it-IT"/>
        </w:rPr>
        <w:t xml:space="preserve"> </w:t>
      </w:r>
      <w:r w:rsidR="006B7EBF">
        <w:rPr>
          <w:rFonts w:ascii="Gill Sans MT" w:hAnsi="Gill Sans MT"/>
          <w:kern w:val="3"/>
          <w:lang w:val="it-IT" w:eastAsia="it-IT"/>
        </w:rPr>
        <w:t>ove realizzare le attività</w:t>
      </w:r>
      <w:r w:rsidRPr="00946D4C">
        <w:rPr>
          <w:rFonts w:ascii="Gill Sans MT" w:hAnsi="Gill Sans MT"/>
          <w:kern w:val="3"/>
          <w:lang w:val="it-IT" w:eastAsia="it-IT"/>
        </w:rPr>
        <w:t xml:space="preserve"> previst</w:t>
      </w:r>
      <w:r w:rsidR="006B7EBF">
        <w:rPr>
          <w:rFonts w:ascii="Gill Sans MT" w:hAnsi="Gill Sans MT"/>
          <w:kern w:val="3"/>
          <w:lang w:val="it-IT" w:eastAsia="it-IT"/>
        </w:rPr>
        <w:t>e</w:t>
      </w:r>
      <w:r w:rsidRPr="00946D4C">
        <w:rPr>
          <w:rFonts w:ascii="Gill Sans MT" w:hAnsi="Gill Sans MT"/>
          <w:kern w:val="3"/>
          <w:lang w:val="it-IT" w:eastAsia="it-IT"/>
        </w:rPr>
        <w:t xml:space="preserve"> dal Progetto;</w:t>
      </w:r>
    </w:p>
    <w:p w14:paraId="66BC1C65" w14:textId="77777777" w:rsidR="00946D4C" w:rsidRPr="00946D4C" w:rsidRDefault="00946D4C" w:rsidP="00946D4C">
      <w:pPr>
        <w:numPr>
          <w:ilvl w:val="0"/>
          <w:numId w:val="31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fornire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su richiesta di Lazio Innova, entro e non oltre i termini che saranno indicati nella richiesta medesima, le informazioni che saranno eventualmente richieste, utilizzando la modulistica applicabile fra quella di seguito elencata:</w:t>
      </w:r>
    </w:p>
    <w:p w14:paraId="3B41237F" w14:textId="77777777" w:rsidR="00946D4C" w:rsidRPr="00946D4C" w:rsidRDefault="00946D4C" w:rsidP="00946D4C">
      <w:pPr>
        <w:tabs>
          <w:tab w:val="left" w:pos="1843"/>
          <w:tab w:val="left" w:pos="6804"/>
          <w:tab w:val="left" w:pos="8152"/>
        </w:tabs>
        <w:spacing w:after="0" w:line="259" w:lineRule="auto"/>
        <w:ind w:left="1560" w:hanging="1276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Modello 6</w:t>
      </w:r>
      <w:r w:rsidRPr="00946D4C">
        <w:rPr>
          <w:rFonts w:ascii="Gill Sans MT" w:hAnsi="Gill Sans MT"/>
          <w:lang w:val="it-IT"/>
        </w:rPr>
        <w:tab/>
        <w:t>–</w:t>
      </w:r>
      <w:r w:rsidRPr="00946D4C">
        <w:rPr>
          <w:rFonts w:ascii="Gill Sans MT" w:hAnsi="Gill Sans MT"/>
          <w:lang w:val="it-IT"/>
        </w:rPr>
        <w:tab/>
        <w:t xml:space="preserve">Dichiarazione sugli Aiuti De </w:t>
      </w:r>
      <w:proofErr w:type="spellStart"/>
      <w:r w:rsidRPr="00946D4C">
        <w:rPr>
          <w:rFonts w:ascii="Gill Sans MT" w:hAnsi="Gill Sans MT"/>
          <w:lang w:val="it-IT"/>
        </w:rPr>
        <w:t>Minimis</w:t>
      </w:r>
      <w:proofErr w:type="spellEnd"/>
      <w:r w:rsidRPr="00946D4C">
        <w:rPr>
          <w:rFonts w:ascii="Gill Sans MT" w:hAnsi="Gill Sans MT"/>
          <w:lang w:val="it-IT"/>
        </w:rPr>
        <w:t xml:space="preserve"> </w:t>
      </w:r>
    </w:p>
    <w:p w14:paraId="4CFB9D05" w14:textId="77777777" w:rsidR="00946D4C" w:rsidRPr="00946D4C" w:rsidRDefault="00946D4C" w:rsidP="00946D4C">
      <w:pPr>
        <w:tabs>
          <w:tab w:val="left" w:pos="1843"/>
          <w:tab w:val="left" w:pos="6804"/>
          <w:tab w:val="left" w:pos="8152"/>
        </w:tabs>
        <w:spacing w:after="60" w:line="259" w:lineRule="auto"/>
        <w:ind w:left="1560" w:hanging="1276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Modello 7</w:t>
      </w:r>
      <w:r w:rsidRPr="00946D4C">
        <w:rPr>
          <w:rFonts w:ascii="Gill Sans MT" w:hAnsi="Gill Sans MT"/>
          <w:lang w:val="it-IT"/>
        </w:rPr>
        <w:tab/>
        <w:t>–</w:t>
      </w:r>
      <w:r w:rsidRPr="00946D4C">
        <w:rPr>
          <w:rFonts w:ascii="Gill Sans MT" w:hAnsi="Gill Sans MT"/>
          <w:lang w:val="it-IT"/>
        </w:rPr>
        <w:tab/>
        <w:t xml:space="preserve">Dichiarazione sugli Aiuti De </w:t>
      </w:r>
      <w:proofErr w:type="spellStart"/>
      <w:r w:rsidRPr="00946D4C">
        <w:rPr>
          <w:rFonts w:ascii="Gill Sans MT" w:hAnsi="Gill Sans MT"/>
          <w:lang w:val="it-IT"/>
        </w:rPr>
        <w:t>Minimis</w:t>
      </w:r>
      <w:proofErr w:type="spellEnd"/>
      <w:r w:rsidRPr="00946D4C">
        <w:rPr>
          <w:rFonts w:ascii="Gill Sans MT" w:hAnsi="Gill Sans MT"/>
          <w:lang w:val="it-IT"/>
        </w:rPr>
        <w:t xml:space="preserve"> delle altre Imprese facenti parte dell’Impresa Unica</w:t>
      </w:r>
    </w:p>
    <w:p w14:paraId="6BC3B982" w14:textId="77777777" w:rsidR="00946D4C" w:rsidRPr="00946D4C" w:rsidRDefault="00946D4C" w:rsidP="00946D4C">
      <w:pPr>
        <w:numPr>
          <w:ilvl w:val="0"/>
          <w:numId w:val="31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consentire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controlli ed  accertamenti che Lazio Innova, la Regione Lazio e i competenti organismi statali, della Commissione Europea e dell’Unione Europea riterranno più opportuni in ordine ai dati dichiarati; </w:t>
      </w:r>
    </w:p>
    <w:p w14:paraId="4EB09142" w14:textId="77777777" w:rsidR="00946D4C" w:rsidRPr="00946D4C" w:rsidRDefault="00946D4C" w:rsidP="00946D4C">
      <w:pPr>
        <w:numPr>
          <w:ilvl w:val="0"/>
          <w:numId w:val="31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comunicare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tempestivamente a Lazio Innova ogni variazione dei dati contenuti nei documenti allegati e nelle Dichiarazioni fornite, sollevando Lazio Innova da ogni conseguenza derivante dalla mancata notifica di dette variazioni;</w:t>
      </w:r>
    </w:p>
    <w:p w14:paraId="66C17381" w14:textId="77777777" w:rsidR="00946D4C" w:rsidRPr="00946D4C" w:rsidRDefault="00946D4C" w:rsidP="00946D4C">
      <w:pPr>
        <w:numPr>
          <w:ilvl w:val="0"/>
          <w:numId w:val="31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46D4C">
        <w:rPr>
          <w:rFonts w:ascii="Gill Sans MT" w:hAnsi="Gill Sans MT"/>
          <w:kern w:val="3"/>
          <w:lang w:val="it-IT" w:eastAsia="it-IT"/>
        </w:rPr>
        <w:t>rispettare</w:t>
      </w:r>
      <w:proofErr w:type="gramEnd"/>
      <w:r w:rsidRPr="00946D4C">
        <w:rPr>
          <w:rFonts w:ascii="Gill Sans MT" w:hAnsi="Gill Sans MT"/>
          <w:kern w:val="3"/>
          <w:lang w:val="it-IT" w:eastAsia="it-IT"/>
        </w:rPr>
        <w:t xml:space="preserve"> tutte le condizioni e le modalità previste dall’Avviso in oggetto;</w:t>
      </w:r>
    </w:p>
    <w:p w14:paraId="26791699" w14:textId="3D5D654D" w:rsidR="00946D4C" w:rsidRPr="00946D4C" w:rsidRDefault="00946D4C" w:rsidP="00946D4C">
      <w:pPr>
        <w:numPr>
          <w:ilvl w:val="0"/>
          <w:numId w:val="31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46D4C">
        <w:rPr>
          <w:rFonts w:ascii="Gill Sans MT" w:hAnsi="Gill Sans MT"/>
          <w:color w:val="002060"/>
          <w:kern w:val="3"/>
          <w:lang w:val="it-IT" w:eastAsia="it-IT"/>
        </w:rPr>
        <w:t>(</w:t>
      </w:r>
      <w:proofErr w:type="gramStart"/>
      <w:r w:rsidRPr="00946D4C">
        <w:rPr>
          <w:rFonts w:ascii="Gill Sans MT" w:hAnsi="Gill Sans MT"/>
          <w:i/>
          <w:color w:val="002060"/>
          <w:kern w:val="3"/>
          <w:lang w:val="it-IT" w:eastAsia="it-IT"/>
        </w:rPr>
        <w:t>in</w:t>
      </w:r>
      <w:proofErr w:type="gramEnd"/>
      <w:r w:rsidRPr="00946D4C">
        <w:rPr>
          <w:rFonts w:ascii="Gill Sans MT" w:hAnsi="Gill Sans MT"/>
          <w:i/>
          <w:color w:val="002060"/>
          <w:kern w:val="3"/>
          <w:lang w:val="it-IT" w:eastAsia="it-IT"/>
        </w:rPr>
        <w:t xml:space="preserve"> caso di Aggregazione Temporanea </w:t>
      </w:r>
      <w:r w:rsidR="006B7EBF">
        <w:rPr>
          <w:rFonts w:ascii="Gill Sans MT" w:hAnsi="Gill Sans MT"/>
          <w:i/>
          <w:color w:val="002060"/>
          <w:kern w:val="3"/>
          <w:lang w:val="it-IT" w:eastAsia="it-IT"/>
        </w:rPr>
        <w:t xml:space="preserve">ancora </w:t>
      </w:r>
      <w:r w:rsidRPr="00946D4C">
        <w:rPr>
          <w:rFonts w:ascii="Gill Sans MT" w:hAnsi="Gill Sans MT"/>
          <w:i/>
          <w:color w:val="002060"/>
          <w:kern w:val="3"/>
          <w:lang w:val="it-IT" w:eastAsia="it-IT"/>
        </w:rPr>
        <w:t xml:space="preserve">da </w:t>
      </w:r>
      <w:proofErr w:type="spellStart"/>
      <w:r w:rsidRPr="00946D4C">
        <w:rPr>
          <w:rFonts w:ascii="Gill Sans MT" w:hAnsi="Gill Sans MT"/>
          <w:i/>
          <w:color w:val="002060"/>
          <w:kern w:val="3"/>
          <w:lang w:val="it-IT" w:eastAsia="it-IT"/>
        </w:rPr>
        <w:t>contrattualizzare</w:t>
      </w:r>
      <w:proofErr w:type="spellEnd"/>
      <w:r w:rsidRPr="00946D4C">
        <w:rPr>
          <w:rFonts w:ascii="Gill Sans MT" w:hAnsi="Gill Sans MT"/>
          <w:color w:val="002060"/>
          <w:kern w:val="3"/>
          <w:lang w:val="it-IT" w:eastAsia="it-IT"/>
        </w:rPr>
        <w:t xml:space="preserve">) </w:t>
      </w:r>
      <w:r w:rsidRPr="00946D4C">
        <w:rPr>
          <w:rFonts w:ascii="Gill Sans MT" w:hAnsi="Gill Sans MT"/>
          <w:kern w:val="3"/>
          <w:lang w:val="it-IT" w:eastAsia="it-IT"/>
        </w:rPr>
        <w:t xml:space="preserve">a sottoscrivere il contratto che disciplina i rapporti tra i Partner dell’Aggregazione Temporanea in conformità alle previsioni di cui all’art. 5 commi 1 e 2 dell’Avviso Pubblico ed al testo allegato al Formulario </w:t>
      </w:r>
      <w:proofErr w:type="spellStart"/>
      <w:r w:rsidRPr="00946D4C">
        <w:rPr>
          <w:rFonts w:ascii="Gill Sans MT" w:hAnsi="Gill Sans MT"/>
          <w:kern w:val="3"/>
          <w:lang w:val="it-IT" w:eastAsia="it-IT"/>
        </w:rPr>
        <w:t>GeCoWEB</w:t>
      </w:r>
      <w:proofErr w:type="spellEnd"/>
      <w:r w:rsidRPr="00946D4C">
        <w:rPr>
          <w:rFonts w:ascii="Gill Sans MT" w:hAnsi="Gill Sans MT"/>
          <w:kern w:val="3"/>
          <w:lang w:val="it-IT" w:eastAsia="it-IT"/>
        </w:rPr>
        <w:t xml:space="preserve">, </w:t>
      </w:r>
      <w:r w:rsidR="00531BC7" w:rsidRPr="00A155FC">
        <w:rPr>
          <w:rFonts w:ascii="Gill Sans MT" w:hAnsi="Gill Sans MT"/>
          <w:lang w:val="it-IT"/>
        </w:rPr>
        <w:t>ed a inviarlo a Lazio Innova entro 30 giorni dalla data di Comunicazione della Concessione, pena la revoca del contributo concesso</w:t>
      </w:r>
      <w:r w:rsidRPr="00946D4C">
        <w:rPr>
          <w:rFonts w:ascii="Gill Sans MT" w:hAnsi="Gill Sans MT"/>
          <w:kern w:val="3"/>
          <w:lang w:val="it-IT" w:eastAsia="it-IT"/>
        </w:rPr>
        <w:t>.</w:t>
      </w:r>
    </w:p>
    <w:p w14:paraId="0E64B34B" w14:textId="77777777" w:rsidR="00946D4C" w:rsidRPr="00946D4C" w:rsidRDefault="00946D4C" w:rsidP="00946D4C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46D4C">
        <w:rPr>
          <w:rFonts w:ascii="Gill Sans MT" w:hAnsi="Gill Sans MT"/>
          <w:b/>
          <w:color w:val="002060"/>
          <w:lang w:val="it-IT"/>
        </w:rPr>
        <w:lastRenderedPageBreak/>
        <w:t>ALLEGA</w:t>
      </w:r>
    </w:p>
    <w:p w14:paraId="6CEE9221" w14:textId="4CD4CEF7" w:rsidR="006B7EBF" w:rsidRPr="00786C91" w:rsidRDefault="00946D4C" w:rsidP="006B7EBF">
      <w:pPr>
        <w:tabs>
          <w:tab w:val="left" w:pos="1418"/>
          <w:tab w:val="left" w:pos="6804"/>
          <w:tab w:val="left" w:pos="8152"/>
        </w:tabs>
        <w:spacing w:after="0" w:line="259" w:lineRule="auto"/>
        <w:ind w:left="1843" w:hanging="1559"/>
        <w:rPr>
          <w:rFonts w:ascii="Gill Sans MT" w:hAnsi="Gill Sans MT"/>
          <w:i/>
          <w:color w:val="002060"/>
          <w:lang w:val="it-IT"/>
        </w:rPr>
      </w:pPr>
      <w:r w:rsidRPr="00946D4C">
        <w:rPr>
          <w:rFonts w:ascii="Gill Sans MT" w:hAnsi="Gill Sans MT"/>
          <w:lang w:val="it-IT"/>
        </w:rPr>
        <w:t>Modello 3b</w:t>
      </w:r>
      <w:r w:rsidRPr="00946D4C">
        <w:rPr>
          <w:rFonts w:ascii="Gill Sans MT" w:hAnsi="Gill Sans MT"/>
          <w:lang w:val="it-IT"/>
        </w:rPr>
        <w:tab/>
        <w:t xml:space="preserve">– </w:t>
      </w:r>
      <w:r w:rsidRPr="00946D4C">
        <w:rPr>
          <w:rFonts w:ascii="Gill Sans MT" w:hAnsi="Gill Sans MT"/>
          <w:lang w:val="it-IT"/>
        </w:rPr>
        <w:tab/>
        <w:t xml:space="preserve">Dichiarazioni </w:t>
      </w:r>
      <w:r w:rsidR="006B7EBF">
        <w:rPr>
          <w:rFonts w:ascii="Gill Sans MT" w:hAnsi="Gill Sans MT"/>
          <w:lang w:val="it-IT"/>
        </w:rPr>
        <w:t>dei C.S.A. Altri partner</w:t>
      </w:r>
      <w:r w:rsidRPr="00946D4C">
        <w:rPr>
          <w:rFonts w:ascii="Gill Sans MT" w:hAnsi="Gill Sans MT"/>
          <w:lang w:val="it-IT"/>
        </w:rPr>
        <w:t xml:space="preserve"> dell’Aggregazione Temporanea</w:t>
      </w:r>
      <w:r w:rsidR="006B7EBF" w:rsidRPr="006B7EBF">
        <w:rPr>
          <w:rFonts w:ascii="Gill Sans MT" w:hAnsi="Gill Sans MT"/>
          <w:lang w:val="it-IT"/>
        </w:rPr>
        <w:t xml:space="preserve"> </w:t>
      </w:r>
      <w:r w:rsidR="006B7EBF" w:rsidRPr="00786C91">
        <w:rPr>
          <w:rFonts w:ascii="Gill Sans MT" w:hAnsi="Gill Sans MT"/>
          <w:i/>
          <w:color w:val="002060"/>
          <w:lang w:val="it-IT"/>
        </w:rPr>
        <w:t>(una per ciascun Altro Partner)</w:t>
      </w:r>
    </w:p>
    <w:p w14:paraId="31B83122" w14:textId="77777777" w:rsidR="00946D4C" w:rsidRPr="00946D4C" w:rsidRDefault="00946D4C" w:rsidP="00946D4C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46D4C">
        <w:rPr>
          <w:rFonts w:ascii="Gill Sans MT" w:hAnsi="Gill Sans MT"/>
          <w:b/>
          <w:color w:val="002060"/>
          <w:lang w:val="it-IT"/>
        </w:rPr>
        <w:t>PRESTA</w:t>
      </w:r>
    </w:p>
    <w:p w14:paraId="0241A5A5" w14:textId="1B14B7B1" w:rsidR="00946D4C" w:rsidRPr="00946D4C" w:rsidRDefault="00946D4C" w:rsidP="00946D4C">
      <w:pPr>
        <w:spacing w:after="120" w:line="259" w:lineRule="auto"/>
        <w:jc w:val="both"/>
        <w:rPr>
          <w:rFonts w:ascii="Gill Sans MT" w:hAnsi="Gill Sans MT"/>
          <w:lang w:val="it-IT" w:eastAsia="it-IT"/>
        </w:rPr>
      </w:pPr>
      <w:proofErr w:type="gramStart"/>
      <w:r w:rsidRPr="00946D4C">
        <w:rPr>
          <w:rFonts w:ascii="Gill Sans MT" w:hAnsi="Gill Sans MT"/>
          <w:lang w:val="it-IT" w:eastAsia="it-IT"/>
        </w:rPr>
        <w:t>il</w:t>
      </w:r>
      <w:proofErr w:type="gramEnd"/>
      <w:r w:rsidRPr="00946D4C">
        <w:rPr>
          <w:rFonts w:ascii="Gill Sans MT" w:hAnsi="Gill Sans MT"/>
          <w:lang w:val="it-IT" w:eastAsia="it-IT"/>
        </w:rPr>
        <w:t xml:space="preserve"> consenso al trattamento dei dati personali, secondo quanto previsto dall’</w:t>
      </w:r>
      <w:r w:rsidRPr="00946D4C">
        <w:rPr>
          <w:rFonts w:ascii="Gill Sans MT" w:hAnsi="Gill Sans MT"/>
          <w:b/>
          <w:lang w:val="it-IT" w:eastAsia="it-IT"/>
        </w:rPr>
        <w:t xml:space="preserve">Informativa ai sensi della Disciplina privacy” </w:t>
      </w:r>
      <w:r w:rsidRPr="00946D4C">
        <w:rPr>
          <w:rFonts w:ascii="Gill Sans MT" w:hAnsi="Gill Sans MT"/>
          <w:lang w:val="it-IT" w:eastAsia="it-IT"/>
        </w:rPr>
        <w:t xml:space="preserve">riportata all’Appendice </w:t>
      </w:r>
      <w:r w:rsidR="006B7EBF">
        <w:rPr>
          <w:rFonts w:ascii="Gill Sans MT" w:hAnsi="Gill Sans MT"/>
          <w:lang w:val="it-IT" w:eastAsia="it-IT"/>
        </w:rPr>
        <w:t>2</w:t>
      </w:r>
      <w:r w:rsidRPr="00946D4C">
        <w:rPr>
          <w:rFonts w:ascii="Gill Sans MT" w:hAnsi="Gill Sans MT"/>
          <w:lang w:val="it-IT" w:eastAsia="it-IT"/>
        </w:rPr>
        <w:t xml:space="preserve"> all’Avv</w:t>
      </w:r>
      <w:r w:rsidR="00C94EF8">
        <w:rPr>
          <w:rFonts w:ascii="Gill Sans MT" w:hAnsi="Gill Sans MT"/>
          <w:lang w:val="it-IT" w:eastAsia="it-IT"/>
        </w:rPr>
        <w:t>i</w:t>
      </w:r>
      <w:r w:rsidRPr="00946D4C">
        <w:rPr>
          <w:rFonts w:ascii="Gill Sans MT" w:hAnsi="Gill Sans MT"/>
          <w:lang w:val="it-IT" w:eastAsia="it-IT"/>
        </w:rPr>
        <w:t>so, ivi compresa l’informazione relativa alle categorie di soggetti ai quali tali dati possono essere comunicati (punto D dell’informativa) per le finalità ivi indicate.</w:t>
      </w:r>
    </w:p>
    <w:p w14:paraId="2B7C5893" w14:textId="77777777" w:rsidR="00946D4C" w:rsidRPr="00946D4C" w:rsidRDefault="00946D4C" w:rsidP="00946D4C">
      <w:pPr>
        <w:spacing w:after="120" w:line="259" w:lineRule="auto"/>
        <w:ind w:left="3969"/>
        <w:jc w:val="center"/>
        <w:rPr>
          <w:rFonts w:ascii="Gill Sans MT" w:hAnsi="Gill Sans MT"/>
          <w:i/>
          <w:snapToGrid w:val="0"/>
          <w:color w:val="002060"/>
          <w:sz w:val="20"/>
          <w:szCs w:val="20"/>
          <w:lang w:val="it-IT"/>
        </w:rPr>
      </w:pPr>
      <w:r w:rsidRPr="00946D4C">
        <w:rPr>
          <w:rFonts w:ascii="Gill Sans MT" w:hAnsi="Gill Sans MT"/>
          <w:i/>
          <w:snapToGrid w:val="0"/>
          <w:color w:val="002060"/>
          <w:sz w:val="20"/>
          <w:szCs w:val="20"/>
          <w:lang w:val="it-IT"/>
        </w:rPr>
        <w:t>(</w:t>
      </w:r>
      <w:proofErr w:type="gramStart"/>
      <w:r w:rsidRPr="00946D4C">
        <w:rPr>
          <w:rFonts w:ascii="Gill Sans MT" w:hAnsi="Gill Sans MT"/>
          <w:i/>
          <w:snapToGrid w:val="0"/>
          <w:color w:val="002060"/>
          <w:sz w:val="20"/>
          <w:szCs w:val="20"/>
          <w:lang w:val="it-IT"/>
        </w:rPr>
        <w:t>nome</w:t>
      </w:r>
      <w:proofErr w:type="gramEnd"/>
      <w:r w:rsidRPr="00946D4C">
        <w:rPr>
          <w:rFonts w:ascii="Gill Sans MT" w:hAnsi="Gill Sans MT"/>
          <w:i/>
          <w:snapToGrid w:val="0"/>
          <w:color w:val="002060"/>
          <w:sz w:val="20"/>
          <w:szCs w:val="20"/>
          <w:lang w:val="it-IT"/>
        </w:rPr>
        <w:t xml:space="preserve"> e cognome dichiarante)</w:t>
      </w:r>
    </w:p>
    <w:p w14:paraId="157B1CF0" w14:textId="04D7D29A" w:rsidR="00D0742A" w:rsidRPr="00946D4C" w:rsidRDefault="00946D4C" w:rsidP="00946D4C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 w:rsidRPr="00946D4C">
        <w:rPr>
          <w:rFonts w:ascii="Gill Sans MT" w:hAnsi="Gill Sans MT"/>
          <w:lang w:val="it-IT"/>
        </w:rPr>
        <w:t>DATATO E SOTTOSCRITTO CON FIRMA DIGITALE</w:t>
      </w:r>
    </w:p>
    <w:sectPr w:rsidR="00D0742A" w:rsidRPr="00946D4C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118C" w14:textId="77777777" w:rsidR="008516BF" w:rsidRDefault="008516BF" w:rsidP="00D54798">
      <w:pPr>
        <w:spacing w:after="0" w:line="240" w:lineRule="auto"/>
      </w:pPr>
      <w:r>
        <w:separator/>
      </w:r>
    </w:p>
  </w:endnote>
  <w:endnote w:type="continuationSeparator" w:id="0">
    <w:p w14:paraId="507EAED1" w14:textId="77777777" w:rsidR="008516BF" w:rsidRDefault="008516BF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A861" w14:textId="77777777" w:rsidR="00AC152A" w:rsidRDefault="00AC15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459664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0" w:name="_GoBack" w:displacedByCustomXml="prev"/>
      <w:p w14:paraId="111E8B2B" w14:textId="7EEB98E9" w:rsidR="00AC152A" w:rsidRPr="00AC152A" w:rsidRDefault="00AC152A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AC152A">
          <w:rPr>
            <w:rFonts w:ascii="Gill Sans MT" w:hAnsi="Gill Sans MT"/>
            <w:sz w:val="22"/>
            <w:szCs w:val="22"/>
          </w:rPr>
          <w:fldChar w:fldCharType="begin"/>
        </w:r>
        <w:r w:rsidRPr="00AC152A">
          <w:rPr>
            <w:rFonts w:ascii="Gill Sans MT" w:hAnsi="Gill Sans MT"/>
            <w:sz w:val="22"/>
            <w:szCs w:val="22"/>
          </w:rPr>
          <w:instrText>PAGE   \* MERGEFORMAT</w:instrText>
        </w:r>
        <w:r w:rsidRPr="00AC152A">
          <w:rPr>
            <w:rFonts w:ascii="Gill Sans MT" w:hAnsi="Gill Sans MT"/>
            <w:sz w:val="22"/>
            <w:szCs w:val="22"/>
          </w:rPr>
          <w:fldChar w:fldCharType="separate"/>
        </w:r>
        <w:r w:rsidRPr="00AC152A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AC152A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bookmarkEnd w:id="0"/>
  <w:p w14:paraId="115BFDA6" w14:textId="77777777" w:rsidR="00AC152A" w:rsidRDefault="00AC15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E51F9C" w:rsidRPr="00635DA1" w:rsidRDefault="00E51F9C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delle altre Imprese facenti parte dell’Impresa Unica </w:t>
    </w:r>
  </w:p>
  <w:p w14:paraId="703F785A" w14:textId="77777777" w:rsidR="00E51F9C" w:rsidRPr="009D35CF" w:rsidRDefault="00E51F9C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E51F9C" w:rsidRPr="009D35CF" w:rsidRDefault="00E51F9C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9985" w14:textId="77777777" w:rsidR="008516BF" w:rsidRDefault="008516BF" w:rsidP="00D54798">
      <w:pPr>
        <w:spacing w:after="0" w:line="240" w:lineRule="auto"/>
      </w:pPr>
      <w:r>
        <w:separator/>
      </w:r>
    </w:p>
  </w:footnote>
  <w:footnote w:type="continuationSeparator" w:id="0">
    <w:p w14:paraId="660C9950" w14:textId="77777777" w:rsidR="008516BF" w:rsidRDefault="008516BF" w:rsidP="00D54798">
      <w:pPr>
        <w:spacing w:after="0" w:line="240" w:lineRule="auto"/>
      </w:pPr>
      <w:r>
        <w:continuationSeparator/>
      </w:r>
    </w:p>
  </w:footnote>
  <w:footnote w:id="1">
    <w:p w14:paraId="0769556A" w14:textId="77777777" w:rsidR="00E51F9C" w:rsidRPr="00A81A83" w:rsidRDefault="00E51F9C" w:rsidP="007D60AC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  <w:r w:rsidRPr="00A81A8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A81A83">
        <w:rPr>
          <w:rFonts w:ascii="Gill Sans MT" w:hAnsi="Gill Sans MT"/>
          <w:sz w:val="20"/>
          <w:szCs w:val="20"/>
          <w:lang w:val="it-IT"/>
        </w:rPr>
        <w:t xml:space="preserve"> </w:t>
      </w:r>
      <w:r w:rsidRPr="00A81A83">
        <w:rPr>
          <w:rFonts w:ascii="Gill Sans MT" w:eastAsia="Arial Unicode MS" w:hAnsi="Gill Sans MT" w:cs="Arial Unicode MS"/>
          <w:sz w:val="20"/>
          <w:szCs w:val="20"/>
          <w:lang w:val="it-IT"/>
        </w:rPr>
        <w:t>Non si intendono tali i Reati che siano stati depenalizzati, quando è intervenuta la riabilitazione, che siano dichiarati estinti dopo la condanna ovvero in caso di revoca della condanna medesima.</w:t>
      </w:r>
    </w:p>
  </w:footnote>
  <w:footnote w:id="2">
    <w:p w14:paraId="14737472" w14:textId="77777777" w:rsidR="00E51F9C" w:rsidRPr="00761C3A" w:rsidRDefault="00E51F9C" w:rsidP="00946D4C">
      <w:pPr>
        <w:pStyle w:val="Testonotaapidipagina"/>
        <w:spacing w:line="259" w:lineRule="auto"/>
        <w:ind w:left="284" w:hanging="284"/>
        <w:rPr>
          <w:rFonts w:ascii="Gill Sans MT" w:hAnsi="Gill Sans MT"/>
          <w:sz w:val="20"/>
          <w:szCs w:val="20"/>
          <w:lang w:val="it-IT"/>
        </w:rPr>
      </w:pPr>
      <w:r w:rsidRPr="00761C3A">
        <w:rPr>
          <w:rStyle w:val="Rimandonotaapidipagina"/>
          <w:rFonts w:ascii="Gill Sans MT" w:hAnsi="Gill Sans MT"/>
          <w:sz w:val="20"/>
          <w:szCs w:val="20"/>
        </w:rPr>
        <w:footnoteRef/>
      </w:r>
      <w:r w:rsidRPr="00761C3A">
        <w:rPr>
          <w:rFonts w:ascii="Gill Sans MT" w:hAnsi="Gill Sans MT"/>
          <w:sz w:val="20"/>
          <w:szCs w:val="20"/>
          <w:lang w:val="it-IT"/>
        </w:rPr>
        <w:t xml:space="preserve"> In caso di Aiuto in forma diversa dal contributo a fondo perduto, (es: garanzie, finanziamenti agevolati, …) indicare l’Equivalente Sovvenzione Lorda (ESL) comunicata dal soggetto che eroga l’Aiuto.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scissione indicare, l’importo attribuito o assegnato all’Impresa Richiedente.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2C46EA7E" w14:textId="77777777" w:rsidR="00E51F9C" w:rsidRPr="00761C3A" w:rsidRDefault="00E51F9C" w:rsidP="00946D4C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FF9A" w14:textId="77777777" w:rsidR="00AC152A" w:rsidRDefault="00AC15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5F115652" w:rsidR="00E51F9C" w:rsidRPr="00C900D6" w:rsidRDefault="00E51F9C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 w:rsidR="00AC152A">
      <w:rPr>
        <w:rFonts w:ascii="Gill Sans MT" w:hAnsi="Gill Sans MT"/>
        <w:b/>
        <w:color w:val="002060"/>
        <w:lang w:val="it-IT"/>
      </w:rPr>
      <w:t>ello 2b</w:t>
    </w:r>
    <w:r w:rsidRPr="003A6E00">
      <w:rPr>
        <w:rFonts w:ascii="Gill Sans MT" w:hAnsi="Gill Sans MT"/>
        <w:b/>
        <w:color w:val="002060"/>
        <w:lang w:val="it-IT"/>
      </w:rPr>
      <w:t xml:space="preserve"> – </w:t>
    </w:r>
    <w:r w:rsidR="00AC152A" w:rsidRPr="003A6E00">
      <w:rPr>
        <w:rFonts w:ascii="Gill Sans MT" w:hAnsi="Gill Sans MT"/>
        <w:b/>
        <w:color w:val="002060"/>
        <w:lang w:val="it-IT"/>
      </w:rPr>
      <w:t xml:space="preserve">Dichiarazione </w:t>
    </w:r>
    <w:r w:rsidR="00AC152A">
      <w:rPr>
        <w:rFonts w:ascii="Gill Sans MT" w:hAnsi="Gill Sans MT"/>
        <w:b/>
        <w:color w:val="002060"/>
        <w:lang w:val="it-IT"/>
      </w:rPr>
      <w:t>del CSA Capofila dell’Aggregazione Temporanea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14:paraId="01AB26EA" w14:textId="77777777" w:rsidR="00E51F9C" w:rsidRPr="008F7ED0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E51F9C" w:rsidRPr="004D7A82" w:rsidRDefault="00E51F9C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D5509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2D40256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F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273FD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5" w15:restartNumberingAfterBreak="0">
    <w:nsid w:val="3E2F46E8"/>
    <w:multiLevelType w:val="hybridMultilevel"/>
    <w:tmpl w:val="DA1C04A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166205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467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5FD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2FDA"/>
    <w:multiLevelType w:val="hybridMultilevel"/>
    <w:tmpl w:val="E97867CE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35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"/>
  </w:num>
  <w:num w:numId="4">
    <w:abstractNumId w:val="25"/>
  </w:num>
  <w:num w:numId="5">
    <w:abstractNumId w:val="30"/>
  </w:num>
  <w:num w:numId="6">
    <w:abstractNumId w:val="11"/>
  </w:num>
  <w:num w:numId="7">
    <w:abstractNumId w:val="33"/>
  </w:num>
  <w:num w:numId="8">
    <w:abstractNumId w:val="18"/>
  </w:num>
  <w:num w:numId="9">
    <w:abstractNumId w:val="16"/>
  </w:num>
  <w:num w:numId="10">
    <w:abstractNumId w:val="10"/>
  </w:num>
  <w:num w:numId="11">
    <w:abstractNumId w:val="8"/>
  </w:num>
  <w:num w:numId="12">
    <w:abstractNumId w:val="36"/>
  </w:num>
  <w:num w:numId="13">
    <w:abstractNumId w:val="24"/>
  </w:num>
  <w:num w:numId="14">
    <w:abstractNumId w:val="35"/>
  </w:num>
  <w:num w:numId="15">
    <w:abstractNumId w:val="23"/>
  </w:num>
  <w:num w:numId="16">
    <w:abstractNumId w:val="5"/>
  </w:num>
  <w:num w:numId="17">
    <w:abstractNumId w:val="37"/>
  </w:num>
  <w:num w:numId="18">
    <w:abstractNumId w:val="17"/>
  </w:num>
  <w:num w:numId="19">
    <w:abstractNumId w:val="0"/>
  </w:num>
  <w:num w:numId="20">
    <w:abstractNumId w:val="14"/>
  </w:num>
  <w:num w:numId="21">
    <w:abstractNumId w:val="1"/>
  </w:num>
  <w:num w:numId="22">
    <w:abstractNumId w:val="32"/>
  </w:num>
  <w:num w:numId="23">
    <w:abstractNumId w:val="28"/>
  </w:num>
  <w:num w:numId="24">
    <w:abstractNumId w:val="19"/>
  </w:num>
  <w:num w:numId="25">
    <w:abstractNumId w:val="13"/>
  </w:num>
  <w:num w:numId="26">
    <w:abstractNumId w:val="12"/>
  </w:num>
  <w:num w:numId="27">
    <w:abstractNumId w:val="9"/>
  </w:num>
  <w:num w:numId="28">
    <w:abstractNumId w:val="20"/>
  </w:num>
  <w:num w:numId="29">
    <w:abstractNumId w:val="22"/>
  </w:num>
  <w:num w:numId="30">
    <w:abstractNumId w:val="27"/>
  </w:num>
  <w:num w:numId="31">
    <w:abstractNumId w:val="21"/>
  </w:num>
  <w:num w:numId="32">
    <w:abstractNumId w:val="29"/>
  </w:num>
  <w:num w:numId="33">
    <w:abstractNumId w:val="3"/>
  </w:num>
  <w:num w:numId="34">
    <w:abstractNumId w:val="6"/>
  </w:num>
  <w:num w:numId="35">
    <w:abstractNumId w:val="4"/>
  </w:num>
  <w:num w:numId="36">
    <w:abstractNumId w:val="7"/>
  </w:num>
  <w:num w:numId="37">
    <w:abstractNumId w:val="15"/>
  </w:num>
  <w:num w:numId="38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83D"/>
    <w:rsid w:val="000519EA"/>
    <w:rsid w:val="00052E24"/>
    <w:rsid w:val="000530DB"/>
    <w:rsid w:val="00053362"/>
    <w:rsid w:val="00053FDF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67E04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5B41"/>
    <w:rsid w:val="00097020"/>
    <w:rsid w:val="000A039A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6DEF"/>
    <w:rsid w:val="000C7284"/>
    <w:rsid w:val="000C73BD"/>
    <w:rsid w:val="000C7B79"/>
    <w:rsid w:val="000D0346"/>
    <w:rsid w:val="000D135F"/>
    <w:rsid w:val="000D1378"/>
    <w:rsid w:val="000D1D2E"/>
    <w:rsid w:val="000D38B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0567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5BA"/>
    <w:rsid w:val="00155844"/>
    <w:rsid w:val="001602A8"/>
    <w:rsid w:val="00161376"/>
    <w:rsid w:val="00165E3C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D75FF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7D7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AF8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47F5F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47942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09D6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142B"/>
    <w:rsid w:val="003930B9"/>
    <w:rsid w:val="003937EC"/>
    <w:rsid w:val="0039519E"/>
    <w:rsid w:val="003A0F5F"/>
    <w:rsid w:val="003A11F3"/>
    <w:rsid w:val="003A1BD6"/>
    <w:rsid w:val="003A3E30"/>
    <w:rsid w:val="003A3EB7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3E56"/>
    <w:rsid w:val="003F413E"/>
    <w:rsid w:val="003F798B"/>
    <w:rsid w:val="004000E1"/>
    <w:rsid w:val="00400C3A"/>
    <w:rsid w:val="00400FB6"/>
    <w:rsid w:val="00401C2C"/>
    <w:rsid w:val="00401CCE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30C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1BA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3FC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5D3D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261A"/>
    <w:rsid w:val="004F31A6"/>
    <w:rsid w:val="004F40FF"/>
    <w:rsid w:val="004F428E"/>
    <w:rsid w:val="004F6149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5E8B"/>
    <w:rsid w:val="00516BB9"/>
    <w:rsid w:val="005204F1"/>
    <w:rsid w:val="00521EEB"/>
    <w:rsid w:val="0052385B"/>
    <w:rsid w:val="00524FF4"/>
    <w:rsid w:val="00525495"/>
    <w:rsid w:val="00526ACF"/>
    <w:rsid w:val="00527FB1"/>
    <w:rsid w:val="00531A89"/>
    <w:rsid w:val="00531BC7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3B1C"/>
    <w:rsid w:val="00574F28"/>
    <w:rsid w:val="005805E9"/>
    <w:rsid w:val="00585CA0"/>
    <w:rsid w:val="00586B7A"/>
    <w:rsid w:val="00587E9F"/>
    <w:rsid w:val="00590B22"/>
    <w:rsid w:val="00590B77"/>
    <w:rsid w:val="0059125E"/>
    <w:rsid w:val="00592561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339A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6B8E"/>
    <w:rsid w:val="006071E8"/>
    <w:rsid w:val="00610743"/>
    <w:rsid w:val="00610BD5"/>
    <w:rsid w:val="00612A8E"/>
    <w:rsid w:val="00613664"/>
    <w:rsid w:val="00614EDB"/>
    <w:rsid w:val="00620C74"/>
    <w:rsid w:val="00622EF9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E1A"/>
    <w:rsid w:val="006B0F15"/>
    <w:rsid w:val="006B1825"/>
    <w:rsid w:val="006B3A99"/>
    <w:rsid w:val="006B44BA"/>
    <w:rsid w:val="006B7EBF"/>
    <w:rsid w:val="006C1097"/>
    <w:rsid w:val="006C269C"/>
    <w:rsid w:val="006C2796"/>
    <w:rsid w:val="006C432A"/>
    <w:rsid w:val="006C4ADE"/>
    <w:rsid w:val="006C576A"/>
    <w:rsid w:val="006C69BD"/>
    <w:rsid w:val="006C7A9C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0F92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1F1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6D49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D60AC"/>
    <w:rsid w:val="007E0575"/>
    <w:rsid w:val="007E194B"/>
    <w:rsid w:val="007E1C9B"/>
    <w:rsid w:val="007E22FD"/>
    <w:rsid w:val="007E25F7"/>
    <w:rsid w:val="007E2C3E"/>
    <w:rsid w:val="007E3074"/>
    <w:rsid w:val="007E3137"/>
    <w:rsid w:val="007E7C42"/>
    <w:rsid w:val="007F15A0"/>
    <w:rsid w:val="007F1BB2"/>
    <w:rsid w:val="007F4C41"/>
    <w:rsid w:val="007F4EA2"/>
    <w:rsid w:val="007F4FA8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8F2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16BF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5062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3BE3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6B2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27F3E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D4C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87931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0F8A"/>
    <w:rsid w:val="009C139C"/>
    <w:rsid w:val="009C17EB"/>
    <w:rsid w:val="009C1BBC"/>
    <w:rsid w:val="009C31FC"/>
    <w:rsid w:val="009C3C15"/>
    <w:rsid w:val="009C5D37"/>
    <w:rsid w:val="009C5DF0"/>
    <w:rsid w:val="009C6131"/>
    <w:rsid w:val="009C6761"/>
    <w:rsid w:val="009C7371"/>
    <w:rsid w:val="009C73FB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1E04"/>
    <w:rsid w:val="009E219D"/>
    <w:rsid w:val="009E230B"/>
    <w:rsid w:val="009E2688"/>
    <w:rsid w:val="009E2D4A"/>
    <w:rsid w:val="009E377C"/>
    <w:rsid w:val="009E4086"/>
    <w:rsid w:val="009E43A9"/>
    <w:rsid w:val="009E5E33"/>
    <w:rsid w:val="009F52C9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55FC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917"/>
    <w:rsid w:val="00A46AC3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152A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3CD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1AD9"/>
    <w:rsid w:val="00B22F7F"/>
    <w:rsid w:val="00B2319C"/>
    <w:rsid w:val="00B25457"/>
    <w:rsid w:val="00B279DC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75"/>
    <w:rsid w:val="00BC49B8"/>
    <w:rsid w:val="00BC711A"/>
    <w:rsid w:val="00BD24D4"/>
    <w:rsid w:val="00BD3689"/>
    <w:rsid w:val="00BE03A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2729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4B11"/>
    <w:rsid w:val="00C94EF8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742A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2597"/>
    <w:rsid w:val="00D6481E"/>
    <w:rsid w:val="00D6678D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4697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BEE"/>
    <w:rsid w:val="00E35CFB"/>
    <w:rsid w:val="00E36CCD"/>
    <w:rsid w:val="00E4026F"/>
    <w:rsid w:val="00E40361"/>
    <w:rsid w:val="00E43EF4"/>
    <w:rsid w:val="00E44250"/>
    <w:rsid w:val="00E51F9C"/>
    <w:rsid w:val="00E530DA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22AD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B617D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6044"/>
    <w:rsid w:val="00ED7102"/>
    <w:rsid w:val="00ED72B0"/>
    <w:rsid w:val="00ED7E71"/>
    <w:rsid w:val="00EE3AD9"/>
    <w:rsid w:val="00EE3CB1"/>
    <w:rsid w:val="00EE66C0"/>
    <w:rsid w:val="00EE6D96"/>
    <w:rsid w:val="00EE7BB3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69A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2D7"/>
    <w:rsid w:val="00F439FD"/>
    <w:rsid w:val="00F451C3"/>
    <w:rsid w:val="00F47AC7"/>
    <w:rsid w:val="00F47DEC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0349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5B8A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3CC3"/>
    <w:rsid w:val="00FA693C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5BA"/>
    <w:rsid w:val="00FD56BB"/>
    <w:rsid w:val="00FD614E"/>
    <w:rsid w:val="00FD64B2"/>
    <w:rsid w:val="00FD6A77"/>
    <w:rsid w:val="00FD6D59"/>
    <w:rsid w:val="00FD714E"/>
    <w:rsid w:val="00FE0833"/>
    <w:rsid w:val="00FE0CE7"/>
    <w:rsid w:val="00FE0D54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17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BC7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  <w:style w:type="table" w:customStyle="1" w:styleId="Grigliatabella3">
    <w:name w:val="Griglia tabella3"/>
    <w:basedOn w:val="Tabellanormale"/>
    <w:next w:val="Grigliatabella"/>
    <w:uiPriority w:val="39"/>
    <w:rsid w:val="005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9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F72C-76F1-4911-BECE-00A5D2FA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2018-02-06T08:25:00Z</dcterms:created>
  <dcterms:modified xsi:type="dcterms:W3CDTF">2018-02-06T08:34:00Z</dcterms:modified>
</cp:coreProperties>
</file>