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157F6A" w:rsidRDefault="007F3FBC" w:rsidP="00157F6A">
      <w:pPr>
        <w:spacing w:before="120" w:after="120" w:line="240" w:lineRule="auto"/>
        <w:jc w:val="center"/>
        <w:rPr>
          <w:rFonts w:ascii="Gill Sans MT" w:hAnsi="Gill Sans MT"/>
          <w:bCs/>
          <w:sz w:val="28"/>
          <w:szCs w:val="22"/>
        </w:rPr>
      </w:pPr>
    </w:p>
    <w:p w14:paraId="5BF7DDC5" w14:textId="77777777" w:rsidR="007F3FBC" w:rsidRPr="00157F6A" w:rsidRDefault="007F3FBC" w:rsidP="00157F6A">
      <w:pPr>
        <w:spacing w:before="120" w:after="120" w:line="240" w:lineRule="auto"/>
        <w:jc w:val="center"/>
        <w:rPr>
          <w:rFonts w:ascii="Gill Sans MT" w:hAnsi="Gill Sans MT"/>
          <w:bCs/>
          <w:sz w:val="28"/>
          <w:szCs w:val="22"/>
        </w:rPr>
      </w:pPr>
    </w:p>
    <w:p w14:paraId="0AF10FD0" w14:textId="77777777" w:rsidR="0054774C" w:rsidRPr="00157F6A" w:rsidRDefault="0054774C"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Default="0002011A" w:rsidP="000617B7">
      <w:pPr>
        <w:pBdr>
          <w:top w:val="single" w:sz="4" w:space="1" w:color="auto"/>
          <w:left w:val="single" w:sz="4" w:space="4" w:color="auto"/>
          <w:bottom w:val="single" w:sz="4" w:space="1" w:color="auto"/>
          <w:right w:val="single" w:sz="4" w:space="0" w:color="auto"/>
        </w:pBdr>
        <w:spacing w:before="240" w:after="24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211AE6BF" w:rsidR="0054774C" w:rsidRDefault="0054774C" w:rsidP="000617B7">
      <w:pPr>
        <w:pBdr>
          <w:top w:val="single" w:sz="4" w:space="1" w:color="auto"/>
          <w:left w:val="single" w:sz="4" w:space="4" w:color="auto"/>
          <w:bottom w:val="single" w:sz="4" w:space="1" w:color="auto"/>
          <w:right w:val="single" w:sz="4" w:space="0" w:color="auto"/>
        </w:pBdr>
        <w:spacing w:before="240" w:after="240" w:line="240" w:lineRule="auto"/>
        <w:jc w:val="center"/>
        <w:rPr>
          <w:rFonts w:ascii="Gill Sans MT" w:hAnsi="Gill Sans MT"/>
          <w:i/>
        </w:rPr>
      </w:pPr>
      <w:r w:rsidRPr="00157F6A">
        <w:rPr>
          <w:rFonts w:ascii="Gill Sans MT" w:hAnsi="Gill Sans MT"/>
          <w:i/>
        </w:rPr>
        <w:t xml:space="preserve">Allegato </w:t>
      </w:r>
      <w:r w:rsidR="00E510B7">
        <w:rPr>
          <w:rFonts w:ascii="Gill Sans MT" w:hAnsi="Gill Sans MT"/>
          <w:i/>
        </w:rPr>
        <w:t>5</w:t>
      </w:r>
      <w:r w:rsidRPr="00157F6A">
        <w:rPr>
          <w:rFonts w:ascii="Gill Sans MT" w:hAnsi="Gill Sans MT"/>
          <w:i/>
        </w:rPr>
        <w:t xml:space="preserve"> al Disciplinare di Gara</w:t>
      </w:r>
    </w:p>
    <w:p w14:paraId="4A9D6BE7" w14:textId="65032813" w:rsidR="0054774C" w:rsidRDefault="004C1A3A" w:rsidP="000617B7">
      <w:pPr>
        <w:pBdr>
          <w:top w:val="single" w:sz="4" w:space="1" w:color="auto"/>
          <w:left w:val="single" w:sz="4" w:space="4" w:color="auto"/>
          <w:bottom w:val="single" w:sz="4" w:space="1" w:color="auto"/>
          <w:right w:val="single" w:sz="4" w:space="0" w:color="auto"/>
        </w:pBdr>
        <w:spacing w:before="240" w:after="240" w:line="240" w:lineRule="auto"/>
        <w:rPr>
          <w:rFonts w:ascii="Gill Sans MT" w:eastAsia="Liberation Sans" w:hAnsi="Gill Sans MT"/>
          <w:b/>
          <w:kern w:val="1"/>
          <w:lang w:eastAsia="hi-IN" w:bidi="hi-IN"/>
        </w:rPr>
      </w:pPr>
      <w:r w:rsidRPr="004C1A3A">
        <w:rPr>
          <w:rFonts w:ascii="Gill Sans MT" w:eastAsia="Liberation Sans" w:hAnsi="Gill Sans MT"/>
          <w:b/>
          <w:kern w:val="1"/>
          <w:lang w:eastAsia="hi-IN" w:bidi="hi-IN"/>
        </w:rPr>
        <w:t>GARA A PROCEDURA APERTA PER L’AFFIDAMENTO DEI SERVIZI DI ASSISTENZA, MANUTENZIONE CORRETTIVA ED EVOLUTIVA DEL SOFTWARE GESTIONALE ERP MICROSOFT DYNAMICS NAV</w:t>
      </w:r>
    </w:p>
    <w:p w14:paraId="7C7690E6" w14:textId="28E7157A" w:rsidR="0054774C" w:rsidRDefault="006065A2" w:rsidP="006065A2">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6065A2">
        <w:rPr>
          <w:rFonts w:ascii="Gill Sans MT" w:hAnsi="Gill Sans MT"/>
          <w:b/>
        </w:rPr>
        <w:t>72253000-3 (SERVIZI DI ASSISTENZA INFORMATICA E DI SUPPORTO), 72611000-6 (SERVIZI DI ASSISTENZA TECNICA INFORMATICA), 72262000-9 (SERVIZI DI SVILUPPO DI SOFTWARE), 72230000-6 (SERVIZI DI SVILUPPO DI SOFTWARE PERSONALIZZATI)</w:t>
      </w:r>
    </w:p>
    <w:p w14:paraId="6BA1D312" w14:textId="60BBE387" w:rsidR="0054774C" w:rsidRPr="00452766" w:rsidRDefault="0054774C" w:rsidP="004C1A3A">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452766">
        <w:rPr>
          <w:rFonts w:ascii="Gill Sans MT" w:hAnsi="Gill Sans MT"/>
          <w:b/>
        </w:rPr>
        <w:t>CIG:</w:t>
      </w:r>
      <w:r w:rsidR="00C76996" w:rsidRPr="00452766">
        <w:rPr>
          <w:rFonts w:ascii="Gill Sans MT" w:hAnsi="Gill Sans MT"/>
          <w:b/>
        </w:rPr>
        <w:t xml:space="preserve"> </w:t>
      </w:r>
      <w:r w:rsidR="00C76996" w:rsidRPr="00452766">
        <w:rPr>
          <w:rFonts w:ascii="Gill Sans MT" w:eastAsia="Times New Roman" w:hAnsi="Gill Sans MT" w:cs="Calibri"/>
          <w:b/>
          <w:lang w:eastAsia="it-IT"/>
        </w:rPr>
        <w:t>7479824208</w:t>
      </w:r>
    </w:p>
    <w:p w14:paraId="14415B7B" w14:textId="3628535C" w:rsidR="0054774C" w:rsidRPr="00157F6A" w:rsidRDefault="0054774C" w:rsidP="004C1A3A">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452766">
        <w:rPr>
          <w:rFonts w:ascii="Gill Sans MT" w:hAnsi="Gill Sans MT"/>
          <w:b/>
        </w:rPr>
        <w:t xml:space="preserve">CUP: </w:t>
      </w:r>
      <w:r w:rsidR="00C76996" w:rsidRPr="00452766">
        <w:rPr>
          <w:rFonts w:ascii="Gill Sans MT" w:eastAsia="Times New Roman" w:hAnsi="Gill Sans MT" w:cs="Calibri"/>
          <w:b/>
          <w:lang w:eastAsia="it-IT"/>
        </w:rPr>
        <w:t>F88F18000690002</w:t>
      </w:r>
    </w:p>
    <w:p w14:paraId="0AD8DFA4"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6C2860"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6C2860">
        <w:rPr>
          <w:rFonts w:ascii="Gill Sans MT" w:hAnsi="Gill Sans MT" w:cs="Arial"/>
          <w:b/>
          <w:w w:val="0"/>
          <w:sz w:val="18"/>
          <w:szCs w:val="18"/>
        </w:rPr>
        <w:t xml:space="preserve">Per le procedure di appalto per le quali è stato pubblicato un avviso di indizione di gara nella </w:t>
      </w:r>
      <w:r w:rsidRPr="006C2860">
        <w:rPr>
          <w:rFonts w:ascii="Gill Sans MT" w:hAnsi="Gill Sans MT" w:cs="Arial"/>
          <w:b/>
          <w:i/>
          <w:w w:val="0"/>
          <w:sz w:val="18"/>
          <w:szCs w:val="18"/>
        </w:rPr>
        <w:t>Gazzetta ufficiale dell'Unione europea</w:t>
      </w:r>
      <w:r w:rsidRPr="006C2860">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6C2860">
        <w:rPr>
          <w:rStyle w:val="Rimandonotaapidipagina"/>
          <w:rFonts w:ascii="Gill Sans MT" w:hAnsi="Gill Sans MT" w:cs="Arial"/>
          <w:b/>
          <w:w w:val="0"/>
          <w:sz w:val="18"/>
          <w:szCs w:val="18"/>
        </w:rPr>
        <w:footnoteReference w:id="1"/>
      </w:r>
      <w:r w:rsidRPr="006C2860">
        <w:rPr>
          <w:rFonts w:ascii="Gill Sans MT" w:hAnsi="Gill Sans MT" w:cs="Arial"/>
          <w:b/>
          <w:w w:val="0"/>
          <w:sz w:val="18"/>
          <w:szCs w:val="18"/>
        </w:rPr>
        <w:t xml:space="preserve">). </w:t>
      </w:r>
      <w:r w:rsidRPr="006C2860">
        <w:rPr>
          <w:rFonts w:ascii="Gill Sans MT" w:hAnsi="Gill Sans MT" w:cs="Arial"/>
          <w:b/>
          <w:sz w:val="18"/>
          <w:szCs w:val="18"/>
        </w:rPr>
        <w:t>Riferimento della pubblicazione del pertinente avviso o bando (</w:t>
      </w:r>
      <w:r w:rsidRPr="006C2860">
        <w:rPr>
          <w:rStyle w:val="Rimandonotaapidipagina"/>
          <w:rFonts w:ascii="Gill Sans MT" w:hAnsi="Gill Sans MT" w:cs="Arial"/>
          <w:b/>
          <w:sz w:val="18"/>
          <w:szCs w:val="18"/>
        </w:rPr>
        <w:footnoteReference w:id="2"/>
      </w:r>
      <w:r w:rsidRPr="006C2860">
        <w:rPr>
          <w:rFonts w:ascii="Gill Sans MT" w:hAnsi="Gill Sans MT" w:cs="Arial"/>
          <w:b/>
          <w:sz w:val="18"/>
          <w:szCs w:val="18"/>
        </w:rPr>
        <w:t xml:space="preserve">) nella </w:t>
      </w:r>
      <w:r w:rsidRPr="006C2860">
        <w:rPr>
          <w:rFonts w:ascii="Gill Sans MT" w:hAnsi="Gill Sans MT" w:cs="Arial"/>
          <w:b/>
          <w:i/>
          <w:sz w:val="18"/>
          <w:szCs w:val="18"/>
        </w:rPr>
        <w:t>Gazzetta ufficiale dell'Unione europea</w:t>
      </w:r>
      <w:r w:rsidRPr="006C2860">
        <w:rPr>
          <w:rFonts w:ascii="Gill Sans MT" w:hAnsi="Gill Sans MT" w:cs="Arial"/>
          <w:b/>
          <w:sz w:val="18"/>
          <w:szCs w:val="18"/>
        </w:rPr>
        <w:t>:</w:t>
      </w:r>
    </w:p>
    <w:p w14:paraId="0AA9D51E" w14:textId="13CE5B6A" w:rsidR="00157F6A" w:rsidRPr="006C2860"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6C2860">
        <w:rPr>
          <w:rFonts w:ascii="Gill Sans MT" w:hAnsi="Gill Sans MT" w:cs="Arial"/>
          <w:b/>
          <w:sz w:val="18"/>
          <w:szCs w:val="18"/>
        </w:rPr>
        <w:t xml:space="preserve">GU UE S numero </w:t>
      </w:r>
      <w:r w:rsidR="006C2860" w:rsidRPr="006C2860">
        <w:rPr>
          <w:rFonts w:ascii="Gill Sans MT" w:hAnsi="Gill Sans MT" w:cs="Arial"/>
          <w:b/>
          <w:sz w:val="18"/>
          <w:szCs w:val="18"/>
        </w:rPr>
        <w:t>095-217602</w:t>
      </w:r>
      <w:r w:rsidRPr="006C2860">
        <w:rPr>
          <w:rFonts w:ascii="Gill Sans MT" w:hAnsi="Gill Sans MT" w:cs="Arial"/>
          <w:b/>
          <w:sz w:val="18"/>
          <w:szCs w:val="18"/>
        </w:rPr>
        <w:t xml:space="preserve">, data </w:t>
      </w:r>
      <w:r w:rsidR="006C2860" w:rsidRPr="006C2860">
        <w:rPr>
          <w:rFonts w:ascii="Gill Sans MT" w:hAnsi="Gill Sans MT" w:cs="Arial"/>
          <w:b/>
          <w:sz w:val="18"/>
          <w:szCs w:val="18"/>
        </w:rPr>
        <w:t>19/05/2018,</w:t>
      </w:r>
    </w:p>
    <w:p w14:paraId="30618451" w14:textId="47D536D4" w:rsidR="00157F6A" w:rsidRPr="006C2860"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6C2860">
        <w:rPr>
          <w:rFonts w:ascii="Gill Sans MT" w:hAnsi="Gill Sans MT" w:cs="Arial"/>
          <w:b/>
          <w:sz w:val="18"/>
          <w:szCs w:val="18"/>
        </w:rPr>
        <w:t>Numero dell'avviso nella GU S</w:t>
      </w:r>
      <w:r w:rsidR="006C2860" w:rsidRPr="006C2860">
        <w:rPr>
          <w:rFonts w:ascii="Gill Sans MT" w:hAnsi="Gill Sans MT" w:cs="Arial"/>
          <w:b/>
          <w:sz w:val="18"/>
          <w:szCs w:val="18"/>
        </w:rPr>
        <w:t>2018/</w:t>
      </w:r>
      <w:r w:rsidRPr="006C2860">
        <w:rPr>
          <w:rFonts w:ascii="Gill Sans MT" w:hAnsi="Gill Sans MT" w:cs="Arial"/>
          <w:b/>
          <w:sz w:val="18"/>
          <w:szCs w:val="18"/>
        </w:rPr>
        <w:t xml:space="preserve">S </w:t>
      </w:r>
      <w:r w:rsidR="006C2860" w:rsidRPr="006C2860">
        <w:rPr>
          <w:rFonts w:ascii="Gill Sans MT" w:hAnsi="Gill Sans MT" w:cs="Arial"/>
          <w:b/>
          <w:sz w:val="18"/>
          <w:szCs w:val="18"/>
        </w:rPr>
        <w:t>095-217602</w:t>
      </w:r>
    </w:p>
    <w:p w14:paraId="281DD58B" w14:textId="77777777" w:rsidR="00157F6A" w:rsidRPr="006C2860"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6C2860">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7D0DF9C6" w:rsidR="00157F6A" w:rsidRPr="00157F6A" w:rsidRDefault="004C1A3A" w:rsidP="00157F6A">
            <w:pPr>
              <w:spacing w:before="120" w:after="120" w:line="240" w:lineRule="auto"/>
              <w:rPr>
                <w:rFonts w:ascii="Gill Sans MT" w:hAnsi="Gill Sans MT" w:cs="Arial"/>
                <w:b/>
                <w:sz w:val="18"/>
                <w:szCs w:val="18"/>
              </w:rPr>
            </w:pPr>
            <w:r w:rsidRPr="004C1A3A">
              <w:rPr>
                <w:rFonts w:ascii="Gill Sans MT" w:eastAsia="Times New Roman" w:hAnsi="Gill Sans MT" w:cs="Times New Roman"/>
                <w:sz w:val="18"/>
                <w:szCs w:val="18"/>
                <w:lang w:eastAsia="it-IT"/>
              </w:rPr>
              <w:t>Gara a procedura aperta per l’affidamento dei servizi di assistenza, manutenzione correttiva ed evolutiva del Software Gestionale ERP Microsoft Dynamics NAV</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1F93DA2F" w14:textId="4D2D69F3" w:rsidR="00587709" w:rsidRPr="00C76996" w:rsidRDefault="00C76996" w:rsidP="00157F6A">
            <w:pPr>
              <w:spacing w:before="120" w:after="120" w:line="240" w:lineRule="auto"/>
              <w:rPr>
                <w:rFonts w:ascii="Gill Sans MT" w:hAnsi="Gill Sans MT" w:cs="Arial"/>
                <w:sz w:val="18"/>
                <w:szCs w:val="18"/>
              </w:rPr>
            </w:pPr>
            <w:r w:rsidRPr="00C76996">
              <w:rPr>
                <w:rFonts w:ascii="Gill Sans MT" w:eastAsia="Times New Roman" w:hAnsi="Gill Sans MT" w:cs="Calibri"/>
                <w:sz w:val="18"/>
                <w:szCs w:val="18"/>
                <w:lang w:eastAsia="it-IT"/>
              </w:rPr>
              <w:t>7479824208</w:t>
            </w:r>
          </w:p>
          <w:p w14:paraId="791CBC4C" w14:textId="2E57A739" w:rsidR="00157F6A" w:rsidRPr="00C76996" w:rsidRDefault="00C76996" w:rsidP="00157F6A">
            <w:pPr>
              <w:spacing w:before="120" w:after="120" w:line="240" w:lineRule="auto"/>
              <w:rPr>
                <w:rFonts w:ascii="Gill Sans MT" w:hAnsi="Gill Sans MT" w:cs="Arial"/>
                <w:b/>
                <w:sz w:val="18"/>
                <w:szCs w:val="18"/>
              </w:rPr>
            </w:pPr>
            <w:r w:rsidRPr="00C76996">
              <w:rPr>
                <w:rFonts w:ascii="Gill Sans MT" w:eastAsia="Times New Roman" w:hAnsi="Gill Sans MT" w:cs="Calibri"/>
                <w:sz w:val="18"/>
                <w:szCs w:val="18"/>
                <w:lang w:eastAsia="it-IT"/>
              </w:rPr>
              <w:t>F88F18000690002</w:t>
            </w:r>
          </w:p>
          <w:p w14:paraId="109C268E" w14:textId="4B4154A1" w:rsidR="00587709" w:rsidRPr="00C76996" w:rsidRDefault="00587709" w:rsidP="00157F6A">
            <w:pPr>
              <w:spacing w:before="120" w:after="120" w:line="240" w:lineRule="auto"/>
              <w:rPr>
                <w:rFonts w:ascii="Gill Sans MT" w:hAnsi="Gill Sans MT"/>
                <w:i/>
                <w:color w:val="000000"/>
                <w:sz w:val="18"/>
                <w:szCs w:val="18"/>
              </w:rPr>
            </w:pPr>
            <w:r w:rsidRPr="00C76996">
              <w:rPr>
                <w:rFonts w:ascii="Gill Sans MT" w:hAnsi="Gill Sans MT" w:cs="Arial"/>
                <w:b/>
                <w:sz w:val="18"/>
                <w:szCs w:val="18"/>
              </w:rPr>
              <w:t>[   ]</w:t>
            </w:r>
          </w:p>
        </w:tc>
      </w:tr>
    </w:tbl>
    <w:p w14:paraId="1B626F68" w14:textId="77777777" w:rsidR="00452766" w:rsidRPr="00452766" w:rsidRDefault="00452766" w:rsidP="00452766">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cs="Arial"/>
          <w:b/>
          <w:color w:val="000000"/>
          <w:w w:val="0"/>
          <w:sz w:val="18"/>
          <w:szCs w:val="18"/>
        </w:rPr>
      </w:pPr>
      <w:r w:rsidRPr="00452766">
        <w:rPr>
          <w:rFonts w:ascii="Gill Sans MT" w:hAnsi="Gill Sans MT" w:cs="Arial"/>
          <w:b/>
          <w:color w:val="000000"/>
          <w:w w:val="0"/>
          <w:sz w:val="18"/>
          <w:szCs w:val="18"/>
        </w:rPr>
        <w:t>Tutte le altre informazioni in tutte le sezioni del DGUE devono essere inserite dal Concorrente</w:t>
      </w:r>
    </w:p>
    <w:p w14:paraId="7DC874A6" w14:textId="1FF8994D" w:rsidR="00157F6A" w:rsidRPr="00452766" w:rsidRDefault="00157F6A" w:rsidP="00452766">
      <w:pPr>
        <w:pStyle w:val="SectionTitle"/>
        <w:tabs>
          <w:tab w:val="center" w:pos="4557"/>
          <w:tab w:val="left" w:pos="7043"/>
        </w:tabs>
        <w:spacing w:before="360" w:after="120"/>
        <w:rPr>
          <w:rFonts w:ascii="Gill Sans MT" w:hAnsi="Gill Sans MT" w:cs="Arial"/>
          <w:kern w:val="18"/>
          <w:sz w:val="18"/>
          <w:szCs w:val="18"/>
        </w:rPr>
      </w:pPr>
      <w:r w:rsidRPr="00452766">
        <w:rPr>
          <w:rFonts w:ascii="Gill Sans MT" w:hAnsi="Gill Sans MT" w:cs="Arial"/>
          <w:kern w:val="18"/>
          <w:sz w:val="18"/>
          <w:szCs w:val="18"/>
        </w:rPr>
        <w:lastRenderedPageBreak/>
        <w:t xml:space="preserve">Parte II: Informazioni </w:t>
      </w:r>
      <w:r w:rsidR="000B04C5" w:rsidRPr="00452766">
        <w:rPr>
          <w:rFonts w:ascii="Gill Sans MT" w:hAnsi="Gill Sans MT" w:cs="Arial"/>
          <w:kern w:val="18"/>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 xml:space="preserve">è una </w:t>
            </w:r>
            <w:proofErr w:type="spellStart"/>
            <w:r w:rsidR="00157F6A" w:rsidRPr="00157F6A">
              <w:rPr>
                <w:rFonts w:ascii="Gill Sans MT" w:hAnsi="Gill Sans MT" w:cs="Arial"/>
                <w:sz w:val="18"/>
                <w:szCs w:val="18"/>
              </w:rPr>
              <w:t>microimpresa</w:t>
            </w:r>
            <w:proofErr w:type="spellEnd"/>
            <w:r w:rsidR="00157F6A" w:rsidRPr="00157F6A">
              <w:rPr>
                <w:rFonts w:ascii="Gill Sans MT" w:hAnsi="Gill Sans MT" w:cs="Arial"/>
                <w:sz w:val="18"/>
                <w:szCs w:val="18"/>
              </w:rPr>
              <w:t>,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6C2860"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6C2860"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6C2860"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6C2860"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6C2860"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6C2860"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6C2860"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6C2860"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6C2860"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ovvero</w:t>
            </w:r>
            <w:proofErr w:type="gramEnd"/>
            <w:r w:rsidRPr="00157F6A">
              <w:rPr>
                <w:rFonts w:ascii="Gill Sans MT" w:eastAsia="Times New Roman" w:hAnsi="Gill Sans MT" w:cs="Arial"/>
                <w:bCs/>
                <w:color w:val="000000"/>
                <w:sz w:val="18"/>
                <w:szCs w:val="18"/>
              </w:rPr>
              <w:t>,</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è</w:t>
            </w:r>
            <w:proofErr w:type="gramEnd"/>
            <w:r w:rsidRPr="00157F6A">
              <w:rPr>
                <w:rFonts w:ascii="Gill Sans MT" w:eastAsia="Times New Roman" w:hAnsi="Gill Sans MT" w:cs="Arial"/>
                <w:bCs/>
                <w:color w:val="000000"/>
                <w:sz w:val="18"/>
                <w:szCs w:val="18"/>
              </w:rPr>
              <w:t xml:space="preserve">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proofErr w:type="gramStart"/>
            <w:r w:rsidRPr="00157F6A">
              <w:rPr>
                <w:rFonts w:ascii="Gill Sans MT" w:hAnsi="Gill Sans MT" w:cs="Arial"/>
                <w:color w:val="000000"/>
                <w:sz w:val="18"/>
                <w:szCs w:val="18"/>
              </w:rPr>
              <w:t>indicare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se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indicare</w:t>
            </w:r>
            <w:proofErr w:type="gramEnd"/>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proofErr w:type="gramStart"/>
            <w:r>
              <w:rPr>
                <w:rFonts w:ascii="Gill Sans MT" w:hAnsi="Gill Sans MT" w:cs="Arial"/>
                <w:color w:val="000000"/>
                <w:sz w:val="18"/>
                <w:szCs w:val="18"/>
              </w:rPr>
              <w:t>l</w:t>
            </w:r>
            <w:r w:rsidRPr="00157F6A">
              <w:rPr>
                <w:rFonts w:ascii="Gill Sans MT" w:hAnsi="Gill Sans MT" w:cs="Arial"/>
                <w:color w:val="000000"/>
                <w:sz w:val="18"/>
                <w:szCs w:val="18"/>
              </w:rPr>
              <w:t>'attestazione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6C2860"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d), e), f) e g) e all’art.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Default="00157F6A" w:rsidP="00816853">
      <w:pPr>
        <w:spacing w:before="120" w:after="120" w:line="240" w:lineRule="auto"/>
        <w:rPr>
          <w:rFonts w:ascii="Gill Sans MT" w:hAnsi="Gill Sans MT" w:cs="Arial"/>
          <w:b/>
          <w:caps/>
          <w:sz w:val="18"/>
          <w:szCs w:val="18"/>
        </w:rPr>
      </w:pPr>
    </w:p>
    <w:p w14:paraId="16D104F2" w14:textId="77777777" w:rsidR="004C1A3A" w:rsidRPr="00157F6A" w:rsidRDefault="004C1A3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7B60E027"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DA118E">
        <w:rPr>
          <w:rFonts w:ascii="Gill Sans MT" w:hAnsi="Gill Sans MT" w:cs="Arial"/>
          <w:b/>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0" w:name="_DV_C1915"/>
      <w:bookmarkEnd w:id="0"/>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6C2860"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6C2860"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esclusivamente</w:t>
            </w:r>
            <w:proofErr w:type="gramEnd"/>
            <w:r w:rsidR="00157F6A" w:rsidRPr="00157F6A">
              <w:rPr>
                <w:rFonts w:ascii="Gill Sans MT" w:hAnsi="Gill Sans MT"/>
                <w:sz w:val="18"/>
                <w:szCs w:val="18"/>
              </w:rPr>
              <w:t xml:space="preserv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6C2860"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proofErr w:type="gramStart"/>
            <w:r w:rsidRPr="00157F6A">
              <w:rPr>
                <w:rFonts w:ascii="Gill Sans MT" w:hAnsi="Gill Sans MT"/>
                <w:sz w:val="18"/>
                <w:szCs w:val="18"/>
              </w:rPr>
              <w:t>in</w:t>
            </w:r>
            <w:proofErr w:type="gramEnd"/>
            <w:r w:rsidRPr="00157F6A">
              <w:rPr>
                <w:rFonts w:ascii="Gill Sans MT" w:hAnsi="Gill Sans MT"/>
                <w:sz w:val="18"/>
                <w:szCs w:val="18"/>
              </w:rPr>
              <w:t xml:space="preserve">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proofErr w:type="gramStart"/>
            <w:r w:rsidRPr="00157F6A">
              <w:rPr>
                <w:rFonts w:ascii="Gill Sans MT" w:hAnsi="Gill Sans MT" w:cs="Arial"/>
                <w:color w:val="000000"/>
                <w:sz w:val="18"/>
                <w:szCs w:val="18"/>
              </w:rPr>
              <w:t>dati</w:t>
            </w:r>
            <w:proofErr w:type="gramEnd"/>
            <w:r w:rsidRPr="00157F6A">
              <w:rPr>
                <w:rFonts w:ascii="Gill Sans MT" w:hAnsi="Gill Sans MT" w:cs="Arial"/>
                <w:color w:val="000000"/>
                <w:sz w:val="18"/>
                <w:szCs w:val="18"/>
              </w:rPr>
              <w:t xml:space="preserve">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kern w:val="14"/>
                <w:sz w:val="18"/>
                <w:szCs w:val="18"/>
              </w:rPr>
              <w:t>se</w:t>
            </w:r>
            <w:proofErr w:type="gramEnd"/>
            <w:r w:rsidRPr="00157F6A">
              <w:rPr>
                <w:rFonts w:ascii="Gill Sans MT" w:hAnsi="Gill Sans MT" w:cs="Arial"/>
                <w:color w:val="000000"/>
                <w:kern w:val="14"/>
                <w:sz w:val="18"/>
                <w:szCs w:val="18"/>
              </w:rPr>
              <w:t xml:space="preserv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autodisciplina o “Self-</w:t>
            </w:r>
            <w:proofErr w:type="spellStart"/>
            <w:r w:rsidRPr="00B4228E">
              <w:rPr>
                <w:rStyle w:val="NormalBoldChar"/>
                <w:rFonts w:ascii="Gill Sans MT" w:eastAsia="Calibri" w:hAnsi="Gill Sans MT" w:cs="Arial"/>
                <w:sz w:val="18"/>
                <w:szCs w:val="18"/>
              </w:rPr>
              <w:t>Cleaning</w:t>
            </w:r>
            <w:proofErr w:type="spellEnd"/>
            <w:r w:rsidRPr="00B4228E">
              <w:rPr>
                <w:rStyle w:val="NormalBoldChar"/>
                <w:rFonts w:ascii="Gill Sans MT" w:eastAsia="Calibri" w:hAnsi="Gill Sans MT" w:cs="Arial"/>
                <w:sz w:val="18"/>
                <w:szCs w:val="18"/>
              </w:rPr>
              <w:t xml:space="preserve">”,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di</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come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6BD07280" w14:textId="0BAC90EC" w:rsidR="00157F6A" w:rsidRPr="00157F6A" w:rsidRDefault="000B04C5" w:rsidP="002B3044">
            <w:pPr>
              <w:pStyle w:val="Paragrafoelenco1"/>
              <w:numPr>
                <w:ilvl w:val="0"/>
                <w:numId w:val="17"/>
              </w:numPr>
              <w:ind w:left="328" w:hanging="328"/>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157F6A" w:rsidRPr="00157F6A">
              <w:rPr>
                <w:rFonts w:ascii="Gill Sans MT" w:hAnsi="Gill Sans MT" w:cs="Arial"/>
                <w:color w:val="000000"/>
                <w:w w:val="0"/>
                <w:sz w:val="18"/>
                <w:szCs w:val="18"/>
              </w:rPr>
              <w:t>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w:t>
            </w:r>
            <w:proofErr w:type="spellStart"/>
            <w:r w:rsidRPr="00157F6A">
              <w:rPr>
                <w:rFonts w:ascii="Gill Sans MT" w:hAnsi="Gill Sans MT" w:cs="Arial"/>
                <w:color w:val="000000"/>
                <w:sz w:val="18"/>
                <w:szCs w:val="18"/>
              </w:rPr>
              <w:t>Cleaning</w:t>
            </w:r>
            <w:proofErr w:type="spellEnd"/>
            <w:r w:rsidRPr="00157F6A">
              <w:rPr>
                <w:rFonts w:ascii="Gill Sans MT" w:hAnsi="Gill Sans MT" w:cs="Arial"/>
                <w:color w:val="000000"/>
                <w:sz w:val="18"/>
                <w:szCs w:val="18"/>
              </w:rPr>
              <w:t>,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4075C051"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 oppure è sottoposto a un procedimento per l’accertamento di una delle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a) fallimento</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proofErr w:type="gramStart"/>
            <w:r w:rsidRPr="00157F6A">
              <w:rPr>
                <w:rFonts w:ascii="Gill Sans MT" w:hAnsi="Gill Sans MT" w:cs="Arial"/>
                <w:color w:val="000000"/>
                <w:sz w:val="18"/>
                <w:szCs w:val="18"/>
              </w:rPr>
              <w:t>il</w:t>
            </w:r>
            <w:proofErr w:type="gramEnd"/>
            <w:r w:rsidRPr="00157F6A">
              <w:rPr>
                <w:rFonts w:ascii="Gill Sans MT" w:hAnsi="Gill Sans MT" w:cs="Arial"/>
                <w:color w:val="000000"/>
                <w:sz w:val="18"/>
                <w:szCs w:val="18"/>
              </w:rPr>
              <w:t xml:space="preserve">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b) liquidazione coatta</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c) concordato preventivo</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9BA187C"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 d) è ammesso a concordato con continuità aziendale </w:t>
            </w:r>
          </w:p>
          <w:p w14:paraId="534A23E3" w14:textId="77777777" w:rsidR="00157F6A" w:rsidRPr="00157F6A" w:rsidRDefault="00157F6A" w:rsidP="00157F6A">
            <w:pPr>
              <w:pStyle w:val="NormalLeft"/>
              <w:jc w:val="both"/>
              <w:rPr>
                <w:rFonts w:ascii="Gill Sans MT" w:hAnsi="Gill Sans MT" w:cs="Arial"/>
                <w:color w:val="000000"/>
                <w:sz w:val="18"/>
                <w:szCs w:val="18"/>
              </w:rPr>
            </w:pPr>
          </w:p>
          <w:p w14:paraId="5E4FA94F"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In caso di risposta affermativa alla lettera d):</w:t>
            </w:r>
          </w:p>
          <w:p w14:paraId="311F207B" w14:textId="77777777" w:rsidR="00157F6A" w:rsidRPr="00157F6A" w:rsidRDefault="00157F6A" w:rsidP="007517DA">
            <w:pPr>
              <w:pStyle w:val="NormalLeft"/>
              <w:numPr>
                <w:ilvl w:val="0"/>
                <w:numId w:val="12"/>
              </w:numPr>
              <w:tabs>
                <w:tab w:val="left" w:pos="304"/>
              </w:tabs>
              <w:ind w:left="304" w:hanging="142"/>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autorizzato dal giudice delegato ai sensi dell’ articolo 110, comma 3,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  </w:t>
            </w:r>
          </w:p>
          <w:p w14:paraId="122DCDED" w14:textId="77777777" w:rsidR="00157F6A" w:rsidRPr="00157F6A" w:rsidRDefault="00157F6A" w:rsidP="00157F6A">
            <w:pPr>
              <w:pStyle w:val="NormalLeft"/>
              <w:jc w:val="both"/>
              <w:rPr>
                <w:rFonts w:ascii="Gill Sans MT" w:hAnsi="Gill Sans MT" w:cs="Arial"/>
                <w:strike/>
                <w:color w:val="000000"/>
                <w:sz w:val="18"/>
                <w:szCs w:val="18"/>
              </w:rPr>
            </w:pPr>
          </w:p>
          <w:p w14:paraId="0241BC44" w14:textId="7107F18F"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2EE034E7" w14:textId="77777777" w:rsidR="00157F6A" w:rsidRPr="00157F6A" w:rsidRDefault="00157F6A" w:rsidP="00157F6A">
            <w:pPr>
              <w:pStyle w:val="NormalLeft"/>
              <w:jc w:val="both"/>
              <w:rPr>
                <w:rFonts w:ascii="Gill Sans MT" w:hAnsi="Gill Sans MT"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04CC0C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B24BEE6" w14:textId="77777777" w:rsidR="00157F6A" w:rsidRPr="00157F6A" w:rsidRDefault="00157F6A" w:rsidP="00157F6A">
            <w:pPr>
              <w:spacing w:before="120" w:after="120" w:line="240" w:lineRule="auto"/>
              <w:rPr>
                <w:rFonts w:ascii="Gill Sans MT" w:hAnsi="Gill Sans MT" w:cs="Arial"/>
                <w:color w:val="000000"/>
                <w:sz w:val="18"/>
                <w:szCs w:val="18"/>
              </w:rPr>
            </w:pPr>
          </w:p>
          <w:p w14:paraId="13843345"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CCEBBC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120746D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lastRenderedPageBreak/>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53C7326B"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w:t>
            </w:r>
            <w:proofErr w:type="spellStart"/>
            <w:r w:rsidRPr="00157F6A">
              <w:rPr>
                <w:rFonts w:ascii="Gill Sans MT" w:hAnsi="Gill Sans MT" w:cs="Arial"/>
                <w:sz w:val="18"/>
                <w:szCs w:val="18"/>
              </w:rPr>
              <w:t>lett</w:t>
            </w:r>
            <w:proofErr w:type="spellEnd"/>
            <w:r w:rsidRPr="00157F6A">
              <w:rPr>
                <w:rFonts w:ascii="Gill Sans MT" w:hAnsi="Gill Sans MT" w:cs="Arial"/>
                <w:sz w:val="18"/>
                <w:szCs w:val="18"/>
              </w:rPr>
              <w:t xml:space="preserve">. </w:t>
            </w:r>
            <w:r w:rsidRPr="00157F6A">
              <w:rPr>
                <w:rFonts w:ascii="Gill Sans MT" w:hAnsi="Gill Sans MT" w:cs="Arial"/>
                <w:i/>
                <w:sz w:val="18"/>
                <w:szCs w:val="18"/>
              </w:rPr>
              <w:t>f),</w:t>
            </w:r>
            <w:r w:rsidR="001674F3">
              <w:rPr>
                <w:rFonts w:ascii="Gill Sans MT" w:hAnsi="Gill Sans MT" w:cs="Arial"/>
                <w:i/>
                <w:sz w:val="18"/>
                <w:szCs w:val="18"/>
              </w:rPr>
              <w:t xml:space="preserve"> </w:t>
            </w:r>
            <w:r w:rsidR="001674F3">
              <w:rPr>
                <w:rFonts w:ascii="Gill Sans MT" w:hAnsi="Gill Sans MT" w:cs="Arial"/>
                <w:i/>
                <w:sz w:val="18"/>
                <w:szCs w:val="18"/>
              </w:rPr>
              <w:lastRenderedPageBreak/>
              <w:t>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w:t>
            </w:r>
            <w:proofErr w:type="spellStart"/>
            <w:r w:rsidRPr="00157F6A">
              <w:rPr>
                <w:rFonts w:ascii="Gill Sans MT" w:hAnsi="Gill Sans MT" w:cs="Arial"/>
                <w:sz w:val="18"/>
                <w:szCs w:val="18"/>
              </w:rPr>
              <w:t>Lgs</w:t>
            </w:r>
            <w:proofErr w:type="spellEnd"/>
            <w:r w:rsidRPr="00157F6A">
              <w:rPr>
                <w:rFonts w:ascii="Gill Sans MT" w:hAnsi="Gill Sans MT" w:cs="Arial"/>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lastRenderedPageBreak/>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lastRenderedPageBreak/>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w:t>
            </w:r>
            <w:proofErr w:type="gramStart"/>
            <w:r w:rsidR="00157F6A" w:rsidRPr="00157F6A">
              <w:rPr>
                <w:rFonts w:ascii="Gill Sans MT" w:hAnsi="Gill Sans MT" w:cs="Arial"/>
                <w:sz w:val="18"/>
                <w:szCs w:val="18"/>
              </w:rPr>
              <w:t>per</w:t>
            </w:r>
            <w:proofErr w:type="gramEnd"/>
            <w:r w:rsidR="00157F6A" w:rsidRPr="00157F6A">
              <w:rPr>
                <w:rFonts w:ascii="Gill Sans MT" w:hAnsi="Gill Sans MT" w:cs="Arial"/>
                <w:sz w:val="18"/>
                <w:szCs w:val="18"/>
              </w:rPr>
              <w:t xml:space="preserve">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proofErr w:type="gramStart"/>
            <w:r w:rsidR="00157F6A" w:rsidRPr="00157F6A">
              <w:rPr>
                <w:rFonts w:ascii="Gill Sans MT" w:hAnsi="Gill Sans MT" w:cs="Arial"/>
                <w:sz w:val="18"/>
                <w:szCs w:val="18"/>
              </w:rPr>
              <w:t>esclusivamente</w:t>
            </w:r>
            <w:proofErr w:type="gramEnd"/>
            <w:r w:rsidR="00157F6A" w:rsidRPr="00157F6A">
              <w:rPr>
                <w:rFonts w:ascii="Gill Sans MT" w:hAnsi="Gill Sans MT" w:cs="Arial"/>
                <w:sz w:val="18"/>
                <w:szCs w:val="18"/>
              </w:rPr>
              <w:t xml:space="preserv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in</w:t>
            </w:r>
            <w:proofErr w:type="gramEnd"/>
            <w:r w:rsidRPr="00157F6A">
              <w:rPr>
                <w:rFonts w:ascii="Gill Sans MT" w:hAnsi="Gill Sans MT" w:cs="Arial"/>
                <w:sz w:val="18"/>
                <w:szCs w:val="18"/>
              </w:rPr>
              <w:t xml:space="preserve">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lastRenderedPageBreak/>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8"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9"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0"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1"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soggetto alla sanzione </w:t>
            </w:r>
            <w:proofErr w:type="spellStart"/>
            <w:r w:rsidRPr="00157F6A">
              <w:rPr>
                <w:rFonts w:ascii="Gill Sans MT" w:hAnsi="Gill Sans MT" w:cs="Arial"/>
                <w:color w:val="000000"/>
                <w:sz w:val="18"/>
                <w:szCs w:val="18"/>
              </w:rPr>
              <w:t>interdittiva</w:t>
            </w:r>
            <w:proofErr w:type="spellEnd"/>
            <w:r w:rsidRPr="00157F6A">
              <w:rPr>
                <w:rFonts w:ascii="Gill Sans MT" w:hAnsi="Gill Sans MT" w:cs="Arial"/>
                <w:color w:val="000000"/>
                <w:sz w:val="18"/>
                <w:szCs w:val="18"/>
              </w:rPr>
              <w:t xml:space="preserve"> di cui all'</w:t>
            </w:r>
            <w:hyperlink r:id="rId12"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w:t>
            </w:r>
            <w:proofErr w:type="spellStart"/>
            <w:r w:rsidRPr="00157F6A">
              <w:rPr>
                <w:rFonts w:ascii="Gill Sans MT" w:hAnsi="Gill Sans MT" w:cs="Arial"/>
                <w:color w:val="000000"/>
                <w:sz w:val="18"/>
                <w:szCs w:val="18"/>
              </w:rPr>
              <w:t>interdittivi</w:t>
            </w:r>
            <w:proofErr w:type="spellEnd"/>
            <w:r w:rsidRPr="00157F6A">
              <w:rPr>
                <w:rFonts w:ascii="Gill Sans MT" w:hAnsi="Gill Sans MT" w:cs="Arial"/>
                <w:color w:val="000000"/>
                <w:sz w:val="18"/>
                <w:szCs w:val="18"/>
              </w:rPr>
              <w:t xml:space="preserve"> di cui all'</w:t>
            </w:r>
            <w:hyperlink r:id="rId13"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4A25B75B"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w:t>
            </w:r>
            <w:proofErr w:type="gramStart"/>
            <w:r>
              <w:rPr>
                <w:rFonts w:ascii="Gill Sans MT" w:hAnsi="Gill Sans MT" w:cs="Arial"/>
                <w:color w:val="000000"/>
                <w:sz w:val="18"/>
                <w:szCs w:val="18"/>
              </w:rPr>
              <w:t>ha</w:t>
            </w:r>
            <w:proofErr w:type="gramEnd"/>
            <w:r>
              <w:rPr>
                <w:rFonts w:ascii="Gill Sans MT" w:hAnsi="Gill Sans MT" w:cs="Arial"/>
                <w:color w:val="000000"/>
                <w:sz w:val="18"/>
                <w:szCs w:val="18"/>
              </w:rPr>
              <w:t xml:space="preserve"> presentato nella </w:t>
            </w:r>
            <w:r w:rsidRPr="001674F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1674F3">
              <w:rPr>
                <w:rFonts w:ascii="Gill Sans MT" w:hAnsi="Gill Sans MT" w:cs="Arial"/>
                <w:color w:val="000000"/>
                <w:sz w:val="18"/>
                <w:szCs w:val="18"/>
              </w:rPr>
              <w:t xml:space="preserve"> (</w:t>
            </w:r>
            <w:r w:rsidR="001674F3" w:rsidRPr="00157F6A">
              <w:rPr>
                <w:rFonts w:ascii="Gill Sans MT" w:hAnsi="Gill Sans MT" w:cs="Arial"/>
                <w:color w:val="000000"/>
                <w:sz w:val="18"/>
                <w:szCs w:val="18"/>
              </w:rPr>
              <w:t xml:space="preserve">Articolo 80, comma 5, lettera </w:t>
            </w:r>
            <w:r w:rsidR="001674F3" w:rsidRPr="00157F6A">
              <w:rPr>
                <w:rFonts w:ascii="Gill Sans MT" w:hAnsi="Gill Sans MT" w:cs="Arial"/>
                <w:i/>
                <w:color w:val="000000"/>
                <w:sz w:val="18"/>
                <w:szCs w:val="18"/>
              </w:rPr>
              <w:t>f</w:t>
            </w:r>
            <w:r w:rsidR="001674F3">
              <w:rPr>
                <w:rFonts w:ascii="Gill Sans MT" w:hAnsi="Gill Sans MT" w:cs="Arial"/>
                <w:i/>
                <w:color w:val="000000"/>
                <w:sz w:val="18"/>
                <w:szCs w:val="18"/>
              </w:rPr>
              <w:t>-bis</w:t>
            </w:r>
            <w:r w:rsidR="001674F3">
              <w:rPr>
                <w:rFonts w:ascii="Gill Sans MT" w:hAnsi="Gill Sans MT" w:cs="Arial"/>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7901C3F3"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1674F3">
              <w:rPr>
                <w:rFonts w:ascii="Gill Sans MT" w:hAnsi="Gill Sans MT" w:cs="Arial"/>
                <w:color w:val="000000"/>
                <w:sz w:val="18"/>
                <w:szCs w:val="18"/>
              </w:rPr>
              <w:t xml:space="preserve"> (</w:t>
            </w:r>
            <w:r w:rsidR="001674F3" w:rsidRPr="00157F6A">
              <w:rPr>
                <w:rFonts w:ascii="Gill Sans MT" w:hAnsi="Gill Sans MT" w:cs="Arial"/>
                <w:color w:val="000000"/>
                <w:sz w:val="18"/>
                <w:szCs w:val="18"/>
              </w:rPr>
              <w:t xml:space="preserve">Articolo 80, comma 5, lettera </w:t>
            </w:r>
            <w:r w:rsidR="001674F3" w:rsidRPr="00157F6A">
              <w:rPr>
                <w:rFonts w:ascii="Gill Sans MT" w:hAnsi="Gill Sans MT" w:cs="Arial"/>
                <w:i/>
                <w:color w:val="000000"/>
                <w:sz w:val="18"/>
                <w:szCs w:val="18"/>
              </w:rPr>
              <w:t>f</w:t>
            </w:r>
            <w:r w:rsidR="001674F3">
              <w:rPr>
                <w:rFonts w:ascii="Gill Sans MT" w:hAnsi="Gill Sans MT" w:cs="Arial"/>
                <w:i/>
                <w:color w:val="000000"/>
                <w:sz w:val="18"/>
                <w:szCs w:val="18"/>
              </w:rPr>
              <w:t>-ter</w:t>
            </w:r>
            <w:r w:rsidR="001674F3">
              <w:rPr>
                <w:rFonts w:ascii="Gill Sans MT" w:hAnsi="Gill Sans MT" w:cs="Arial"/>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in regola con le norme che disciplinano il diritto al lavoro dei disabili di cui all</w:t>
            </w:r>
            <w:hyperlink r:id="rId14"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vittima dei reati previsti e puniti dagli </w:t>
            </w:r>
            <w:hyperlink r:id="rId15"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6"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ricorrono</w:t>
            </w:r>
            <w:proofErr w:type="gramEnd"/>
            <w:r w:rsidRPr="00157F6A">
              <w:rPr>
                <w:rFonts w:ascii="Gill Sans MT" w:hAnsi="Gill Sans MT" w:cs="Arial"/>
                <w:color w:val="000000"/>
                <w:sz w:val="18"/>
                <w:szCs w:val="18"/>
              </w:rPr>
              <w:t xml:space="preserve">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si</w:t>
            </w:r>
            <w:proofErr w:type="gramEnd"/>
            <w:r w:rsidRPr="00157F6A">
              <w:rPr>
                <w:rFonts w:ascii="Gill Sans MT" w:hAnsi="Gill Sans MT" w:cs="Arial"/>
                <w:color w:val="000000"/>
                <w:sz w:val="18"/>
                <w:szCs w:val="18"/>
              </w:rPr>
              <w:t xml:space="preserve"> trova rispetto ad un altro partecipante alla medesima procedura di affidamento, in una situazione di controllo di cui all'</w:t>
            </w:r>
            <w:hyperlink r:id="rId17"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numero</w:t>
            </w:r>
            <w:proofErr w:type="gramEnd"/>
            <w:r w:rsidRPr="00157F6A">
              <w:rPr>
                <w:rFonts w:ascii="Gill Sans MT" w:hAnsi="Gill Sans MT" w:cs="Arial"/>
                <w:color w:val="000000"/>
                <w:sz w:val="18"/>
                <w:szCs w:val="18"/>
              </w:rPr>
              <w:t xml:space="preserve">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 merito ai criteri di selezione (</w:t>
      </w:r>
      <w:proofErr w:type="gramStart"/>
      <w:r w:rsidRPr="00157F6A">
        <w:rPr>
          <w:rFonts w:ascii="Gill Sans MT" w:hAnsi="Gill Sans MT" w:cs="Arial"/>
          <w:sz w:val="18"/>
          <w:szCs w:val="18"/>
        </w:rPr>
        <w:t xml:space="preserve">sezione </w:t>
      </w:r>
      <w:r w:rsidRPr="00157F6A">
        <w:rPr>
          <w:rFonts w:ascii="Gill Sans MT" w:eastAsia="Symbol" w:hAnsi="Gill Sans MT" w:cs="Symbol"/>
          <w:sz w:val="18"/>
          <w:szCs w:val="18"/>
        </w:rPr>
        <w:t></w:t>
      </w:r>
      <w:r w:rsidRPr="00157F6A">
        <w:rPr>
          <w:rFonts w:ascii="Gill Sans MT" w:hAnsi="Gill Sans MT" w:cs="Arial"/>
          <w:sz w:val="18"/>
          <w:szCs w:val="18"/>
        </w:rPr>
        <w:t xml:space="preserve"> o</w:t>
      </w:r>
      <w:proofErr w:type="gramEnd"/>
      <w:r w:rsidRPr="00157F6A">
        <w:rPr>
          <w:rFonts w:ascii="Gill Sans MT" w:hAnsi="Gill Sans MT" w:cs="Arial"/>
          <w:sz w:val="18"/>
          <w:szCs w:val="18"/>
        </w:rPr>
        <w:t xml:space="preserve">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w:t>
      </w:r>
      <w:proofErr w:type="gramStart"/>
      <w:r w:rsidR="00157F6A" w:rsidRPr="00157F6A">
        <w:rPr>
          <w:rFonts w:ascii="Gill Sans MT" w:hAnsi="Gill Sans MT" w:cs="Arial"/>
          <w:b/>
          <w:w w:val="0"/>
          <w:sz w:val="18"/>
          <w:szCs w:val="18"/>
        </w:rPr>
        <w:t xml:space="preserve">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w:t>
      </w:r>
      <w:proofErr w:type="gramEnd"/>
      <w:r w:rsidR="00157F6A" w:rsidRPr="00157F6A">
        <w:rPr>
          <w:rFonts w:ascii="Gill Sans MT" w:hAnsi="Gill Sans MT" w:cs="Arial"/>
          <w:b/>
          <w:w w:val="0"/>
          <w:sz w:val="18"/>
          <w:szCs w:val="18"/>
        </w:rPr>
        <w:t xml:space="preserve">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w:t>
            </w:r>
            <w:proofErr w:type="gramStart"/>
            <w:r w:rsidR="00157F6A" w:rsidRPr="00157F6A">
              <w:rPr>
                <w:rFonts w:ascii="Gill Sans MT" w:hAnsi="Gill Sans MT" w:cs="Arial"/>
                <w:sz w:val="18"/>
                <w:szCs w:val="18"/>
              </w:rPr>
              <w:t>indirizzo</w:t>
            </w:r>
            <w:proofErr w:type="gramEnd"/>
            <w:r w:rsidR="00157F6A" w:rsidRPr="00157F6A">
              <w:rPr>
                <w:rFonts w:ascii="Gill Sans MT" w:hAnsi="Gill Sans MT" w:cs="Arial"/>
                <w:sz w:val="18"/>
                <w:szCs w:val="18"/>
              </w:rPr>
              <w:t xml:space="preserve">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0C293FB7" w14:textId="4B8F3F92"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6C810DF9" w14:textId="5186987C"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1C1ABC06"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48ABE402"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indicazione</w:t>
            </w:r>
            <w:proofErr w:type="gramEnd"/>
            <w:r w:rsidRPr="00157F6A">
              <w:rPr>
                <w:rFonts w:ascii="Gill Sans MT" w:hAnsi="Gill Sans MT" w:cs="Arial"/>
                <w:sz w:val="18"/>
                <w:szCs w:val="18"/>
              </w:rPr>
              <w:t xml:space="preserv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1" w:name="_DV_M4301"/>
            <w:bookmarkStart w:id="2" w:name="_DV_M4300"/>
            <w:bookmarkEnd w:id="1"/>
            <w:bookmarkEnd w:id="2"/>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proofErr w:type="gramStart"/>
            <w:r w:rsidRPr="00157F6A">
              <w:rPr>
                <w:rFonts w:ascii="Gill Sans MT" w:hAnsi="Gill Sans MT" w:cs="Arial"/>
                <w:b/>
                <w:i/>
                <w:sz w:val="18"/>
                <w:szCs w:val="18"/>
              </w:rPr>
              <w:t>e</w:t>
            </w:r>
            <w:proofErr w:type="gramEnd"/>
            <w:r w:rsidRPr="00157F6A">
              <w:rPr>
                <w:rFonts w:ascii="Gill Sans MT" w:hAnsi="Gill Sans MT" w:cs="Arial"/>
                <w:b/>
                <w:i/>
                <w:sz w:val="18"/>
                <w:szCs w:val="18"/>
              </w:rPr>
              <w:t>/o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proofErr w:type="gramStart"/>
            <w:r>
              <w:rPr>
                <w:rFonts w:ascii="Gill Sans MT" w:hAnsi="Gill Sans MT" w:cs="Arial"/>
                <w:sz w:val="18"/>
                <w:szCs w:val="18"/>
              </w:rPr>
              <w:t>se</w:t>
            </w:r>
            <w:proofErr w:type="gramEnd"/>
            <w:r>
              <w:rPr>
                <w:rFonts w:ascii="Gill Sans MT" w:hAnsi="Gill Sans MT" w:cs="Arial"/>
                <w:sz w:val="18"/>
                <w:szCs w:val="18"/>
              </w:rPr>
              <w:t xml:space="preserv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 xml:space="preserve">Ferme restando le disposizioni degli </w:t>
      </w:r>
      <w:proofErr w:type="gramStart"/>
      <w:r w:rsidRPr="00157F6A">
        <w:rPr>
          <w:rFonts w:ascii="Gill Sans MT" w:hAnsi="Gill Sans MT" w:cs="Arial"/>
          <w:i/>
          <w:color w:val="000000"/>
          <w:sz w:val="18"/>
          <w:szCs w:val="18"/>
        </w:rPr>
        <w:t>articoli  40</w:t>
      </w:r>
      <w:proofErr w:type="gramEnd"/>
      <w:r w:rsidRPr="00157F6A">
        <w:rPr>
          <w:rFonts w:ascii="Gill Sans MT" w:hAnsi="Gill Sans MT" w:cs="Arial"/>
          <w:i/>
          <w:color w:val="000000"/>
          <w:sz w:val="18"/>
          <w:szCs w:val="18"/>
        </w:rPr>
        <w:t xml:space="preserve">,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[procedura di appalto: (descrizione sommaria, estremi della pubblicazione nella</w:t>
      </w:r>
      <w:r w:rsidRPr="00157F6A">
        <w:rPr>
          <w:rFonts w:ascii="Gill Sans MT" w:hAnsi="Gill Sans MT" w:cs="Arial"/>
          <w:i/>
          <w:sz w:val="18"/>
          <w:szCs w:val="18"/>
        </w:rPr>
        <w:t xml:space="preserve"> Gazzetta ufficiale dell'Unione europea</w:t>
      </w:r>
      <w:r w:rsidRPr="00157F6A">
        <w:rPr>
          <w:rFonts w:ascii="Gill Sans MT" w:hAnsi="Gill Sans MT" w:cs="Arial"/>
          <w:sz w:val="18"/>
          <w:szCs w:val="18"/>
        </w:rPr>
        <w:t>, numero di riferimento)]</w:t>
      </w:r>
      <w:r w:rsidRPr="00157F6A">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3" w:name="_DV_C939"/>
      <w:bookmarkEnd w:id="3"/>
    </w:p>
    <w:p w14:paraId="71B51460" w14:textId="77777777" w:rsidR="007F3FBC" w:rsidRPr="0068278B" w:rsidRDefault="007F3FBC" w:rsidP="00157F6A">
      <w:pPr>
        <w:spacing w:before="120" w:after="120" w:line="240" w:lineRule="auto"/>
        <w:rPr>
          <w:rFonts w:ascii="Gill Sans MT" w:hAnsi="Gill Sans MT" w:cs="Arial"/>
          <w:i/>
          <w:sz w:val="18"/>
          <w:szCs w:val="18"/>
        </w:rPr>
      </w:pPr>
      <w:bookmarkStart w:id="4" w:name="_GoBack"/>
      <w:bookmarkEnd w:id="4"/>
    </w:p>
    <w:sectPr w:rsidR="007F3FBC" w:rsidRPr="0068278B" w:rsidSect="00E03251">
      <w:headerReference w:type="default" r:id="rId18"/>
      <w:footerReference w:type="default" r:id="rId19"/>
      <w:headerReference w:type="first" r:id="rId20"/>
      <w:footerReference w:type="first" r:id="rId2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C9229A" w:rsidRDefault="00C9229A">
      <w:pPr>
        <w:spacing w:after="0"/>
      </w:pPr>
      <w:r>
        <w:separator/>
      </w:r>
    </w:p>
  </w:endnote>
  <w:endnote w:type="continuationSeparator" w:id="0">
    <w:p w14:paraId="63A52761" w14:textId="77777777" w:rsidR="00C9229A" w:rsidRDefault="00C92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C9229A" w:rsidRPr="00027B01" w:rsidRDefault="00C9229A">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6C2860">
              <w:rPr>
                <w:rFonts w:ascii="Gill Sans MT" w:hAnsi="Gill Sans MT"/>
                <w:bCs/>
                <w:noProof/>
                <w:sz w:val="20"/>
              </w:rPr>
              <w:t>24</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6C2860">
              <w:rPr>
                <w:rFonts w:ascii="Gill Sans MT" w:hAnsi="Gill Sans MT"/>
                <w:bCs/>
                <w:noProof/>
                <w:sz w:val="20"/>
              </w:rPr>
              <w:t>25</w:t>
            </w:r>
            <w:r w:rsidRPr="00027B01">
              <w:rPr>
                <w:rFonts w:ascii="Gill Sans MT" w:hAnsi="Gill Sans MT"/>
                <w:bCs/>
                <w:sz w:val="20"/>
              </w:rPr>
              <w:fldChar w:fldCharType="end"/>
            </w:r>
          </w:p>
          <w:p w14:paraId="491B99E7" w14:textId="77777777" w:rsidR="00C9229A" w:rsidRPr="00027B01" w:rsidRDefault="00C9229A">
            <w:pPr>
              <w:pStyle w:val="Pidipagina"/>
              <w:jc w:val="right"/>
              <w:rPr>
                <w:rFonts w:ascii="Gill Sans MT" w:hAnsi="Gill Sans MT"/>
                <w:bCs/>
                <w:sz w:val="20"/>
              </w:rPr>
            </w:pPr>
          </w:p>
          <w:p w14:paraId="640A24EC" w14:textId="361E7281" w:rsidR="00C9229A" w:rsidRPr="00027B01" w:rsidRDefault="006C2860">
            <w:pPr>
              <w:pStyle w:val="Pidipagina"/>
              <w:jc w:val="right"/>
              <w:rPr>
                <w:rFonts w:ascii="Gill Sans MT" w:hAnsi="Gill Sans MT"/>
                <w:sz w:val="20"/>
              </w:rPr>
            </w:pPr>
          </w:p>
        </w:sdtContent>
      </w:sdt>
    </w:sdtContent>
  </w:sdt>
  <w:p w14:paraId="693BF2AC" w14:textId="77777777" w:rsidR="00C9229A" w:rsidRPr="00027B01" w:rsidRDefault="00C9229A"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C9229A" w:rsidRDefault="00C9229A">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6C2860">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6C2860">
              <w:rPr>
                <w:rFonts w:ascii="Gill Sans MT" w:hAnsi="Gill Sans MT"/>
                <w:bCs/>
                <w:noProof/>
                <w:sz w:val="20"/>
              </w:rPr>
              <w:t>25</w:t>
            </w:r>
            <w:r w:rsidRPr="007F3FBC">
              <w:rPr>
                <w:rFonts w:ascii="Gill Sans MT" w:hAnsi="Gill Sans MT"/>
                <w:bCs/>
                <w:sz w:val="20"/>
              </w:rPr>
              <w:fldChar w:fldCharType="end"/>
            </w:r>
          </w:p>
          <w:p w14:paraId="69619DFE" w14:textId="77777777" w:rsidR="00C9229A" w:rsidRPr="007F3FBC" w:rsidRDefault="00C9229A">
            <w:pPr>
              <w:pStyle w:val="Pidipagina"/>
              <w:jc w:val="right"/>
              <w:rPr>
                <w:rFonts w:ascii="Gill Sans MT" w:hAnsi="Gill Sans MT"/>
                <w:bCs/>
                <w:sz w:val="20"/>
              </w:rPr>
            </w:pPr>
          </w:p>
          <w:p w14:paraId="0A6ABD8E" w14:textId="77777777" w:rsidR="00C9229A" w:rsidRPr="007F3FBC" w:rsidRDefault="00C9229A">
            <w:pPr>
              <w:pStyle w:val="Pidipagina"/>
              <w:jc w:val="right"/>
              <w:rPr>
                <w:rFonts w:ascii="Gill Sans MT" w:hAnsi="Gill Sans MT"/>
                <w:bCs/>
                <w:sz w:val="20"/>
              </w:rPr>
            </w:pPr>
          </w:p>
          <w:p w14:paraId="3BF6B9DE" w14:textId="77777777" w:rsidR="00C9229A" w:rsidRPr="007F3FBC" w:rsidRDefault="00C9229A">
            <w:pPr>
              <w:pStyle w:val="Pidipagina"/>
              <w:jc w:val="right"/>
              <w:rPr>
                <w:rFonts w:ascii="Gill Sans MT" w:hAnsi="Gill Sans MT"/>
                <w:bCs/>
                <w:sz w:val="20"/>
              </w:rPr>
            </w:pPr>
          </w:p>
          <w:p w14:paraId="0ADF9827" w14:textId="38ED8096" w:rsidR="00C9229A" w:rsidRPr="007F3FBC" w:rsidRDefault="006C2860">
            <w:pPr>
              <w:pStyle w:val="Pidipagina"/>
              <w:jc w:val="right"/>
              <w:rPr>
                <w:rFonts w:ascii="Gill Sans MT" w:hAnsi="Gill Sans MT"/>
                <w:sz w:val="20"/>
              </w:rPr>
            </w:pPr>
          </w:p>
        </w:sdtContent>
      </w:sdt>
    </w:sdtContent>
  </w:sdt>
  <w:p w14:paraId="4044F561" w14:textId="52508693" w:rsidR="00C9229A" w:rsidRPr="007F3FBC" w:rsidRDefault="00C9229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C9229A" w:rsidRDefault="00C9229A">
      <w:pPr>
        <w:spacing w:after="0"/>
      </w:pPr>
      <w:r>
        <w:separator/>
      </w:r>
    </w:p>
  </w:footnote>
  <w:footnote w:type="continuationSeparator" w:id="0">
    <w:p w14:paraId="3AC055DB" w14:textId="77777777" w:rsidR="00C9229A" w:rsidRDefault="00C9229A">
      <w:pPr>
        <w:spacing w:after="0"/>
      </w:pPr>
      <w:r>
        <w:continuationSeparator/>
      </w:r>
    </w:p>
  </w:footnote>
  <w:footnote w:id="1">
    <w:p w14:paraId="4D85AAD1" w14:textId="15F9C80E"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sidR="002C2F8B">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Cfr. punti II.1.1. </w:t>
      </w:r>
      <w:proofErr w:type="gramStart"/>
      <w:r w:rsidRPr="00157F6A">
        <w:rPr>
          <w:rFonts w:ascii="Gill Sans MT" w:hAnsi="Gill Sans MT" w:cs="Arial"/>
          <w:sz w:val="14"/>
          <w:szCs w:val="14"/>
        </w:rPr>
        <w:t>e</w:t>
      </w:r>
      <w:proofErr w:type="gramEnd"/>
      <w:r w:rsidRPr="00157F6A">
        <w:rPr>
          <w:rFonts w:ascii="Gill Sans MT" w:hAnsi="Gill Sans MT" w:cs="Arial"/>
          <w:sz w:val="14"/>
          <w:szCs w:val="14"/>
        </w:rPr>
        <w:t xml:space="preserve"> II.1.3.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5">
    <w:p w14:paraId="049F58C8"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Cfr. punto II.1.1.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6">
    <w:p w14:paraId="701DB224" w14:textId="77777777" w:rsidR="00C9229A" w:rsidRPr="00587709"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C9229A" w:rsidRPr="00587709" w:rsidRDefault="00C9229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C9229A" w:rsidRPr="00587709" w:rsidRDefault="00C9229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C9229A" w:rsidRPr="00587709" w:rsidRDefault="00C9229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C9229A" w:rsidRPr="00587709" w:rsidRDefault="00C9229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Cfr. il punto III.1.5 del bando di gara.</w:t>
      </w:r>
    </w:p>
  </w:footnote>
  <w:footnote w:id="9">
    <w:p w14:paraId="0089C3B1"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proofErr w:type="gramEnd"/>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sidR="002C2F8B">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proofErr w:type="gramEnd"/>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C9229A" w:rsidRPr="00587709" w:rsidRDefault="00C9229A" w:rsidP="00CF42E5">
      <w:pPr>
        <w:spacing w:after="0"/>
        <w:ind w:left="284" w:right="-36" w:hanging="284"/>
        <w:rPr>
          <w:rFonts w:ascii="Gill Sans MT" w:hAnsi="Gill Sans MT" w:cs="Arial"/>
          <w:i/>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proofErr w:type="gramEnd"/>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proofErr w:type="gramEnd"/>
      <w:r w:rsidRPr="00587709">
        <w:rPr>
          <w:rFonts w:ascii="Gill Sans MT" w:hAnsi="Gill Sans MT" w:cs="Arial"/>
          <w:sz w:val="14"/>
          <w:szCs w:val="14"/>
        </w:rPr>
        <w:t>Ripetere tante volte quanto necessario.</w:t>
      </w:r>
    </w:p>
  </w:footnote>
  <w:footnote w:id="19">
    <w:p w14:paraId="375938B6"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r>
      <w:proofErr w:type="gramEnd"/>
      <w:r w:rsidRPr="00587709">
        <w:rPr>
          <w:rFonts w:ascii="Gill Sans MT" w:hAnsi="Gill Sans MT" w:cs="Arial"/>
          <w:color w:val="000000"/>
          <w:sz w:val="14"/>
          <w:szCs w:val="14"/>
        </w:rPr>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C9229A" w:rsidRPr="00587709" w:rsidRDefault="00C9229A" w:rsidP="00CF42E5">
      <w:pPr>
        <w:spacing w:after="0"/>
        <w:ind w:left="284" w:right="-36" w:hanging="284"/>
        <w:rPr>
          <w:rFonts w:ascii="Gill Sans MT" w:hAnsi="Gill Sans MT"/>
          <w:sz w:val="14"/>
          <w:szCs w:val="14"/>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proofErr w:type="gramEnd"/>
      <w:r w:rsidR="002C2F8B">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w:t>
      </w:r>
      <w:proofErr w:type="spellStart"/>
      <w:r w:rsidRPr="00587709">
        <w:rPr>
          <w:rFonts w:ascii="Gill Sans MT" w:hAnsi="Gill Sans MT" w:cs="Arial"/>
          <w:sz w:val="14"/>
          <w:szCs w:val="14"/>
        </w:rPr>
        <w:t>Durc</w:t>
      </w:r>
      <w:proofErr w:type="spellEnd"/>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Cfr. articolo 57, paragrafo 4, della direttiva 2014/24/UE.</w:t>
      </w:r>
    </w:p>
  </w:footnote>
  <w:footnote w:id="23">
    <w:p w14:paraId="4E0A7601"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C9229A" w:rsidRPr="00587709" w:rsidRDefault="00C9229A" w:rsidP="00CF42E5">
      <w:pPr>
        <w:spacing w:after="0"/>
        <w:ind w:left="284" w:right="-36" w:hanging="284"/>
        <w:rPr>
          <w:rFonts w:ascii="Gill Sans MT" w:hAnsi="Gill Sans MT"/>
          <w:sz w:val="14"/>
          <w:szCs w:val="14"/>
          <w:vertAlign w:val="superscript"/>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proofErr w:type="gramEnd"/>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w:t>
      </w:r>
      <w:proofErr w:type="spellStart"/>
      <w:r w:rsidRPr="00587709">
        <w:rPr>
          <w:rStyle w:val="Caratterenotaapidipagina"/>
          <w:rFonts w:ascii="Gill Sans MT" w:hAnsi="Gill Sans MT"/>
          <w:sz w:val="14"/>
          <w:szCs w:val="14"/>
        </w:rPr>
        <w:t>lett</w:t>
      </w:r>
      <w:proofErr w:type="spellEnd"/>
      <w:r w:rsidRPr="00587709">
        <w:rPr>
          <w:rStyle w:val="Caratterenotaapidipagina"/>
          <w:rFonts w:ascii="Gill Sans MT" w:hAnsi="Gill Sans MT"/>
          <w:sz w:val="14"/>
          <w:szCs w:val="14"/>
        </w:rPr>
        <w:t>. c) del Codice”</w:t>
      </w:r>
      <w:r>
        <w:rPr>
          <w:rStyle w:val="Caratterenotaapidipagina"/>
          <w:rFonts w:ascii="Gill Sans MT" w:hAnsi="Gill Sans MT"/>
          <w:sz w:val="14"/>
          <w:szCs w:val="14"/>
        </w:rPr>
        <w:t>.</w:t>
      </w:r>
    </w:p>
  </w:footnote>
  <w:footnote w:id="26">
    <w:p w14:paraId="57846EBA"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C9229A" w:rsidRPr="0015264C" w:rsidRDefault="00C9229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sidR="002C2F8B">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Solo se consentito dall'avviso o bando pertinente o dai documenti di gara.</w:t>
      </w:r>
    </w:p>
  </w:footnote>
  <w:footnote w:id="31">
    <w:p w14:paraId="5F703155"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Ripetere tante volte quanto necessario.</w:t>
      </w:r>
    </w:p>
  </w:footnote>
  <w:footnote w:id="34">
    <w:p w14:paraId="68D4AA90"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C9229A" w:rsidRPr="00157F6A" w:rsidRDefault="00C9229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C9229A" w:rsidRPr="00157F6A" w:rsidRDefault="00C9229A" w:rsidP="00CF42E5">
      <w:pPr>
        <w:spacing w:after="0"/>
        <w:ind w:left="284" w:right="-36" w:hanging="284"/>
        <w:rPr>
          <w:rFonts w:ascii="Gill Sans MT" w:hAnsi="Gill Sans MT"/>
          <w:sz w:val="14"/>
          <w:szCs w:val="14"/>
        </w:rPr>
      </w:pPr>
      <w:proofErr w:type="gramStart"/>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Per</w:t>
      </w:r>
      <w:proofErr w:type="gramEnd"/>
      <w:r w:rsidRPr="00157F6A">
        <w:rPr>
          <w:rFonts w:ascii="Gill Sans MT" w:hAnsi="Gill Sans MT" w:cs="Arial"/>
          <w:sz w:val="14"/>
          <w:szCs w:val="14"/>
        </w:rPr>
        <w:t xml:space="preserve"> i tecnici o gli organismi tecnici che </w:t>
      </w:r>
      <w:r w:rsidR="002C2F8B">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sidR="002C2F8B">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607B715" w:rsidR="00C9229A" w:rsidRPr="00157F6A" w:rsidRDefault="00C9229A" w:rsidP="00CF42E5">
      <w:pPr>
        <w:spacing w:after="0"/>
        <w:ind w:left="284" w:right="-36" w:hanging="284"/>
        <w:rPr>
          <w:rFonts w:ascii="Gill Sans MT" w:hAnsi="Gill Sans MT"/>
          <w:sz w:val="14"/>
          <w:szCs w:val="14"/>
        </w:rPr>
      </w:pPr>
      <w:proofErr w:type="gramStart"/>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roofErr w:type="gramEnd"/>
      <w:r w:rsidRPr="00157F6A">
        <w:rPr>
          <w:rFonts w:ascii="Gill Sans MT" w:hAnsi="Gill Sans MT" w:cs="Arial"/>
          <w:sz w:val="14"/>
          <w:szCs w:val="14"/>
        </w:rPr>
        <w:t xml:space="preserve">Si noti che se </w:t>
      </w:r>
      <w:r w:rsidR="002C2F8B">
        <w:rPr>
          <w:rFonts w:ascii="Gill Sans MT" w:hAnsi="Gill Sans MT" w:cs="Arial"/>
          <w:sz w:val="14"/>
          <w:szCs w:val="14"/>
        </w:rPr>
        <w:t>il Concorrente</w:t>
      </w:r>
      <w:r w:rsidRPr="00157F6A">
        <w:rPr>
          <w:rFonts w:ascii="Gill Sans MT" w:hAnsi="Gill Sans MT" w:cs="Arial"/>
          <w:sz w:val="14"/>
          <w:szCs w:val="14"/>
        </w:rPr>
        <w:t xml:space="preserve"> </w:t>
      </w:r>
      <w:r w:rsidRPr="00157F6A">
        <w:rPr>
          <w:rFonts w:ascii="Gill Sans MT" w:hAnsi="Gill Sans MT" w:cs="Arial"/>
          <w:b/>
          <w:sz w:val="14"/>
          <w:szCs w:val="14"/>
          <w:u w:val="single"/>
        </w:rPr>
        <w:t>ha</w:t>
      </w:r>
      <w:r w:rsidRPr="00157F6A">
        <w:rPr>
          <w:rFonts w:ascii="Gill Sans MT" w:hAnsi="Gill Sans MT" w:cs="Arial"/>
          <w:sz w:val="14"/>
          <w:szCs w:val="14"/>
        </w:rPr>
        <w:t xml:space="preserve"> deciso di subappaltare una quota </w:t>
      </w:r>
      <w:r w:rsidRPr="00CF42E5">
        <w:rPr>
          <w:rFonts w:ascii="Gill Sans MT" w:hAnsi="Gill Sans MT"/>
          <w:sz w:val="14"/>
          <w:szCs w:val="14"/>
        </w:rPr>
        <w:t>dell'appalto</w:t>
      </w:r>
      <w:r w:rsidRPr="00157F6A">
        <w:rPr>
          <w:rFonts w:ascii="Gill Sans MT" w:hAnsi="Gill Sans MT" w:cs="Arial"/>
          <w:sz w:val="14"/>
          <w:szCs w:val="14"/>
        </w:rPr>
        <w:t xml:space="preserve"> </w:t>
      </w:r>
      <w:r w:rsidRPr="00157F6A">
        <w:rPr>
          <w:rFonts w:ascii="Gill Sans MT" w:hAnsi="Gill Sans MT" w:cs="Arial"/>
          <w:b/>
          <w:sz w:val="14"/>
          <w:szCs w:val="14"/>
          <w:u w:val="single"/>
        </w:rPr>
        <w:t>e</w:t>
      </w:r>
      <w:r w:rsidRPr="00157F6A">
        <w:rPr>
          <w:rFonts w:ascii="Gill Sans MT" w:hAnsi="Gill Sans MT" w:cs="Arial"/>
          <w:sz w:val="14"/>
          <w:szCs w:val="14"/>
        </w:rPr>
        <w:t xml:space="preserve"> fa affidamento sulle capacità del subappaltatore per eseguire tale quota, è necessario compilare un DGUE distinto per ogni subappaltatore, vedasi parte II, sezione C.</w:t>
      </w:r>
    </w:p>
  </w:footnote>
  <w:footnote w:id="39">
    <w:p w14:paraId="50BA5841"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sidR="002C2F8B">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C9229A" w:rsidRPr="00157F6A" w:rsidRDefault="00C9229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C9229A" w:rsidRDefault="00C9229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C9229A" w:rsidRDefault="00C9229A">
    <w:pPr>
      <w:pStyle w:val="Intestazione"/>
    </w:pPr>
  </w:p>
  <w:p w14:paraId="588CB0B2" w14:textId="77777777" w:rsidR="00C9229A" w:rsidRDefault="00C9229A">
    <w:pPr>
      <w:pStyle w:val="Intestazione"/>
    </w:pPr>
  </w:p>
  <w:p w14:paraId="792420CF" w14:textId="687F205B" w:rsidR="00C9229A" w:rsidRDefault="00C9229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C9229A" w:rsidRDefault="00C9229A">
    <w:pPr>
      <w:pStyle w:val="Intestazione"/>
    </w:pPr>
  </w:p>
  <w:p w14:paraId="7CF02D30" w14:textId="77777777" w:rsidR="00C9229A" w:rsidRPr="00FA0479" w:rsidRDefault="00C9229A">
    <w:pPr>
      <w:pStyle w:val="Intestazione"/>
      <w:rPr>
        <w:rFonts w:ascii="Gill Sans MT" w:hAnsi="Gill Sans MT"/>
        <w:sz w:val="22"/>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EA65FA1" w:rsidR="00C9229A" w:rsidRPr="00FA0479" w:rsidRDefault="004C1A3A" w:rsidP="009817D3">
    <w:pPr>
      <w:pStyle w:val="Intestazione"/>
      <w:ind w:left="-284" w:firstLine="284"/>
      <w:rPr>
        <w:rFonts w:ascii="Gill Sans MT" w:hAnsi="Gill Sans MT"/>
      </w:rPr>
    </w:pP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39128C41">
          <wp:simplePos x="0" y="0"/>
          <wp:positionH relativeFrom="column">
            <wp:posOffset>-707390</wp:posOffset>
          </wp:positionH>
          <wp:positionV relativeFrom="paragraph">
            <wp:posOffset>-428625</wp:posOffset>
          </wp:positionV>
          <wp:extent cx="7567295" cy="10698480"/>
          <wp:effectExtent l="0" t="0" r="0" b="762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95" cy="1069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29A" w:rsidRPr="00FA0479">
      <w:rPr>
        <w:rFonts w:ascii="Gill Sans MT" w:hAnsi="Gill Sans MT"/>
        <w:noProof/>
        <w:lang w:eastAsia="it-IT"/>
      </w:rPr>
      <w:drawing>
        <wp:anchor distT="0" distB="0" distL="114300" distR="114300" simplePos="0" relativeHeight="251669504" behindDoc="1" locked="0" layoutInCell="1" allowOverlap="1" wp14:anchorId="3871B728" wp14:editId="081EA6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C9229A" w:rsidRPr="00FA0479" w:rsidRDefault="00C9229A" w:rsidP="009817D3">
    <w:pPr>
      <w:pStyle w:val="Intestazione"/>
      <w:ind w:left="-284" w:firstLine="284"/>
      <w:rPr>
        <w:rFonts w:ascii="Gill Sans MT" w:hAnsi="Gill Sans MT"/>
      </w:rPr>
    </w:pPr>
  </w:p>
  <w:p w14:paraId="5607DFC9" w14:textId="77777777" w:rsidR="00C9229A" w:rsidRPr="00FA0479" w:rsidRDefault="00C9229A" w:rsidP="009817D3">
    <w:pPr>
      <w:pStyle w:val="Intestazione"/>
      <w:ind w:left="-284" w:firstLine="284"/>
      <w:rPr>
        <w:rFonts w:ascii="Gill Sans MT" w:hAnsi="Gill Sans MT"/>
      </w:rPr>
    </w:pPr>
  </w:p>
  <w:p w14:paraId="0720F472" w14:textId="77777777" w:rsidR="00C9229A" w:rsidRPr="00FA0479" w:rsidRDefault="00C9229A" w:rsidP="009817D3">
    <w:pPr>
      <w:pStyle w:val="Intestazione"/>
      <w:ind w:left="-284" w:firstLine="284"/>
      <w:rPr>
        <w:rFonts w:ascii="Gill Sans MT" w:hAnsi="Gill Sans MT"/>
      </w:rPr>
    </w:pPr>
  </w:p>
  <w:p w14:paraId="164E6566" w14:textId="77777777" w:rsidR="00C9229A" w:rsidRPr="00FA0479" w:rsidRDefault="00C9229A" w:rsidP="009817D3">
    <w:pPr>
      <w:pStyle w:val="Intestazione"/>
      <w:ind w:left="-284" w:firstLine="284"/>
      <w:rPr>
        <w:rFonts w:ascii="Gill Sans MT" w:hAnsi="Gill Sans MT"/>
      </w:rPr>
    </w:pPr>
  </w:p>
  <w:p w14:paraId="5894C56E" w14:textId="77777777" w:rsidR="00C9229A" w:rsidRPr="00FA0479" w:rsidRDefault="00C9229A" w:rsidP="009817D3">
    <w:pPr>
      <w:pStyle w:val="Intestazione"/>
      <w:ind w:left="-284" w:firstLine="284"/>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011A"/>
    <w:rsid w:val="00020539"/>
    <w:rsid w:val="00027B01"/>
    <w:rsid w:val="000534A8"/>
    <w:rsid w:val="000617B7"/>
    <w:rsid w:val="00064222"/>
    <w:rsid w:val="000B04C5"/>
    <w:rsid w:val="00123998"/>
    <w:rsid w:val="001417D7"/>
    <w:rsid w:val="00150460"/>
    <w:rsid w:val="0015264C"/>
    <w:rsid w:val="001579E3"/>
    <w:rsid w:val="00157F6A"/>
    <w:rsid w:val="00165D5D"/>
    <w:rsid w:val="001674F3"/>
    <w:rsid w:val="00177C81"/>
    <w:rsid w:val="001A6C6F"/>
    <w:rsid w:val="001D7A58"/>
    <w:rsid w:val="0020435D"/>
    <w:rsid w:val="00204EB1"/>
    <w:rsid w:val="00216330"/>
    <w:rsid w:val="00260D50"/>
    <w:rsid w:val="0026224E"/>
    <w:rsid w:val="00277E09"/>
    <w:rsid w:val="002B2938"/>
    <w:rsid w:val="002B3044"/>
    <w:rsid w:val="002C2F8B"/>
    <w:rsid w:val="002E48AC"/>
    <w:rsid w:val="002F125A"/>
    <w:rsid w:val="00372ECB"/>
    <w:rsid w:val="003D0545"/>
    <w:rsid w:val="003F3C53"/>
    <w:rsid w:val="0043775E"/>
    <w:rsid w:val="00444A06"/>
    <w:rsid w:val="004464CA"/>
    <w:rsid w:val="00452766"/>
    <w:rsid w:val="0048717B"/>
    <w:rsid w:val="004A37B2"/>
    <w:rsid w:val="004A3FB5"/>
    <w:rsid w:val="004C1A3A"/>
    <w:rsid w:val="00523216"/>
    <w:rsid w:val="00526A7E"/>
    <w:rsid w:val="005364C6"/>
    <w:rsid w:val="00540344"/>
    <w:rsid w:val="00542DD9"/>
    <w:rsid w:val="0054774C"/>
    <w:rsid w:val="00571CDA"/>
    <w:rsid w:val="00576682"/>
    <w:rsid w:val="0058151B"/>
    <w:rsid w:val="00587709"/>
    <w:rsid w:val="005C253B"/>
    <w:rsid w:val="005C4BB2"/>
    <w:rsid w:val="005E5B53"/>
    <w:rsid w:val="006053F1"/>
    <w:rsid w:val="006065A2"/>
    <w:rsid w:val="00633F69"/>
    <w:rsid w:val="00641B85"/>
    <w:rsid w:val="00677391"/>
    <w:rsid w:val="0068278B"/>
    <w:rsid w:val="00685610"/>
    <w:rsid w:val="00685830"/>
    <w:rsid w:val="006A71B4"/>
    <w:rsid w:val="006C2860"/>
    <w:rsid w:val="006C39A6"/>
    <w:rsid w:val="006E145A"/>
    <w:rsid w:val="006E7B82"/>
    <w:rsid w:val="007432C4"/>
    <w:rsid w:val="007517DA"/>
    <w:rsid w:val="00767ADB"/>
    <w:rsid w:val="007953A6"/>
    <w:rsid w:val="007A79C5"/>
    <w:rsid w:val="007B1D17"/>
    <w:rsid w:val="007B4B80"/>
    <w:rsid w:val="007B5347"/>
    <w:rsid w:val="007D6D5B"/>
    <w:rsid w:val="007F06F5"/>
    <w:rsid w:val="007F3FBC"/>
    <w:rsid w:val="00816853"/>
    <w:rsid w:val="0082136B"/>
    <w:rsid w:val="0089123E"/>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6005C"/>
    <w:rsid w:val="00A65C5C"/>
    <w:rsid w:val="00A8201F"/>
    <w:rsid w:val="00AB2EEF"/>
    <w:rsid w:val="00AD2E7B"/>
    <w:rsid w:val="00B419A1"/>
    <w:rsid w:val="00B4228E"/>
    <w:rsid w:val="00B62FB5"/>
    <w:rsid w:val="00B665BB"/>
    <w:rsid w:val="00B74C43"/>
    <w:rsid w:val="00B82E37"/>
    <w:rsid w:val="00BD2B0C"/>
    <w:rsid w:val="00C76996"/>
    <w:rsid w:val="00C84CAB"/>
    <w:rsid w:val="00C9229A"/>
    <w:rsid w:val="00C97C39"/>
    <w:rsid w:val="00CA628F"/>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E03251"/>
    <w:rsid w:val="00E07766"/>
    <w:rsid w:val="00E510B7"/>
    <w:rsid w:val="00EE04FB"/>
    <w:rsid w:val="00F125F7"/>
    <w:rsid w:val="00F42A84"/>
    <w:rsid w:val="00F4625A"/>
    <w:rsid w:val="00F46480"/>
    <w:rsid w:val="00F5333E"/>
    <w:rsid w:val="00F6389C"/>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4DFA-85BA-485C-B4B8-2B99722F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6682</Words>
  <Characters>38091</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3</cp:revision>
  <cp:lastPrinted>2018-01-08T18:00:00Z</cp:lastPrinted>
  <dcterms:created xsi:type="dcterms:W3CDTF">2018-05-15T08:49:00Z</dcterms:created>
  <dcterms:modified xsi:type="dcterms:W3CDTF">2018-05-21T07:51:00Z</dcterms:modified>
</cp:coreProperties>
</file>