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C00AE8" w:rsidRDefault="00C00AE8" w:rsidP="00C00AE8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00AE8" w:rsidRDefault="00C00AE8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C00AE8" w:rsidRDefault="006D13F3" w:rsidP="00C00AE8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ALLEGATO A -</w:t>
      </w:r>
      <w:r w:rsidR="003B144D">
        <w:rPr>
          <w:rFonts w:ascii="Gill Sans MT" w:hAnsi="Gill Sans MT"/>
          <w:b/>
        </w:rPr>
        <w:t>PARAGRAFO 2A</w:t>
      </w:r>
      <w:r w:rsidR="00044B3D">
        <w:rPr>
          <w:rFonts w:ascii="Gill Sans MT" w:hAnsi="Gill Sans MT"/>
          <w:b/>
        </w:rPr>
        <w:t xml:space="preserve"> - </w:t>
      </w:r>
      <w:r w:rsidR="00C00AE8">
        <w:rPr>
          <w:rFonts w:ascii="Gill Sans MT" w:hAnsi="Gill Sans MT"/>
          <w:b/>
        </w:rPr>
        <w:t>CENTRI DI PRODUZIONE TEATRALE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862601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862601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0E593B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posOffset>22860</wp:posOffset>
                </wp:positionH>
                <wp:positionV relativeFrom="paragraph">
                  <wp:posOffset>113030</wp:posOffset>
                </wp:positionV>
                <wp:extent cx="6097979" cy="64579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6E" w:rsidRPr="00B60DDD" w:rsidRDefault="000C7D6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0C7D6E" w:rsidRDefault="000C7D6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2.4</w:t>
                            </w:r>
                          </w:p>
                          <w:p w:rsidR="000C7D6E" w:rsidRPr="00B60DDD" w:rsidRDefault="000C7D6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C3091C" w:rsidRDefault="00C3091C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0C7D6E"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</w:t>
                            </w:r>
                            <w:r w:rsidR="000C7D6E"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progett</w:t>
                            </w:r>
                            <w:r w:rsidR="000C7D6E"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F968A0" w:rsidRPr="000C7D6E" w:rsidRDefault="00F968A0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C7D6E" w:rsidRPr="000C7D6E" w:rsidRDefault="000C7D6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Multidisciplinarietà del progetto:</w:t>
                            </w:r>
                          </w:p>
                          <w:p w:rsidR="000C7D6E" w:rsidRPr="000C7D6E" w:rsidRDefault="000C7D6E" w:rsidP="000C7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0C7D6E" w:rsidRPr="000C7D6E" w:rsidRDefault="000C7D6E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Apertura continuativa delle strutture gestite: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 (dichiarazione resa ai sensi degli artt. 47 e 76 del D.P.R. n. 445/2000):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o degli artisti ospitati:</w:t>
                            </w:r>
                          </w:p>
                          <w:p w:rsidR="00F968A0" w:rsidRPr="000C7D6E" w:rsidRDefault="00F968A0" w:rsidP="00F968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0591" w:rsidRPr="000C7D6E" w:rsidRDefault="00830591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30577" w:rsidRPr="000C7D6E" w:rsidRDefault="00D30577" w:rsidP="00D305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a carattere continuativo </w:t>
                            </w:r>
                            <w:r w:rsidR="00F5492F"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realizzati anche attra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verso rapporti con università e scuole per l’avvicinamento dei giovani: </w:t>
                            </w:r>
                          </w:p>
                          <w:p w:rsidR="00D30577" w:rsidRPr="000C7D6E" w:rsidRDefault="00D30577" w:rsidP="00D305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C7D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D30577" w:rsidRPr="000C7D6E" w:rsidRDefault="00D30577" w:rsidP="00D3057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D30577" w:rsidRPr="000C7D6E" w:rsidRDefault="00D30577" w:rsidP="008305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E593B" w:rsidRPr="000C7D6E" w:rsidRDefault="000E593B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0E593B" w:rsidRPr="000C7D6E" w:rsidRDefault="000E593B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</w:t>
                            </w:r>
                            <w:r w:rsidR="002A167C"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F5FBF" w:rsidRPr="000C7D6E" w:rsidRDefault="005F5FBF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968A0" w:rsidRPr="000C7D6E" w:rsidRDefault="00F968A0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593B" w:rsidRPr="000C7D6E" w:rsidRDefault="000E593B" w:rsidP="009D7C8D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</w:t>
                            </w:r>
                            <w:r w:rsidR="002A167C" w:rsidRPr="000C7D6E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1.8pt;margin-top:8.9pt;width:480.15pt;height:508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">
                <v:textbox>
                  <w:txbxContent>
                    <w:p w:rsidR="000C7D6E" w:rsidRPr="00B60DDD" w:rsidRDefault="000C7D6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0C7D6E" w:rsidRDefault="000C7D6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Paragrafo 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2.4</w:t>
                      </w:r>
                    </w:p>
                    <w:p w:rsidR="000C7D6E" w:rsidRPr="00B60DDD" w:rsidRDefault="000C7D6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C3091C" w:rsidRDefault="00C3091C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0C7D6E"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</w:t>
                      </w:r>
                      <w:r w:rsidR="000C7D6E"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 w:rsidR="000C7D6E"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F968A0" w:rsidRPr="000C7D6E" w:rsidRDefault="00F968A0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C7D6E" w:rsidRPr="000C7D6E" w:rsidRDefault="000C7D6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ultidisciplinarietà de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0C7D6E" w:rsidRPr="000C7D6E" w:rsidRDefault="000C7D6E" w:rsidP="000C7D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0C7D6E" w:rsidRPr="000C7D6E" w:rsidRDefault="000C7D6E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Apertura continuativa delle strutture gestite: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 soggetto proponente (dichiarazione resa ai sensi degli artt. 47 e 76 del D.P.R. n. 445/2000):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o degli artisti ospitati:</w:t>
                      </w:r>
                    </w:p>
                    <w:p w:rsidR="00F968A0" w:rsidRPr="000C7D6E" w:rsidRDefault="00F968A0" w:rsidP="00F968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0591" w:rsidRPr="000C7D6E" w:rsidRDefault="00830591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D30577" w:rsidRPr="000C7D6E" w:rsidRDefault="00D30577" w:rsidP="00D3057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a carattere continuativo </w:t>
                      </w:r>
                      <w:r w:rsidR="00F5492F"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realizzati anche attra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verso rapporti con università e scuole per l’avvicinamento dei giovani: </w:t>
                      </w:r>
                    </w:p>
                    <w:p w:rsidR="00D30577" w:rsidRPr="000C7D6E" w:rsidRDefault="00D30577" w:rsidP="00D3057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C7D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D30577" w:rsidRPr="000C7D6E" w:rsidRDefault="00D30577" w:rsidP="00D3057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D30577" w:rsidRPr="000C7D6E" w:rsidRDefault="00D30577" w:rsidP="00830591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E593B" w:rsidRPr="000C7D6E" w:rsidRDefault="000E593B" w:rsidP="009D7C8D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0E593B" w:rsidRPr="000C7D6E" w:rsidRDefault="000E593B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</w:t>
                      </w:r>
                      <w:r w:rsidR="002A167C"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5F5FBF" w:rsidRPr="000C7D6E" w:rsidRDefault="005F5FBF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F968A0" w:rsidRPr="000C7D6E" w:rsidRDefault="00F968A0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0E593B" w:rsidRPr="000C7D6E" w:rsidRDefault="000E593B" w:rsidP="009D7C8D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</w:t>
                      </w:r>
                      <w:r w:rsidR="002A167C" w:rsidRPr="000C7D6E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B144D" w:rsidRDefault="003B144D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8E3797">
        <w:rPr>
          <w:rFonts w:ascii="Gill Sans MT" w:hAnsi="Gill Sans MT" w:cs="Arial"/>
          <w:b/>
          <w:bCs/>
        </w:rPr>
        <w:t xml:space="preserve">l Mercato di riferimento </w:t>
      </w:r>
      <w:r w:rsidR="008E3797" w:rsidRPr="005041C3">
        <w:rPr>
          <w:rFonts w:ascii="Gill Sans MT" w:hAnsi="Gill Sans MT" w:cs="Arial"/>
          <w:b/>
          <w:bCs/>
        </w:rPr>
        <w:t>(Max. 1</w:t>
      </w:r>
      <w:r w:rsidRPr="005041C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B2C" w:rsidRPr="00436F4A" w:rsidRDefault="00E16B2C" w:rsidP="00E16B2C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16B2C" w:rsidRPr="00436F4A" w:rsidRDefault="00E16B2C" w:rsidP="00E16B2C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E16B2C" w:rsidRPr="00436F4A" w:rsidRDefault="00E16B2C" w:rsidP="00E16B2C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16B2C" w:rsidRPr="00436F4A" w:rsidRDefault="00E16B2C" w:rsidP="00E16B2C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1B" w:rsidRPr="00EA6574" w:rsidRDefault="0064511B" w:rsidP="0064511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64511B" w:rsidRPr="00EA6574" w:rsidRDefault="0064511B" w:rsidP="0064511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95122A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leftMargin">
                  <wp:align>right</wp:align>
                </wp:positionH>
                <wp:positionV relativeFrom="paragraph">
                  <wp:posOffset>40640</wp:posOffset>
                </wp:positionV>
                <wp:extent cx="91440" cy="91440"/>
                <wp:effectExtent l="0" t="0" r="3810" b="3810"/>
                <wp:wrapThrough wrapText="right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5D465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33" type="#_x0000_t202" style="position:absolute;left:0;text-align:left;margin-left:-44pt;margin-top:3.2pt;width:7.2pt;height:7.2pt;z-index:251659776;visibility:visible;mso-wrap-style:square;mso-width-percent:0;mso-height-percent:0;mso-wrap-distance-left:9pt;mso-wrap-distance-top:0;mso-wrap-distance-right:10.2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</w:p>
                  </w:txbxContent>
                </v:textbox>
                <w10:wrap type="through" side="right" anchorx="margin"/>
              </v:shape>
            </w:pict>
          </mc:Fallback>
        </mc:AlternateConten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95122A" w:rsidRDefault="0095122A" w:rsidP="0095122A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58D8F6C4" wp14:editId="167F9A91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6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22A" w:rsidRDefault="0095122A" w:rsidP="0095122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F6C4" id="_x0000_s1034" type="#_x0000_t202" style="position:absolute;margin-left:-7.65pt;margin-top:-7.6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lF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r+f5R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95122A" w:rsidRDefault="0095122A" w:rsidP="0095122A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Costi della produzione</w:t>
      </w:r>
    </w:p>
    <w:p w:rsidR="0095122A" w:rsidRDefault="0095122A" w:rsidP="0095122A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95122A" w:rsidTr="00BF280A">
        <w:trPr>
          <w:jc w:val="center"/>
        </w:trPr>
        <w:tc>
          <w:tcPr>
            <w:tcW w:w="623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95122A" w:rsidTr="00BF280A">
        <w:trPr>
          <w:jc w:val="center"/>
        </w:trPr>
        <w:tc>
          <w:tcPr>
            <w:tcW w:w="6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5122A" w:rsidRPr="00534A32" w:rsidRDefault="0065286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95122A" w:rsidRPr="00534A32" w:rsidRDefault="0065286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95122A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Costi di </w:t>
            </w:r>
            <w:r w:rsidR="00B06DF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ospitalità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06DF5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06DF5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6DF5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6DF5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6DF5" w:rsidRPr="00534A32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Default="00B06DF5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B06DF5" w:rsidRPr="00534A32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Default="00B06DF5" w:rsidP="00B06DF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6DF5" w:rsidRDefault="00B06DF5" w:rsidP="00B06DF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Default="00B06DF5" w:rsidP="00B06DF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Default="00B06DF5" w:rsidP="00B06DF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Default="00B06DF5" w:rsidP="00B06DF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6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6DF5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6DF5" w:rsidTr="00BF280A">
        <w:trPr>
          <w:jc w:val="center"/>
        </w:trPr>
        <w:tc>
          <w:tcPr>
            <w:tcW w:w="9628" w:type="dxa"/>
            <w:gridSpan w:val="9"/>
          </w:tcPr>
          <w:p w:rsidR="00B06DF5" w:rsidRPr="00534A32" w:rsidRDefault="00B06DF5" w:rsidP="00B06DF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95122A" w:rsidRPr="00A67AF0" w:rsidRDefault="0095122A" w:rsidP="0095122A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95122A" w:rsidRPr="00891A86" w:rsidRDefault="0095122A" w:rsidP="0095122A">
      <w:pPr>
        <w:rPr>
          <w:rFonts w:ascii="Gill Sans MT" w:hAnsi="Gill Sans MT" w:cs="Arial"/>
          <w:b/>
          <w:bCs/>
        </w:rPr>
      </w:pPr>
    </w:p>
    <w:p w:rsidR="0095122A" w:rsidRDefault="0095122A" w:rsidP="0095122A">
      <w:pPr>
        <w:rPr>
          <w:rFonts w:ascii="Gill Sans MT" w:hAnsi="Gill Sans MT" w:cs="Arial"/>
          <w:b/>
          <w:color w:val="000000"/>
        </w:rPr>
      </w:pPr>
    </w:p>
    <w:p w:rsidR="00DA2607" w:rsidRDefault="0095122A" w:rsidP="00DA2607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DA2607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DA2607">
        <w:rPr>
          <w:rFonts w:ascii="Gill Sans MT" w:hAnsi="Gill Sans MT" w:cs="Arial"/>
          <w:b/>
        </w:rPr>
        <w:t>macrovoce</w:t>
      </w:r>
      <w:proofErr w:type="spellEnd"/>
      <w:r w:rsidR="00DA2607">
        <w:rPr>
          <w:rFonts w:ascii="Gill Sans MT" w:hAnsi="Gill Sans MT" w:cs="Arial"/>
          <w:b/>
        </w:rPr>
        <w:t>.</w:t>
      </w:r>
    </w:p>
    <w:p w:rsidR="0095122A" w:rsidRPr="00891A86" w:rsidRDefault="0095122A" w:rsidP="00DA2607">
      <w:pPr>
        <w:ind w:right="142"/>
        <w:rPr>
          <w:rFonts w:ascii="Gill Sans MT" w:hAnsi="Gill Sans MT" w:cs="Arial"/>
          <w:i/>
          <w:vertAlign w:val="superscript"/>
        </w:rPr>
      </w:pPr>
    </w:p>
    <w:p w:rsidR="00E16B2C" w:rsidRPr="00891A86" w:rsidRDefault="00E16B2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95122A" w:rsidRPr="00891A86" w:rsidRDefault="0095122A" w:rsidP="0095122A">
      <w:pPr>
        <w:ind w:right="142"/>
        <w:jc w:val="both"/>
        <w:rPr>
          <w:rFonts w:ascii="Gill Sans MT" w:hAnsi="Gill Sans MT" w:cs="Arial"/>
          <w:b/>
        </w:rPr>
      </w:pPr>
    </w:p>
    <w:p w:rsidR="0095122A" w:rsidRPr="00891A86" w:rsidRDefault="0095122A" w:rsidP="0095122A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95122A" w:rsidTr="00BF280A">
        <w:trPr>
          <w:jc w:val="center"/>
        </w:trPr>
        <w:tc>
          <w:tcPr>
            <w:tcW w:w="1223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5122A" w:rsidTr="00BF280A">
        <w:trPr>
          <w:jc w:val="center"/>
        </w:trPr>
        <w:tc>
          <w:tcPr>
            <w:tcW w:w="9222" w:type="dxa"/>
            <w:gridSpan w:val="8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95122A" w:rsidP="002918E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Costi di </w:t>
            </w:r>
            <w:r w:rsidR="002918E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ospitalità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918EF" w:rsidTr="00BF280A">
        <w:trPr>
          <w:jc w:val="center"/>
        </w:trPr>
        <w:tc>
          <w:tcPr>
            <w:tcW w:w="1223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918EF" w:rsidRDefault="002918EF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918EF" w:rsidTr="00BF280A">
        <w:trPr>
          <w:jc w:val="center"/>
        </w:trPr>
        <w:tc>
          <w:tcPr>
            <w:tcW w:w="1223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918EF" w:rsidRDefault="002918EF" w:rsidP="002918E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918EF" w:rsidRDefault="002918EF" w:rsidP="002918E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918EF" w:rsidRDefault="00826A3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918EF" w:rsidTr="00BF280A">
        <w:trPr>
          <w:jc w:val="center"/>
        </w:trPr>
        <w:tc>
          <w:tcPr>
            <w:tcW w:w="1223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918EF" w:rsidRDefault="002918EF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918EF" w:rsidTr="00BF280A">
        <w:trPr>
          <w:jc w:val="center"/>
        </w:trPr>
        <w:tc>
          <w:tcPr>
            <w:tcW w:w="1223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teatrale</w:t>
            </w:r>
          </w:p>
        </w:tc>
        <w:tc>
          <w:tcPr>
            <w:tcW w:w="1331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918EF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918EF" w:rsidRDefault="002918EF" w:rsidP="002918E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918EF" w:rsidRDefault="002918EF" w:rsidP="002918E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918EF" w:rsidRDefault="00826A3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2918EF" w:rsidRPr="00534A32" w:rsidRDefault="002918E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1223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9222" w:type="dxa"/>
            <w:gridSpan w:val="8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95122A" w:rsidTr="00BF280A">
        <w:trPr>
          <w:jc w:val="center"/>
        </w:trPr>
        <w:tc>
          <w:tcPr>
            <w:tcW w:w="9222" w:type="dxa"/>
            <w:gridSpan w:val="8"/>
          </w:tcPr>
          <w:p w:rsidR="0095122A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95122A" w:rsidTr="00BF280A">
        <w:trPr>
          <w:jc w:val="center"/>
        </w:trPr>
        <w:tc>
          <w:tcPr>
            <w:tcW w:w="9222" w:type="dxa"/>
            <w:gridSpan w:val="8"/>
          </w:tcPr>
          <w:p w:rsidR="0095122A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95122A" w:rsidTr="00BF280A">
        <w:trPr>
          <w:jc w:val="center"/>
        </w:trPr>
        <w:tc>
          <w:tcPr>
            <w:tcW w:w="630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5122A" w:rsidTr="00BF280A">
        <w:trPr>
          <w:jc w:val="center"/>
        </w:trPr>
        <w:tc>
          <w:tcPr>
            <w:tcW w:w="6304" w:type="dxa"/>
          </w:tcPr>
          <w:p w:rsidR="0095122A" w:rsidRPr="009A4AC5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5122A" w:rsidRPr="009A4AC5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3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304" w:type="dxa"/>
          </w:tcPr>
          <w:p w:rsidR="0095122A" w:rsidRDefault="0095122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95122A" w:rsidRPr="009A4AC5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304" w:type="dxa"/>
          </w:tcPr>
          <w:p w:rsidR="0095122A" w:rsidRPr="009A4AC5" w:rsidRDefault="0095122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5122A" w:rsidRPr="009A4AC5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5122A" w:rsidTr="00BF280A">
        <w:trPr>
          <w:jc w:val="center"/>
        </w:trPr>
        <w:tc>
          <w:tcPr>
            <w:tcW w:w="63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5122A" w:rsidRPr="00534A32" w:rsidRDefault="0095122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</w:p>
    <w:p w:rsidR="0095122A" w:rsidRDefault="0095122A" w:rsidP="0095122A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9B7763" w:rsidRDefault="009B776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9B7763" w:rsidRDefault="005041C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9B7763" w:rsidRDefault="009B7763" w:rsidP="009B7763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9B7763" w:rsidRPr="001F77CA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9B7763" w:rsidRDefault="009B7763" w:rsidP="009B7763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9B7763" w:rsidRPr="00932442" w:rsidRDefault="009B7763" w:rsidP="009B7763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054EEB" w:rsidRPr="000320BE" w:rsidRDefault="00054EEB" w:rsidP="009B7763">
      <w:pPr>
        <w:autoSpaceDE w:val="0"/>
        <w:autoSpaceDN w:val="0"/>
        <w:adjustRightInd w:val="0"/>
        <w:jc w:val="center"/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42" w:rsidRDefault="007E5642">
      <w:r>
        <w:separator/>
      </w:r>
    </w:p>
  </w:endnote>
  <w:endnote w:type="continuationSeparator" w:id="0">
    <w:p w:rsidR="007E5642" w:rsidRDefault="007E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A3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8F" w:rsidRDefault="00D4758F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42" w:rsidRDefault="007E5642">
      <w:r>
        <w:separator/>
      </w:r>
    </w:p>
  </w:footnote>
  <w:footnote w:type="continuationSeparator" w:id="0">
    <w:p w:rsidR="007E5642" w:rsidRDefault="007E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8F" w:rsidRDefault="00D475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>A</w:t>
    </w:r>
    <w:r w:rsidR="007A16A7">
      <w:rPr>
        <w:rFonts w:ascii="Gill Sans MT" w:eastAsia="Arial Unicode MS" w:hAnsi="Gill Sans MT" w:cs="Arial Unicode MS"/>
        <w:sz w:val="32"/>
        <w:szCs w:val="32"/>
      </w:rPr>
      <w:t xml:space="preserve">LLEGATO </w:t>
    </w:r>
    <w:r w:rsidR="00D4758F">
      <w:rPr>
        <w:rFonts w:ascii="Gill Sans MT" w:eastAsia="Arial Unicode MS" w:hAnsi="Gill Sans MT" w:cs="Arial Unicode MS"/>
        <w:sz w:val="32"/>
        <w:szCs w:val="32"/>
      </w:rPr>
      <w:t>B</w:t>
    </w:r>
    <w:r>
      <w:rPr>
        <w:rFonts w:ascii="Gill Sans MT" w:eastAsia="Arial Unicode MS" w:hAnsi="Gill Sans MT" w:cs="Arial Unicode MS"/>
        <w:sz w:val="32"/>
        <w:szCs w:val="32"/>
      </w:rPr>
      <w:t xml:space="preserve"> </w:t>
    </w:r>
  </w:p>
  <w:bookmarkEnd w:id="0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8F" w:rsidRDefault="00D4758F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B3D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C7D6E"/>
    <w:rsid w:val="000D338E"/>
    <w:rsid w:val="000D5128"/>
    <w:rsid w:val="000E1F09"/>
    <w:rsid w:val="000E593B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248F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18EF"/>
    <w:rsid w:val="002920E9"/>
    <w:rsid w:val="00294CBD"/>
    <w:rsid w:val="002A167C"/>
    <w:rsid w:val="002A654F"/>
    <w:rsid w:val="002B2E38"/>
    <w:rsid w:val="002B4398"/>
    <w:rsid w:val="002C0B8E"/>
    <w:rsid w:val="002C3B72"/>
    <w:rsid w:val="002C4858"/>
    <w:rsid w:val="002C5B5F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144D"/>
    <w:rsid w:val="003B6434"/>
    <w:rsid w:val="003B7A55"/>
    <w:rsid w:val="003C1048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3FCE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041C3"/>
    <w:rsid w:val="00510FF4"/>
    <w:rsid w:val="005123C4"/>
    <w:rsid w:val="00515616"/>
    <w:rsid w:val="00523C6E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5FB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511B"/>
    <w:rsid w:val="00647D17"/>
    <w:rsid w:val="0065286A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13F3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6A47"/>
    <w:rsid w:val="00771DC2"/>
    <w:rsid w:val="00776025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16A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642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26A3F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2601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E3797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0AE0"/>
    <w:rsid w:val="0095122A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B7763"/>
    <w:rsid w:val="009C1540"/>
    <w:rsid w:val="009C336B"/>
    <w:rsid w:val="009C570B"/>
    <w:rsid w:val="009D60A3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44E0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06DF5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86E"/>
    <w:rsid w:val="00B74B70"/>
    <w:rsid w:val="00B7574D"/>
    <w:rsid w:val="00B7720D"/>
    <w:rsid w:val="00B80950"/>
    <w:rsid w:val="00B81D89"/>
    <w:rsid w:val="00B85B92"/>
    <w:rsid w:val="00B86C81"/>
    <w:rsid w:val="00B9709D"/>
    <w:rsid w:val="00BA50E2"/>
    <w:rsid w:val="00BA5AF3"/>
    <w:rsid w:val="00BB6423"/>
    <w:rsid w:val="00BC251D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0AE8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091C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02BD"/>
    <w:rsid w:val="00C71E2E"/>
    <w:rsid w:val="00C74714"/>
    <w:rsid w:val="00C758F9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577"/>
    <w:rsid w:val="00D32380"/>
    <w:rsid w:val="00D32746"/>
    <w:rsid w:val="00D353F6"/>
    <w:rsid w:val="00D42EA2"/>
    <w:rsid w:val="00D4758F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2607"/>
    <w:rsid w:val="00DA623E"/>
    <w:rsid w:val="00DA7F5A"/>
    <w:rsid w:val="00DB1795"/>
    <w:rsid w:val="00DB217D"/>
    <w:rsid w:val="00DB5DF6"/>
    <w:rsid w:val="00DB685C"/>
    <w:rsid w:val="00DB6F25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16B2C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492F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968A0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A253-2008-4FFD-8A85-5610794E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97</TotalTime>
  <Pages>10</Pages>
  <Words>974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28</cp:revision>
  <cp:lastPrinted>2016-04-12T08:47:00Z</cp:lastPrinted>
  <dcterms:created xsi:type="dcterms:W3CDTF">2018-07-16T09:53:00Z</dcterms:created>
  <dcterms:modified xsi:type="dcterms:W3CDTF">2018-08-06T11:30:00Z</dcterms:modified>
</cp:coreProperties>
</file>