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A7" w:rsidRDefault="00637CA7" w:rsidP="00637CA7">
      <w:pPr>
        <w:tabs>
          <w:tab w:val="left" w:pos="990"/>
        </w:tabs>
        <w:rPr>
          <w:lang w:val="it-IT" w:eastAsia="it-IT"/>
        </w:rPr>
      </w:pPr>
    </w:p>
    <w:p w:rsidR="00637CA7" w:rsidRDefault="00637CA7" w:rsidP="0063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637CA7" w:rsidRPr="005B2AC1" w:rsidRDefault="00637CA7" w:rsidP="00637C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637CA7" w:rsidRDefault="00637CA7" w:rsidP="00637CA7">
      <w:pPr>
        <w:tabs>
          <w:tab w:val="left" w:pos="990"/>
          <w:tab w:val="left" w:pos="2835"/>
        </w:tabs>
        <w:rPr>
          <w:lang w:val="it-IT" w:eastAsia="it-IT"/>
        </w:rPr>
      </w:pPr>
    </w:p>
    <w:p w:rsidR="00637CA7" w:rsidRPr="009D6039" w:rsidRDefault="00637CA7" w:rsidP="00637CA7">
      <w:pPr>
        <w:pStyle w:val="Titolo2"/>
      </w:pPr>
      <w:r>
        <w:rPr>
          <w:lang w:eastAsia="it-IT"/>
        </w:rPr>
        <w:tab/>
      </w:r>
      <w:r w:rsidRPr="009D6039">
        <w:t xml:space="preserve">DICHIARAZIONE </w:t>
      </w:r>
      <w:r>
        <w:t xml:space="preserve">RELATIVA A </w:t>
      </w:r>
      <w:r w:rsidRPr="00206F3B">
        <w:t xml:space="preserve">CONFLITTO D’INTERESSI </w:t>
      </w:r>
    </w:p>
    <w:p w:rsidR="00637CA7" w:rsidRDefault="00637CA7" w:rsidP="00637CA7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637CA7" w:rsidRPr="001F79F3" w:rsidRDefault="00637CA7" w:rsidP="00637CA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37CA7" w:rsidRPr="001F79F3" w:rsidRDefault="00637CA7" w:rsidP="00637CA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637CA7" w:rsidRPr="001F79F3" w:rsidRDefault="00637CA7" w:rsidP="00637CA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637CA7" w:rsidRPr="001F79F3" w:rsidRDefault="00637CA7" w:rsidP="00637CA7">
      <w:pPr>
        <w:pStyle w:val="Nessunaspaziatura"/>
        <w:rPr>
          <w:lang w:val="it-IT"/>
        </w:rPr>
      </w:pPr>
    </w:p>
    <w:p w:rsidR="00637CA7" w:rsidRPr="001B7F85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637CA7" w:rsidRPr="001B7F85" w:rsidRDefault="00637CA7" w:rsidP="00637CA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637CA7" w:rsidRPr="008A20C8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637CA7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:rsidR="00637CA7" w:rsidRPr="007262E1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:</w:t>
      </w:r>
    </w:p>
    <w:p w:rsidR="00637CA7" w:rsidRPr="001B7F85" w:rsidRDefault="00637CA7" w:rsidP="00637CA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:rsidR="00637CA7" w:rsidRPr="001B7F85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proofErr w:type="gramEnd"/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:rsidR="00637CA7" w:rsidRPr="001B7F85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  <w:sectPr w:rsidR="00637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</w:p>
    <w:p w:rsidR="00637CA7" w:rsidRPr="006845F9" w:rsidRDefault="00637CA7" w:rsidP="00637CA7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:rsidR="00637CA7" w:rsidRPr="00510731" w:rsidRDefault="00637CA7" w:rsidP="00637CA7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637CA7" w:rsidRDefault="00637CA7" w:rsidP="00637CA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637CA7" w:rsidRPr="00510731" w:rsidRDefault="00637CA7" w:rsidP="00637CA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637CA7" w:rsidRPr="00DE00AA" w:rsidRDefault="00637CA7" w:rsidP="00637CA7">
      <w:pPr>
        <w:pStyle w:val="Paragrafoelenco"/>
        <w:numPr>
          <w:ilvl w:val="2"/>
          <w:numId w:val="1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DE00AA">
        <w:rPr>
          <w:rFonts w:ascii="Gill Sans MT" w:hAnsi="Gill Sans MT"/>
          <w:lang w:val="it-IT"/>
        </w:rPr>
        <w:t>che</w:t>
      </w:r>
      <w:proofErr w:type="gramEnd"/>
      <w:r w:rsidRPr="00DE00AA">
        <w:rPr>
          <w:rFonts w:ascii="Gill Sans MT" w:hAnsi="Gill Sans MT"/>
          <w:lang w:val="it-IT"/>
        </w:rPr>
        <w:t xml:space="preserve"> </w:t>
      </w:r>
      <w:r w:rsidRPr="00DE00AA">
        <w:rPr>
          <w:rFonts w:ascii="Gill Sans MT" w:hAnsi="Gill Sans MT"/>
          <w:b/>
          <w:u w:val="single"/>
          <w:lang w:val="it-IT"/>
        </w:rPr>
        <w:t>SUSSISTONO</w:t>
      </w:r>
      <w:r>
        <w:rPr>
          <w:rFonts w:ascii="Gill Sans MT" w:hAnsi="Gill Sans MT"/>
          <w:b/>
          <w:lang w:val="it-IT"/>
        </w:rPr>
        <w:t xml:space="preserve"> </w:t>
      </w:r>
      <w:r w:rsidRPr="00DE00AA">
        <w:rPr>
          <w:rFonts w:ascii="Gill Sans MT" w:hAnsi="Gill Sans MT"/>
          <w:lang w:val="it-IT"/>
        </w:rPr>
        <w:t xml:space="preserve">rapporti di parentela o affinità entro il secondo grado o coniugali con Dirigenti o Funzionari della </w:t>
      </w:r>
      <w:r>
        <w:rPr>
          <w:rFonts w:ascii="Gill Sans MT" w:hAnsi="Gill Sans MT"/>
          <w:lang w:val="it-IT"/>
        </w:rPr>
        <w:t xml:space="preserve">Ufficio Speciale Ricostruzione Lazio </w:t>
      </w:r>
      <w:r w:rsidRPr="00DE00AA">
        <w:rPr>
          <w:rFonts w:ascii="Gill Sans MT" w:hAnsi="Gill Sans MT"/>
          <w:lang w:val="it-IT"/>
        </w:rPr>
        <w:t xml:space="preserve">e di Lazio Innova S.p.A. </w:t>
      </w:r>
      <w:r w:rsidRPr="00DE00AA">
        <w:rPr>
          <w:rFonts w:ascii="Gill Sans MT" w:hAnsi="Gill Sans MT"/>
          <w:color w:val="000000"/>
          <w:lang w:val="it-IT"/>
        </w:rPr>
        <w:t xml:space="preserve">e precisamente con: 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7262E1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</w:t>
      </w:r>
      <w:proofErr w:type="gramStart"/>
      <w:r>
        <w:rPr>
          <w:rFonts w:ascii="Gill Sans MT" w:hAnsi="Gill Sans MT" w:cs="GillSansMT"/>
          <w:i/>
          <w:sz w:val="20"/>
          <w:szCs w:val="20"/>
          <w:lang w:val="it-IT"/>
        </w:rPr>
        <w:t>replicare</w:t>
      </w:r>
      <w:proofErr w:type="gramEnd"/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</w:p>
    <w:p w:rsidR="00637CA7" w:rsidRPr="00DE00AA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:rsidR="00637CA7" w:rsidRPr="006845F9" w:rsidRDefault="00637CA7" w:rsidP="00637CA7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:rsidR="00637CA7" w:rsidRPr="006845F9" w:rsidRDefault="00637CA7" w:rsidP="00637CA7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6F57C6" w:rsidRDefault="00637CA7" w:rsidP="00637CA7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637CA7" w:rsidRDefault="00637CA7" w:rsidP="00637CA7">
      <w:pPr>
        <w:spacing w:after="120"/>
        <w:ind w:left="3969"/>
        <w:jc w:val="center"/>
      </w:pPr>
    </w:p>
    <w:sectPr w:rsidR="00637CA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A7" w:rsidRDefault="00637CA7" w:rsidP="00637CA7">
      <w:pPr>
        <w:spacing w:after="0" w:line="240" w:lineRule="auto"/>
      </w:pPr>
      <w:r>
        <w:separator/>
      </w:r>
    </w:p>
  </w:endnote>
  <w:endnote w:type="continuationSeparator" w:id="0">
    <w:p w:rsidR="00637CA7" w:rsidRDefault="00637CA7" w:rsidP="0063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A7" w:rsidRDefault="00637C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637CA7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591AF1" w:rsidRDefault="00637CA7" w:rsidP="00591AF1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F6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relativa al conflitto di interessi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Default="00637CA7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637CA7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F6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relativa al conflitto di interessi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A7" w:rsidRDefault="00637CA7" w:rsidP="00637CA7">
      <w:pPr>
        <w:spacing w:after="0" w:line="240" w:lineRule="auto"/>
      </w:pPr>
      <w:r>
        <w:separator/>
      </w:r>
    </w:p>
  </w:footnote>
  <w:footnote w:type="continuationSeparator" w:id="0">
    <w:p w:rsidR="00637CA7" w:rsidRDefault="00637CA7" w:rsidP="0063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A7" w:rsidRDefault="00637C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A7" w:rsidRPr="00542A9B" w:rsidRDefault="00637CA7" w:rsidP="00637CA7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cr/>
    </w:r>
    <w:r w:rsidRPr="00637CA7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relativa al conflitto di Interessi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Pr="00542A9B" w:rsidRDefault="00637CA7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relativa al conflitto di Interessi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445345" w:rsidRPr="00A65743" w:rsidRDefault="00637CA7" w:rsidP="003D321E">
    <w:pPr>
      <w:pStyle w:val="Intestazione"/>
      <w:rPr>
        <w:rFonts w:eastAsia="Arial Unicode MS"/>
        <w:lang w:val="it-IT"/>
      </w:rPr>
    </w:pPr>
  </w:p>
  <w:p w:rsidR="00445345" w:rsidRPr="00A65743" w:rsidRDefault="00637CA7" w:rsidP="003D321E">
    <w:pPr>
      <w:pStyle w:val="Intestazione"/>
      <w:rPr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A7" w:rsidRDefault="00637CA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7"/>
    <w:rsid w:val="00637CA7"/>
    <w:rsid w:val="006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9B87-7CD3-44C7-8819-BCD76DB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C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C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7CA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37C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37C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63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7C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637C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637CA7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2018-11-27T16:44:00Z</dcterms:created>
  <dcterms:modified xsi:type="dcterms:W3CDTF">2018-11-27T16:46:00Z</dcterms:modified>
</cp:coreProperties>
</file>