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C21A2E" w:rsidRPr="00B62665" w:rsidRDefault="00C21A2E" w:rsidP="00C21A2E">
      <w:pPr>
        <w:spacing w:after="0" w:line="240" w:lineRule="auto"/>
        <w:jc w:val="center"/>
        <w:rPr>
          <w:rFonts w:cstheme="minorHAnsi"/>
          <w:i/>
        </w:rPr>
      </w:pPr>
      <w:r w:rsidRPr="00B62665">
        <w:rPr>
          <w:rFonts w:cstheme="minorHAnsi"/>
          <w:i/>
        </w:rPr>
        <w:t>(Imprese)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nato/a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residente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con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51F07" w:rsidRDefault="00B46979" w:rsidP="00B51F07">
      <w:pPr>
        <w:ind w:right="142"/>
        <w:jc w:val="center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>DICHIARA</w:t>
      </w:r>
    </w:p>
    <w:p w:rsidR="00B46979" w:rsidRPr="00B51F07" w:rsidRDefault="00B46979" w:rsidP="00B51F07">
      <w:pPr>
        <w:tabs>
          <w:tab w:val="center" w:pos="4819"/>
          <w:tab w:val="right" w:pos="9638"/>
        </w:tabs>
        <w:spacing w:after="0"/>
        <w:ind w:right="142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ab/>
        <w:t>ai sensi degli artt. 46 e 47 del D.P.R. 445 del 28/12/2000,</w:t>
      </w:r>
      <w:r w:rsidRPr="00B51F07">
        <w:rPr>
          <w:rFonts w:ascii="Calibri" w:hAnsi="Calibri" w:cstheme="minorHAnsi"/>
          <w:b/>
        </w:rPr>
        <w:tab/>
      </w:r>
    </w:p>
    <w:p w:rsidR="00B46979" w:rsidRPr="00B51F07" w:rsidRDefault="00B46979" w:rsidP="00B51F07">
      <w:pPr>
        <w:spacing w:after="0"/>
        <w:ind w:right="142"/>
        <w:jc w:val="center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B51F07">
      <w:pPr>
        <w:spacing w:after="0"/>
        <w:ind w:right="142"/>
        <w:rPr>
          <w:rFonts w:cstheme="minorHAnsi"/>
        </w:rPr>
      </w:pPr>
    </w:p>
    <w:p w:rsidR="00F20A17" w:rsidRPr="00B62665" w:rsidRDefault="00F20A17" w:rsidP="00B51F07">
      <w:pPr>
        <w:spacing w:after="0"/>
        <w:ind w:right="142"/>
        <w:jc w:val="center"/>
        <w:rPr>
          <w:rFonts w:cstheme="minorHAnsi"/>
        </w:rPr>
      </w:pPr>
    </w:p>
    <w:p w:rsidR="00B46979" w:rsidRDefault="00B46979" w:rsidP="00B51F07">
      <w:pPr>
        <w:ind w:right="142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che la</w:t>
      </w:r>
      <w:r w:rsidR="008D3A24" w:rsidRPr="00B51F07">
        <w:rPr>
          <w:rFonts w:ascii="Calibri" w:hAnsi="Calibri" w:cstheme="minorHAnsi"/>
        </w:rPr>
        <w:t xml:space="preserve"> Società</w:t>
      </w:r>
      <w:r w:rsidRPr="00B51F07">
        <w:rPr>
          <w:rFonts w:ascii="Calibri" w:hAnsi="Calibri" w:cstheme="minorHAnsi"/>
        </w:rPr>
        <w:t xml:space="preserve"> __________________________________________________________________________,  </w:t>
      </w:r>
      <w:r w:rsidR="004E73C6">
        <w:rPr>
          <w:rFonts w:ascii="Calibri" w:hAnsi="Calibri" w:cstheme="minorHAnsi"/>
        </w:rPr>
        <w:t xml:space="preserve"> </w:t>
      </w:r>
    </w:p>
    <w:p w:rsidR="004E73C6" w:rsidRPr="00FF1496" w:rsidRDefault="004E73C6" w:rsidP="00FF1496">
      <w:pPr>
        <w:pStyle w:val="Paragrafoelenco"/>
        <w:numPr>
          <w:ilvl w:val="0"/>
          <w:numId w:val="9"/>
        </w:numPr>
        <w:ind w:right="142"/>
        <w:rPr>
          <w:rFonts w:ascii="Calibri" w:hAnsi="Calibri" w:cstheme="minorHAnsi"/>
        </w:rPr>
      </w:pPr>
      <w:r w:rsidRPr="00FF1496">
        <w:rPr>
          <w:rFonts w:ascii="Calibri" w:hAnsi="Calibri" w:cstheme="minorHAnsi"/>
        </w:rPr>
        <w:t>rientra nella definizione di “impresa” di cui all’Allegato I, art. 1 del Reg. (UE) n. 651/2014 (RGE) e più precisamente è una:</w:t>
      </w:r>
    </w:p>
    <w:p w:rsidR="004E73C6" w:rsidRPr="00CB0272" w:rsidRDefault="004E73C6" w:rsidP="00CB0272">
      <w:pPr>
        <w:ind w:left="360" w:right="142"/>
        <w:rPr>
          <w:rFonts w:ascii="Calibri" w:hAnsi="Calibri" w:cstheme="minorHAnsi"/>
        </w:rPr>
      </w:pPr>
      <w:r w:rsidRPr="00CB0272">
        <w:rPr>
          <w:rFonts w:ascii="Calibri" w:hAnsi="Calibri" w:cstheme="minorHAnsi"/>
        </w:rPr>
        <w:t>(indicare dimensione impresa)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lastRenderedPageBreak/>
        <w:t>è regolarmente costituito ed iscritto nel Registro delle Imprese</w:t>
      </w:r>
      <w:r w:rsidR="004E73C6">
        <w:rPr>
          <w:rFonts w:ascii="Calibri" w:hAnsi="Calibri"/>
          <w:sz w:val="22"/>
          <w:szCs w:val="22"/>
        </w:rPr>
        <w:t xml:space="preserve"> ed è in regola con il pagamento dei diritti camerali</w:t>
      </w:r>
      <w:r w:rsidRPr="00B51F07">
        <w:rPr>
          <w:rFonts w:ascii="Calibri" w:hAnsi="Calibri"/>
          <w:sz w:val="22"/>
          <w:szCs w:val="22"/>
        </w:rPr>
        <w:t xml:space="preserve">; </w:t>
      </w:r>
    </w:p>
    <w:p w:rsidR="00B51F07" w:rsidRPr="004E73C6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4E73C6">
        <w:rPr>
          <w:rFonts w:ascii="Calibri" w:hAnsi="Calibri"/>
          <w:sz w:val="22"/>
          <w:szCs w:val="22"/>
        </w:rPr>
        <w:t>non opera nei Settori Esclusi di cui a</w:t>
      </w:r>
      <w:r w:rsidR="00FF1496">
        <w:rPr>
          <w:rFonts w:ascii="Calibri" w:hAnsi="Calibri"/>
          <w:sz w:val="22"/>
          <w:szCs w:val="22"/>
        </w:rPr>
        <w:t>i commi 2 e 3 dell</w:t>
      </w:r>
      <w:r w:rsidR="004E73C6" w:rsidRPr="004E73C6">
        <w:rPr>
          <w:rFonts w:ascii="Calibri" w:hAnsi="Calibri"/>
          <w:sz w:val="22"/>
          <w:szCs w:val="22"/>
        </w:rPr>
        <w:t>’Art. 4 dell’Avviso Pubblico</w:t>
      </w:r>
      <w:r w:rsidR="004E73C6">
        <w:rPr>
          <w:rFonts w:ascii="Calibri" w:hAnsi="Calibri"/>
          <w:sz w:val="22"/>
          <w:szCs w:val="22"/>
        </w:rPr>
        <w:t>;</w:t>
      </w:r>
      <w:r w:rsidR="004E73C6" w:rsidRPr="004E73C6">
        <w:rPr>
          <w:rFonts w:ascii="Calibri" w:hAnsi="Calibri"/>
          <w:sz w:val="22"/>
          <w:szCs w:val="22"/>
        </w:rPr>
        <w:t xml:space="preserve"> 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</w:rPr>
        <w:t>non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destinatario il Richiedente;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:rsidR="00045091" w:rsidRPr="00B51F07" w:rsidRDefault="00045091" w:rsidP="00FF1496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ha restituito o depositato in un conto bloccato le agevolazioni pubbliche godute per le quali è stata disposta la restituzione da parte delle Autorità nazionali e regionali indipendentemente da una Decisione della Commissione Europea;</w:t>
      </w:r>
    </w:p>
    <w:p w:rsidR="00045091" w:rsidRPr="00B51F07" w:rsidRDefault="00045091" w:rsidP="00CB0272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che NON HA RICHIESTO O OTTENUTO alcun Aiuto o misure di sostegno pubblico sulle stesse Spese Ammissibili su cui è richiesta la Sovvenzione oppure, in alternativa, che HA RICHIESTO O OTTENUTO sulle stesse Spese Ammissibili su cui è richiesta la Sovvenzione gli altri Aiuti o misure di sostegno pubblico.</w:t>
      </w:r>
    </w:p>
    <w:p w:rsidR="00A6108F" w:rsidRPr="00B51F07" w:rsidRDefault="00B51F07" w:rsidP="00CB0272">
      <w:pPr>
        <w:pStyle w:val="Standard"/>
        <w:numPr>
          <w:ilvl w:val="0"/>
          <w:numId w:val="9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r</w:t>
      </w:r>
      <w:r w:rsidR="00A6108F" w:rsidRPr="00B51F07">
        <w:rPr>
          <w:rFonts w:ascii="Calibri" w:hAnsi="Calibri"/>
          <w:sz w:val="22"/>
          <w:szCs w:val="22"/>
        </w:rPr>
        <w:t xml:space="preserve">ispetta l’art. 57 della Legge Regionale 28 dicembre 2006, n. 27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 xml:space="preserve">. e l’art. 4 della Legge Regionale 18 settembre 2007, n. 16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>;</w:t>
      </w:r>
    </w:p>
    <w:p w:rsidR="00A6108F" w:rsidRDefault="00A6108F" w:rsidP="00CB02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left="714" w:right="142" w:hanging="357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sicurezza sui luoghi di lavoro; (iii) inserimento dei disabili; (iv) pari opportunità; (v) contrasto del lavoro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irregolare e riposo giornaliero e settimanale; (vi) tutela dell’ambiente.</w:t>
      </w:r>
    </w:p>
    <w:p w:rsidR="00A6108F" w:rsidRPr="00B51F07" w:rsidRDefault="00A6108F" w:rsidP="00CB02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right="142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 xml:space="preserve">è in regola con gli obblighi previsti dalla Disciplina Antiriciclaggio di cui al D. </w:t>
      </w:r>
      <w:proofErr w:type="spellStart"/>
      <w:r w:rsidRPr="00B51F07">
        <w:rPr>
          <w:rFonts w:ascii="Calibri" w:eastAsia="Times New Roman" w:hAnsi="Calibri" w:cs="Times New Roman"/>
          <w:kern w:val="3"/>
          <w:lang w:eastAsia="it-IT"/>
        </w:rPr>
        <w:t>Lgs</w:t>
      </w:r>
      <w:proofErr w:type="spellEnd"/>
      <w:r w:rsidRPr="00B51F07">
        <w:rPr>
          <w:rFonts w:ascii="Calibri" w:eastAsia="Times New Roman" w:hAnsi="Calibri" w:cs="Times New Roman"/>
          <w:kern w:val="3"/>
          <w:lang w:eastAsia="it-IT"/>
        </w:rPr>
        <w:t>. n. 231/2007;</w:t>
      </w:r>
    </w:p>
    <w:p w:rsidR="00A6108F" w:rsidRPr="00B51F07" w:rsidRDefault="00A6108F" w:rsidP="00CB0272">
      <w:pPr>
        <w:pStyle w:val="Standard"/>
        <w:spacing w:after="100" w:afterAutospacing="1"/>
        <w:jc w:val="both"/>
        <w:rPr>
          <w:rFonts w:ascii="Calibri" w:hAnsi="Calibri"/>
          <w:sz w:val="22"/>
          <w:szCs w:val="22"/>
        </w:rPr>
      </w:pPr>
    </w:p>
    <w:p w:rsidR="000F16D1" w:rsidRPr="00B51F07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theme="minorHAnsi"/>
          <w:color w:val="000000"/>
          <w:highlight w:val="yellow"/>
        </w:rPr>
      </w:pPr>
    </w:p>
    <w:p w:rsidR="007C3555" w:rsidRPr="00B51F07" w:rsidRDefault="007C3555" w:rsidP="007C3555">
      <w:pPr>
        <w:spacing w:after="120"/>
        <w:ind w:firstLine="708"/>
        <w:rPr>
          <w:rFonts w:ascii="Calibri" w:hAnsi="Calibri" w:cstheme="minorHAnsi"/>
        </w:rPr>
      </w:pPr>
    </w:p>
    <w:p w:rsidR="00B46979" w:rsidRPr="00B51F07" w:rsidRDefault="00B46979" w:rsidP="00B46979">
      <w:pPr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Luogo e data _______________   </w:t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Pr="00B51F07">
        <w:rPr>
          <w:rFonts w:ascii="Calibri" w:hAnsi="Calibri" w:cstheme="minorHAnsi"/>
        </w:rPr>
        <w:t xml:space="preserve">NOME E COGNOME DEL DICHIARANTE  </w:t>
      </w:r>
    </w:p>
    <w:p w:rsidR="00B46979" w:rsidRPr="00B51F07" w:rsidRDefault="00B46979" w:rsidP="007C3555">
      <w:pPr>
        <w:ind w:left="3540" w:firstLine="708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 </w:t>
      </w:r>
      <w:r w:rsidR="007C3555" w:rsidRPr="00B51F07">
        <w:rPr>
          <w:rFonts w:ascii="Calibri" w:hAnsi="Calibri" w:cstheme="minorHAnsi"/>
        </w:rPr>
        <w:t xml:space="preserve">     </w:t>
      </w:r>
      <w:r w:rsidRPr="00B51F07">
        <w:rPr>
          <w:rFonts w:ascii="Calibri" w:hAnsi="Calibri" w:cstheme="minorHAnsi"/>
        </w:rPr>
        <w:t xml:space="preserve">_____________________________________ </w:t>
      </w:r>
    </w:p>
    <w:p w:rsidR="00B46979" w:rsidRPr="00B51F07" w:rsidRDefault="00B46979" w:rsidP="007E7AA8">
      <w:pPr>
        <w:ind w:left="4248" w:firstLine="430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(Timbro e Firma del Legale Rappresentante)</w:t>
      </w:r>
    </w:p>
    <w:p w:rsidR="00F20A17" w:rsidRPr="00B51F07" w:rsidRDefault="00F20A17" w:rsidP="000F16D1">
      <w:pPr>
        <w:rPr>
          <w:rFonts w:ascii="Calibri" w:hAnsi="Calibri" w:cstheme="minorHAnsi"/>
        </w:rPr>
      </w:pPr>
    </w:p>
    <w:sectPr w:rsidR="00F20A17" w:rsidRPr="00B51F07" w:rsidSect="00B51F07">
      <w:headerReference w:type="default" r:id="rId9"/>
      <w:footerReference w:type="default" r:id="rId10"/>
      <w:pgSz w:w="11906" w:h="16838"/>
      <w:pgMar w:top="184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66954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</w:p>
  <w:p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192EEA">
      <w:rPr>
        <w:rFonts w:ascii="Calibri" w:hAnsi="Calibri"/>
      </w:rPr>
      <w:t>2</w:t>
    </w:r>
    <w:r>
      <w:rPr>
        <w:rFonts w:ascii="Calibri" w:hAnsi="Calibri"/>
      </w:rPr>
      <w:t>c</w:t>
    </w:r>
  </w:p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  <w:noProof/>
        <w:lang w:eastAsia="it-IT"/>
      </w:rPr>
      <w:drawing>
        <wp:inline distT="0" distB="0" distL="0" distR="0" wp14:anchorId="45343B97" wp14:editId="7FDEFC93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:rsidR="008416DD" w:rsidRDefault="008416DD" w:rsidP="008416DD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27B4"/>
    <w:multiLevelType w:val="hybridMultilevel"/>
    <w:tmpl w:val="BF442B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61E3"/>
    <w:multiLevelType w:val="hybridMultilevel"/>
    <w:tmpl w:val="30F21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655A8"/>
    <w:multiLevelType w:val="hybridMultilevel"/>
    <w:tmpl w:val="CB74D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8581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474CB"/>
    <w:multiLevelType w:val="hybridMultilevel"/>
    <w:tmpl w:val="AE7E9588"/>
    <w:lvl w:ilvl="0" w:tplc="266C61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revisionView w:inkAnnotation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45091"/>
    <w:rsid w:val="0009271E"/>
    <w:rsid w:val="000B7865"/>
    <w:rsid w:val="000F16D1"/>
    <w:rsid w:val="00192EEA"/>
    <w:rsid w:val="00257128"/>
    <w:rsid w:val="00262172"/>
    <w:rsid w:val="002D64B3"/>
    <w:rsid w:val="003555ED"/>
    <w:rsid w:val="003749D6"/>
    <w:rsid w:val="004E73C6"/>
    <w:rsid w:val="005A0FC1"/>
    <w:rsid w:val="005B7F73"/>
    <w:rsid w:val="006D4DD7"/>
    <w:rsid w:val="00743025"/>
    <w:rsid w:val="00775968"/>
    <w:rsid w:val="007A6070"/>
    <w:rsid w:val="007A7CA2"/>
    <w:rsid w:val="007C3555"/>
    <w:rsid w:val="007E7AA8"/>
    <w:rsid w:val="008416DD"/>
    <w:rsid w:val="008A7A07"/>
    <w:rsid w:val="008C4599"/>
    <w:rsid w:val="008D3A24"/>
    <w:rsid w:val="009302F4"/>
    <w:rsid w:val="00A10D8F"/>
    <w:rsid w:val="00A6108F"/>
    <w:rsid w:val="00AA2755"/>
    <w:rsid w:val="00B120AE"/>
    <w:rsid w:val="00B46979"/>
    <w:rsid w:val="00B51F07"/>
    <w:rsid w:val="00B62665"/>
    <w:rsid w:val="00BA5004"/>
    <w:rsid w:val="00BB5B37"/>
    <w:rsid w:val="00BC2072"/>
    <w:rsid w:val="00BC53CD"/>
    <w:rsid w:val="00BD492B"/>
    <w:rsid w:val="00C21A2E"/>
    <w:rsid w:val="00CB0272"/>
    <w:rsid w:val="00CB49BB"/>
    <w:rsid w:val="00D70390"/>
    <w:rsid w:val="00D72E9D"/>
    <w:rsid w:val="00E5628F"/>
    <w:rsid w:val="00EF4B91"/>
    <w:rsid w:val="00F20A17"/>
    <w:rsid w:val="00F76315"/>
    <w:rsid w:val="00FA3896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F85D-4430-4DA4-B86F-D8CDC1D5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Daniela Ippolito</cp:lastModifiedBy>
  <cp:revision>3</cp:revision>
  <cp:lastPrinted>2018-09-17T10:33:00Z</cp:lastPrinted>
  <dcterms:created xsi:type="dcterms:W3CDTF">2018-12-10T12:41:00Z</dcterms:created>
  <dcterms:modified xsi:type="dcterms:W3CDTF">2018-12-10T12:42:00Z</dcterms:modified>
</cp:coreProperties>
</file>