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1B6D2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  <w:bookmarkStart w:id="0" w:name="_GoBack"/>
      <w:bookmarkEnd w:id="0"/>
    </w:p>
    <w:p w14:paraId="7EEF8208" w14:textId="77777777" w:rsidR="00CC4436" w:rsidRDefault="00CC4436" w:rsidP="00CC4436">
      <w:pPr>
        <w:spacing w:after="0" w:line="360" w:lineRule="auto"/>
        <w:jc w:val="center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455C74C0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06F7CFBB" w14:textId="77777777" w:rsidR="005C0B7D" w:rsidRPr="00B71476" w:rsidRDefault="005C0B7D" w:rsidP="005C0B7D">
      <w:pPr>
        <w:spacing w:after="0"/>
        <w:jc w:val="center"/>
        <w:rPr>
          <w:rFonts w:ascii="Gill Sans MT" w:eastAsia="Calibri" w:hAnsi="Gill Sans MT" w:cs="Times New Roman"/>
          <w:spacing w:val="0"/>
          <w:sz w:val="24"/>
        </w:rPr>
      </w:pPr>
    </w:p>
    <w:p w14:paraId="6BE8F493" w14:textId="77777777" w:rsidR="005C0B7D" w:rsidRPr="00B71476" w:rsidRDefault="005C0B7D" w:rsidP="005C0B7D">
      <w:pPr>
        <w:spacing w:after="0"/>
        <w:jc w:val="center"/>
        <w:rPr>
          <w:rFonts w:ascii="Gill Sans MT" w:eastAsia="Calibri" w:hAnsi="Gill Sans MT" w:cs="Times New Roman"/>
          <w:spacing w:val="0"/>
          <w:sz w:val="24"/>
        </w:rPr>
      </w:pPr>
    </w:p>
    <w:p w14:paraId="3924DF78" w14:textId="77777777" w:rsidR="00764BA5" w:rsidRDefault="00764BA5" w:rsidP="00D7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atLeast"/>
        <w:jc w:val="center"/>
        <w:rPr>
          <w:rFonts w:ascii="Gill Sans MT" w:eastAsia="Calibri" w:hAnsi="Gill Sans MT" w:cs="Times New Roman"/>
          <w:spacing w:val="0"/>
          <w:sz w:val="24"/>
          <w:u w:val="single"/>
        </w:rPr>
      </w:pPr>
    </w:p>
    <w:p w14:paraId="62FB9BB8" w14:textId="77777777" w:rsidR="005C0B7D" w:rsidRPr="00093A9F" w:rsidRDefault="005C0B7D" w:rsidP="00D7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atLeast"/>
        <w:jc w:val="center"/>
        <w:rPr>
          <w:rFonts w:ascii="Gill Sans MT" w:eastAsia="Calibri" w:hAnsi="Gill Sans MT" w:cs="Times New Roman"/>
          <w:spacing w:val="0"/>
          <w:sz w:val="24"/>
          <w:u w:val="single"/>
        </w:rPr>
      </w:pPr>
      <w:r w:rsidRPr="00093A9F">
        <w:rPr>
          <w:rFonts w:ascii="Gill Sans MT" w:eastAsia="Calibri" w:hAnsi="Gill Sans MT" w:cs="Times New Roman"/>
          <w:spacing w:val="0"/>
          <w:sz w:val="24"/>
          <w:u w:val="single"/>
        </w:rPr>
        <w:t>SCHEMA OFFERTA ECONOMICA</w:t>
      </w:r>
    </w:p>
    <w:p w14:paraId="6991C678" w14:textId="5A9DEAE9" w:rsidR="005C0B7D" w:rsidRDefault="005C0B7D" w:rsidP="00D7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atLeast"/>
        <w:jc w:val="center"/>
        <w:rPr>
          <w:rFonts w:ascii="Gill Sans MT" w:eastAsia="Calibri" w:hAnsi="Gill Sans MT" w:cs="Times New Roman"/>
          <w:b w:val="0"/>
          <w:i/>
          <w:spacing w:val="0"/>
          <w:sz w:val="24"/>
        </w:rPr>
      </w:pPr>
      <w:r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 xml:space="preserve">Allegato n. </w:t>
      </w:r>
      <w:r w:rsidR="00764BA5"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>6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 xml:space="preserve"> al Disciplinare di gara</w:t>
      </w:r>
    </w:p>
    <w:p w14:paraId="60CCF88C" w14:textId="77777777" w:rsidR="000E1DE0" w:rsidRPr="00093A9F" w:rsidRDefault="000E1DE0" w:rsidP="00D7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atLeast"/>
        <w:jc w:val="center"/>
        <w:rPr>
          <w:rFonts w:ascii="Gill Sans MT" w:eastAsia="Calibri" w:hAnsi="Gill Sans MT" w:cs="Times New Roman"/>
          <w:b w:val="0"/>
          <w:i/>
          <w:spacing w:val="0"/>
          <w:sz w:val="24"/>
        </w:rPr>
      </w:pPr>
    </w:p>
    <w:p w14:paraId="4A11FB99" w14:textId="77777777" w:rsidR="000E1DE0" w:rsidRPr="00EE1371" w:rsidRDefault="000E1DE0" w:rsidP="000E1DE0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GARA A PROCEDURA APERTA DI CARATTERE COMUNITARIO PER L’AFFIDAMENTO DEI SERVIZI DI RECEPTION E VIGILANZA NON ARMATA PRESSO GLI UFFICI DI LAZIO INNOVA S.P.A.</w:t>
      </w:r>
    </w:p>
    <w:p w14:paraId="2EEDF659" w14:textId="77777777" w:rsidR="000E1DE0" w:rsidRPr="00EE1371" w:rsidRDefault="000E1DE0" w:rsidP="000E1DE0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LOTTO N. 1 ROMA METROPOLITANA: SERVIZI DI RECEPTION - CIG: 7744902F4D</w:t>
      </w:r>
    </w:p>
    <w:p w14:paraId="7A107F08" w14:textId="77777777" w:rsidR="000E1DE0" w:rsidRPr="00EE1371" w:rsidRDefault="000E1DE0" w:rsidP="000E1DE0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LOTTO N. 2 ROMA METROPOLITANA: SERVIZI DI VIGILANZA NON ARMATA - CIG: 7745013AE8</w:t>
      </w:r>
    </w:p>
    <w:p w14:paraId="65E659C7" w14:textId="77777777" w:rsidR="000E1DE0" w:rsidRPr="00EE1371" w:rsidRDefault="000E1DE0" w:rsidP="000E1DE0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LOTTO N. 3 LAZIO NORD: SERVIZI DI RECEPTION - CIG: 7745045552</w:t>
      </w:r>
    </w:p>
    <w:p w14:paraId="510F1B82" w14:textId="77777777" w:rsidR="000E1DE0" w:rsidRPr="00EE1371" w:rsidRDefault="000E1DE0" w:rsidP="000E1DE0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LOTTO N. 4 LAZIO NORD: SERVIZI DI VIGILANZA NON ARMATA - CIG: 7745064500</w:t>
      </w:r>
    </w:p>
    <w:p w14:paraId="4B9F1980" w14:textId="77777777" w:rsidR="000E1DE0" w:rsidRPr="00EE1371" w:rsidRDefault="000E1DE0" w:rsidP="000E1DE0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LOTTO N. 5 LAZIO SUD: SERVIZI DI RECEPTION - CIG: 7745096F65</w:t>
      </w:r>
    </w:p>
    <w:p w14:paraId="6E7B1260" w14:textId="31A22415" w:rsidR="00764BA5" w:rsidRPr="000E1DE0" w:rsidRDefault="000E1DE0" w:rsidP="000E1DE0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LOTTO N. 6 LAZIO SUD: SERVIZI DI VIGILANZA NON ARMATA - CIG: 77451170BE</w:t>
      </w:r>
    </w:p>
    <w:p w14:paraId="0DA2C9D0" w14:textId="77777777" w:rsidR="00764BA5" w:rsidRPr="00D77258" w:rsidRDefault="00764BA5" w:rsidP="00764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atLeast"/>
        <w:jc w:val="both"/>
        <w:rPr>
          <w:rFonts w:ascii="Gill Sans MT" w:eastAsia="Calibri" w:hAnsi="Gill Sans MT" w:cs="Times New Roman"/>
          <w:bCs/>
          <w:spacing w:val="0"/>
          <w:sz w:val="24"/>
        </w:rPr>
      </w:pPr>
    </w:p>
    <w:p w14:paraId="52B26344" w14:textId="77777777" w:rsidR="0021344E" w:rsidRDefault="0021344E">
      <w:pP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  <w:br w:type="page"/>
      </w:r>
    </w:p>
    <w:p w14:paraId="2097073D" w14:textId="77777777" w:rsidR="001629F5" w:rsidRDefault="001629F5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</w:p>
    <w:p w14:paraId="5CFD7956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DICHIARAZIONE DI OFFERTA ECONOMICA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425"/>
        <w:gridCol w:w="142"/>
        <w:gridCol w:w="567"/>
        <w:gridCol w:w="1984"/>
        <w:gridCol w:w="1134"/>
        <w:gridCol w:w="709"/>
        <w:gridCol w:w="1134"/>
        <w:gridCol w:w="425"/>
        <w:gridCol w:w="851"/>
        <w:gridCol w:w="1178"/>
      </w:tblGrid>
      <w:tr w:rsidR="00176C1C" w14:paraId="73DB6E39" w14:textId="77777777" w:rsidTr="001629F5"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1B4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Il/la sottoscritto/a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ABA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AA5A2EF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A95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cognome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 e nome)</w:t>
            </w:r>
          </w:p>
        </w:tc>
      </w:tr>
      <w:tr w:rsidR="001629F5" w14:paraId="58B81C96" w14:textId="77777777" w:rsidTr="001629F5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545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nato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a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59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82B" w14:textId="77777777" w:rsidR="00176C1C" w:rsidRDefault="00176C1C" w:rsidP="00176C1C">
            <w:pPr>
              <w:spacing w:line="276" w:lineRule="auto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DF6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</w:t>
            </w:r>
            <w:proofErr w:type="gramEnd"/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3E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3EFA607D" w14:textId="77777777" w:rsidTr="001629F5"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C2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luogo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7E9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60C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data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</w:tr>
      <w:tr w:rsidR="00176C1C" w14:paraId="697D89D9" w14:textId="77777777" w:rsidTr="001629F5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4F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residente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5FD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9DB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76C1C" w:rsidRPr="001629F5" w14:paraId="1EFF99FB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8E1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luogo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CA8E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</w:tr>
      <w:tr w:rsidR="00176C1C" w14:paraId="55BF57C1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758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78C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1C3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FC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B62EA34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C62" w14:textId="77777777" w:rsidR="00176C1C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indirizzo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) </w:t>
            </w:r>
          </w:p>
        </w:tc>
      </w:tr>
      <w:tr w:rsidR="001629F5" w14:paraId="28485065" w14:textId="77777777" w:rsidTr="001629F5"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52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in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nome del concorrente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40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4C1AF6A7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599" w14:textId="77777777" w:rsidR="001629F5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ragione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 sociale)</w:t>
            </w:r>
          </w:p>
        </w:tc>
      </w:tr>
      <w:tr w:rsidR="001629F5" w14:paraId="65FC758A" w14:textId="77777777" w:rsidTr="001629F5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91D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con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sede legale in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C36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2D0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629F5" w:rsidRPr="001629F5" w14:paraId="46C3B7D2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244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luogo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A18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</w:tr>
      <w:tr w:rsidR="001629F5" w14:paraId="793B834B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99B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2BE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7ED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BB8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67BE9948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FF3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indirizzo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) </w:t>
            </w:r>
          </w:p>
        </w:tc>
      </w:tr>
    </w:tbl>
    <w:p w14:paraId="160B50AD" w14:textId="77777777" w:rsidR="001629F5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4B22B771" w14:textId="77777777" w:rsidR="001629F5" w:rsidRPr="00A361FC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nella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0DE4458B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Titolare o Legale rappresentante </w:t>
      </w:r>
    </w:p>
    <w:p w14:paraId="094C90A9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Procuratore speciale/generale </w:t>
      </w:r>
    </w:p>
    <w:p w14:paraId="5E279383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di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soggetto che partecipa alla gara in oggetto 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2F52F9F5" w14:textId="2D185775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Impre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sa individuale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. a), art.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8E3F87" w:rsidRP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D.Lgs. 18 aprile 2016, n. 50 (nel prosieguo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); </w:t>
      </w:r>
    </w:p>
    <w:p w14:paraId="1D4BFF07" w14:textId="40B66E43" w:rsidR="00CC4436" w:rsidRPr="00A361FC" w:rsidRDefault="008E3F87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Società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a),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Codice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="00CC4436" w:rsidRPr="008E3F8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tipo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 ___________________________________</w:t>
      </w:r>
    </w:p>
    <w:p w14:paraId="07836CEA" w14:textId="68A928A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> Consorzio fra società cooperativa di produz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ione e lavoro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b), art. 45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57F5F76B" w14:textId="78FD4183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Consorzio tra imprese artig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iane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. b), art. 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1221965F" w14:textId="0B36D9F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orzio stabile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c), art. 45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Codice); </w:t>
      </w:r>
    </w:p>
    <w:p w14:paraId="2D926D77" w14:textId="4DF0351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raggruppamento temporaneo (</w:t>
      </w:r>
      <w:proofErr w:type="spell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d), ar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57E357C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costituito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35D6CC49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non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costituito; </w:t>
      </w:r>
    </w:p>
    <w:p w14:paraId="0C67D820" w14:textId="10F81E6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consorzio ordinario (</w:t>
      </w:r>
      <w:proofErr w:type="spell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e),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06DB01AB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costituito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1ADBBFE3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non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costituito; </w:t>
      </w:r>
    </w:p>
    <w:p w14:paraId="29CA5A6E" w14:textId="4DF8983A" w:rsidR="00FC73DD" w:rsidRPr="00A361FC" w:rsidRDefault="00FC73DD" w:rsidP="00FC73DD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aggregazione di imprese aderenti a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 contratto di rete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f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7B5D14DE" w14:textId="2A37EA8F" w:rsidR="00CC4436" w:rsidRPr="00A361FC" w:rsidRDefault="00FC73DD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GEIE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g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Codice;</w:t>
      </w:r>
    </w:p>
    <w:p w14:paraId="595A2007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OFFRE</w:t>
      </w:r>
    </w:p>
    <w:p w14:paraId="718B89C0" w14:textId="70DCD961" w:rsidR="001629F5" w:rsidRDefault="009E7C02" w:rsidP="00093A9F">
      <w:p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r w:rsidRPr="0061136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per </w:t>
      </w:r>
      <w:r w:rsidR="00E926B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il </w:t>
      </w:r>
      <w:r w:rsidR="00E926BD" w:rsidRPr="00196D31">
        <w:rPr>
          <w:rFonts w:ascii="Gill Sans MT" w:eastAsia="Calibri" w:hAnsi="Gill Sans MT" w:cs="Times New Roman"/>
          <w:spacing w:val="0"/>
          <w:sz w:val="22"/>
          <w:szCs w:val="22"/>
        </w:rPr>
        <w:t>Lotto n.</w:t>
      </w:r>
      <w:r w:rsidR="00E926B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="00E926BD" w:rsidRPr="00093A9F">
        <w:rPr>
          <w:rFonts w:ascii="Gill Sans MT" w:eastAsia="Calibri" w:hAnsi="Gill Sans MT" w:cs="Times New Roman"/>
          <w:spacing w:val="0"/>
          <w:sz w:val="22"/>
          <w:szCs w:val="22"/>
        </w:rPr>
        <w:t>_</w:t>
      </w:r>
      <w:r w:rsidR="00196D31" w:rsidRPr="00093A9F">
        <w:rPr>
          <w:rFonts w:ascii="Gill Sans MT" w:eastAsia="Calibri" w:hAnsi="Gill Sans MT" w:cs="Times New Roman"/>
          <w:spacing w:val="0"/>
          <w:sz w:val="22"/>
          <w:szCs w:val="22"/>
        </w:rPr>
        <w:t>_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relativo al</w:t>
      </w:r>
      <w:r w:rsidRPr="0061136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l’appalto del servizio in epigrafe </w:t>
      </w:r>
      <w:r w:rsidR="00093A9F" w:rsidRP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un prezzo complessivo di 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Euro </w:t>
      </w:r>
      <w:r w:rsidR="00093A9F" w:rsidRP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_______________,__ (in cifre), (____________________ virgola _____) (in lettere), corrispondente al ribasso del _____,___% (in cifre), (___________________ virgola ____________ per cento) (in lettere), sull’importo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="00764BA5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posto a base di gara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093A9F" w:rsidRPr="00093A9F">
        <w:rPr>
          <w:rFonts w:ascii="Gill Sans MT" w:eastAsia="Calibri" w:hAnsi="Gill Sans MT" w:cs="Times New Roman"/>
          <w:spacing w:val="0"/>
          <w:sz w:val="22"/>
          <w:szCs w:val="22"/>
        </w:rPr>
        <w:t>Lotto n. __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 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pari a Euro </w:t>
      </w:r>
      <w:r w:rsidR="00764BA5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________________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(Euro 383.612,56 per il Lotto n.1,  Euro </w:t>
      </w:r>
      <w:r w:rsid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17.040,00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per il Lotto n.</w:t>
      </w:r>
      <w:r w:rsid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2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,  Euro </w:t>
      </w:r>
      <w:r w:rsid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179.258,20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per il Lotto n.</w:t>
      </w:r>
      <w:r w:rsid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3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,  Euro </w:t>
      </w:r>
      <w:r w:rsid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8.640,00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per il Lotto n.</w:t>
      </w:r>
      <w:r w:rsid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4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,  Euro </w:t>
      </w:r>
      <w:r w:rsid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347.760,91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per il Lotto n.</w:t>
      </w:r>
      <w:r w:rsid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5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,  Euro </w:t>
      </w:r>
      <w:r w:rsid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17.280,00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per il Lotto n.</w:t>
      </w:r>
      <w:r w:rsid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6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)</w:t>
      </w:r>
      <w:r w:rsidR="00482637">
        <w:rPr>
          <w:rFonts w:ascii="Gill Sans MT" w:eastAsia="Times New Roman" w:hAnsi="Gill Sans MT" w:cs="Times New Roman"/>
          <w:i/>
          <w:sz w:val="22"/>
          <w:szCs w:val="22"/>
        </w:rPr>
        <w:t xml:space="preserve"> </w:t>
      </w:r>
      <w:r w:rsidR="00482637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oltre IVA</w:t>
      </w:r>
      <w:r w:rsidR="00565D50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, 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comprensivo di CPA e di ogni altro onere e spesa da sostenere a qualsiasi titolo.</w:t>
      </w:r>
      <w:r w:rsidR="001629F5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</w:t>
      </w:r>
    </w:p>
    <w:p w14:paraId="11308975" w14:textId="77777777" w:rsidR="00901CB2" w:rsidRPr="00A361FC" w:rsidRDefault="00901CB2" w:rsidP="00901CB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Verranno prese in considerazione fino a tre cifre decimali.</w:t>
      </w:r>
    </w:p>
    <w:p w14:paraId="0E1606FA" w14:textId="782FB79C" w:rsidR="009E7C02" w:rsidRPr="00482637" w:rsidRDefault="009E7C02" w:rsidP="009E7C0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In caso di discordanza tra prezzo e percentuale di ribasso nonché tra valori in cifre e valori in lettere, sarà ritenuto prevalente il valore </w:t>
      </w:r>
      <w:r w:rsidR="00BC55BB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economicamente </w:t>
      </w:r>
      <w:r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più conveniente per Lazio Innova.</w:t>
      </w:r>
    </w:p>
    <w:p w14:paraId="64331136" w14:textId="66F6868B" w:rsidR="009A3F9F" w:rsidRPr="00A361FC" w:rsidRDefault="009A3F9F" w:rsidP="009A3F9F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Dichiara, ai sensi dell’art. 95, comma 10, D.Lgs. n. 50/2016</w:t>
      </w:r>
      <w:r w:rsidR="00E926B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,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che:</w:t>
      </w:r>
    </w:p>
    <w:p w14:paraId="1628353D" w14:textId="77777777" w:rsidR="009A3F9F" w:rsidRPr="00A361FC" w:rsidRDefault="009A3F9F" w:rsidP="009A3F9F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l’importo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dei propri costi aziendali concernenti l’adempimento delle disposizioni in materia di salute e sicurezza sui luoghi di lavori è pari ad Euro _______________,__ (in cifre), (____________________ virgola _____) (in lettere);</w:t>
      </w:r>
    </w:p>
    <w:p w14:paraId="1F8F18DD" w14:textId="77777777" w:rsidR="009A3F9F" w:rsidRPr="00A361FC" w:rsidRDefault="009A3F9F" w:rsidP="009A3F9F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l’importo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dei propri costi aziendali concernenti la manodopera è pari ad Euro _______________,__ (in cifre), (____________________ virgola _____) (in lettere).</w:t>
      </w:r>
    </w:p>
    <w:p w14:paraId="044883C9" w14:textId="77777777" w:rsidR="003F625B" w:rsidRPr="00A361FC" w:rsidRDefault="00A86EF8" w:rsidP="00E857F7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La presente offerta economica</w:t>
      </w:r>
      <w:r w:rsidR="002B64C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è redatta in bollo.</w:t>
      </w:r>
    </w:p>
    <w:p w14:paraId="6CF46D50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_______________________, lì _______________ </w:t>
      </w:r>
    </w:p>
    <w:p w14:paraId="7812983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>(</w:t>
      </w:r>
      <w:proofErr w:type="gramStart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luogo</w:t>
      </w:r>
      <w:proofErr w:type="gramEnd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, data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7C663D1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79425D5D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</w:t>
      </w:r>
    </w:p>
    <w:p w14:paraId="0204BA0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______________________________________ </w:t>
      </w:r>
    </w:p>
    <w:p w14:paraId="0A61D1D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proofErr w:type="gramStart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65BC3EDC" w14:textId="77777777" w:rsidR="002B64CB" w:rsidRDefault="002B64CB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01C46445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N.B. </w:t>
      </w:r>
    </w:p>
    <w:p w14:paraId="664753E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In caso di raggruppamento temporaneo di concorrenti o consorzio ordinario di concorrenti, non ancora costituiti, ai sensi dell’art. 37, comma 8, del Codice, ai fini della sottoscrizione in solido dell’offerta, in rappresentanza dei soggetti concorrenti mandanti.</w:t>
      </w:r>
    </w:p>
    <w:p w14:paraId="596A9E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A50C1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firma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______________________ per l’Impresa _____________________________________ </w:t>
      </w:r>
    </w:p>
    <w:p w14:paraId="371DA7D2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</w:t>
      </w:r>
      <w:proofErr w:type="gramStart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leggibile) </w:t>
      </w:r>
    </w:p>
    <w:p w14:paraId="07BBF13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firma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______________________ per l’Impresa _____________________________________ </w:t>
      </w:r>
    </w:p>
    <w:p w14:paraId="5021A139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</w:t>
      </w:r>
      <w:proofErr w:type="gramStart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leggibile) </w:t>
      </w:r>
    </w:p>
    <w:p w14:paraId="3532E42B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firma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______________________ per l’Impresa _____________________________________ </w:t>
      </w:r>
    </w:p>
    <w:p w14:paraId="7C682500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</w:t>
      </w:r>
      <w:proofErr w:type="gramStart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leggibile) </w:t>
      </w:r>
    </w:p>
    <w:p w14:paraId="426079F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……………</w:t>
      </w:r>
    </w:p>
    <w:p w14:paraId="0A33FA6F" w14:textId="77777777" w:rsidR="00CC4436" w:rsidRPr="003F625B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N.B ogni pagina del presente modulo dovrà essere corredato di timbro della società e sigla del legale rappresentante</w:t>
      </w:r>
    </w:p>
    <w:p w14:paraId="071B37EA" w14:textId="77777777" w:rsidR="00F05044" w:rsidRPr="003F625B" w:rsidRDefault="00F05044" w:rsidP="00085627">
      <w:pPr>
        <w:rPr>
          <w:rFonts w:ascii="Gill Sans MT" w:hAnsi="Gill Sans MT"/>
          <w:sz w:val="22"/>
          <w:szCs w:val="22"/>
        </w:rPr>
      </w:pPr>
    </w:p>
    <w:sectPr w:rsidR="00F05044" w:rsidRPr="003F625B" w:rsidSect="005C0B7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375" w:right="794" w:bottom="2268" w:left="1134" w:header="284" w:footer="785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48C42" w14:textId="77777777" w:rsidR="007536E3" w:rsidRDefault="007536E3">
      <w:pPr>
        <w:spacing w:after="0"/>
      </w:pPr>
      <w:r>
        <w:separator/>
      </w:r>
    </w:p>
  </w:endnote>
  <w:endnote w:type="continuationSeparator" w:id="0">
    <w:p w14:paraId="3A9EC3FD" w14:textId="77777777" w:rsidR="007536E3" w:rsidRDefault="007536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eastAsia="Calibri" w:hAnsi="Gill Sans MT" w:cs="Times New Roman"/>
        <w:b w:val="0"/>
        <w:spacing w:val="0"/>
        <w:sz w:val="20"/>
      </w:rPr>
      <w:id w:val="-957488153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eastAsia="Calibri" w:hAnsi="Gill Sans MT" w:cs="Times New Roman"/>
            <w:b w:val="0"/>
            <w:spacing w:val="0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ED628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9D0BEF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9D0BEF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3C1A8CB5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6194BCDD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221E6492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0304F94E" w14:textId="77777777" w:rsidR="00AE51F4" w:rsidRPr="00AE51F4" w:rsidRDefault="009D0BEF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</w:sdtContent>
      </w:sdt>
    </w:sdtContent>
  </w:sdt>
  <w:p w14:paraId="70DCC4A7" w14:textId="77777777" w:rsidR="007F5B9E" w:rsidRPr="00AE51F4" w:rsidRDefault="009D0BEF" w:rsidP="005C0B7D">
    <w:pPr>
      <w:pStyle w:val="Pidipagina"/>
      <w:jc w:val="right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837578"/>
      <w:docPartObj>
        <w:docPartGallery w:val="Page Numbers (Bottom of Page)"/>
        <w:docPartUnique/>
      </w:docPartObj>
    </w:sdtPr>
    <w:sdtEndPr/>
    <w:sdtContent>
      <w:sdt>
        <w:sdtPr>
          <w:id w:val="339517454"/>
          <w:docPartObj>
            <w:docPartGallery w:val="Page Numbers (Top of Page)"/>
            <w:docPartUnique/>
          </w:docPartObj>
        </w:sdtPr>
        <w:sdtEndPr/>
        <w:sdtContent>
          <w:p w14:paraId="2B8A4BC4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9D0BEF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1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9D0BEF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73896023" w14:textId="77777777" w:rsidR="00AE51F4" w:rsidRP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783A18EB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67DAF976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56A11B14" w14:textId="77777777" w:rsidR="00AE51F4" w:rsidRDefault="009D0BEF">
            <w:pPr>
              <w:pStyle w:val="Pidipagina"/>
              <w:jc w:val="right"/>
            </w:pPr>
          </w:p>
        </w:sdtContent>
      </w:sdt>
    </w:sdtContent>
  </w:sdt>
  <w:p w14:paraId="7D98A7BA" w14:textId="77777777" w:rsidR="007F5B9E" w:rsidRDefault="009D0BEF" w:rsidP="005C0B7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90879" w14:textId="77777777" w:rsidR="007536E3" w:rsidRDefault="007536E3">
      <w:pPr>
        <w:spacing w:after="0"/>
      </w:pPr>
      <w:r>
        <w:separator/>
      </w:r>
    </w:p>
  </w:footnote>
  <w:footnote w:type="continuationSeparator" w:id="0">
    <w:p w14:paraId="60FDB9BF" w14:textId="77777777" w:rsidR="007536E3" w:rsidRDefault="007536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3EC5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>
      <w:rPr>
        <w:rFonts w:ascii="Gill Sans MT" w:eastAsia="Calibri" w:hAnsi="Gill Sans MT" w:cs="Times New Roman"/>
        <w:b w:val="0"/>
        <w:i/>
        <w:noProof/>
        <w:sz w:val="24"/>
        <w:lang w:eastAsia="it-IT"/>
      </w:rPr>
      <w:drawing>
        <wp:anchor distT="0" distB="0" distL="114300" distR="114300" simplePos="0" relativeHeight="251672064" behindDoc="1" locked="0" layoutInCell="1" allowOverlap="1" wp14:anchorId="4F43EAFC" wp14:editId="7B9A9EC8">
          <wp:simplePos x="0" y="0"/>
          <wp:positionH relativeFrom="column">
            <wp:posOffset>-698500</wp:posOffset>
          </wp:positionH>
          <wp:positionV relativeFrom="paragraph">
            <wp:posOffset>-153035</wp:posOffset>
          </wp:positionV>
          <wp:extent cx="7541895" cy="10662285"/>
          <wp:effectExtent l="0" t="0" r="1905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DE81B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3A0E13CC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491A579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29F3DEF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77184" behindDoc="1" locked="0" layoutInCell="1" allowOverlap="1" wp14:anchorId="75CA6BAB" wp14:editId="719179A0">
          <wp:simplePos x="0" y="0"/>
          <wp:positionH relativeFrom="column">
            <wp:posOffset>2794000</wp:posOffset>
          </wp:positionH>
          <wp:positionV relativeFrom="paragraph">
            <wp:posOffset>116205</wp:posOffset>
          </wp:positionV>
          <wp:extent cx="3434715" cy="3587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7B9E4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3431EEA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2105F4F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7C937F2B" w14:textId="77777777" w:rsidR="005C0B7D" w:rsidRDefault="005C0B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2A99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50560" behindDoc="1" locked="0" layoutInCell="1" allowOverlap="1" wp14:anchorId="74F3EEBA" wp14:editId="4D1A3C4C">
          <wp:simplePos x="0" y="0"/>
          <wp:positionH relativeFrom="column">
            <wp:posOffset>-711200</wp:posOffset>
          </wp:positionH>
          <wp:positionV relativeFrom="paragraph">
            <wp:posOffset>-179070</wp:posOffset>
          </wp:positionV>
          <wp:extent cx="7567295" cy="10698480"/>
          <wp:effectExtent l="0" t="0" r="0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2296B" w14:textId="77777777" w:rsidR="005C0B7D" w:rsidRDefault="005C0B7D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94BA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77F0DBA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03E6514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59776" behindDoc="1" locked="0" layoutInCell="1" allowOverlap="1" wp14:anchorId="02880AA7" wp14:editId="380D5061">
          <wp:simplePos x="0" y="0"/>
          <wp:positionH relativeFrom="column">
            <wp:posOffset>2903220</wp:posOffset>
          </wp:positionH>
          <wp:positionV relativeFrom="paragraph">
            <wp:posOffset>168275</wp:posOffset>
          </wp:positionV>
          <wp:extent cx="3434715" cy="35877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84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5DB545C7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E42CA06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4506254"/>
    <w:multiLevelType w:val="hybridMultilevel"/>
    <w:tmpl w:val="1B1EC4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367F62"/>
    <w:multiLevelType w:val="singleLevel"/>
    <w:tmpl w:val="FFFFFFFF"/>
    <w:lvl w:ilvl="0">
      <w:numFmt w:val="decimal"/>
      <w:pStyle w:val="Titolo7"/>
      <w:lvlText w:val="%1"/>
      <w:legacy w:legacy="1" w:legacySpace="0" w:legacyIndent="0"/>
      <w:lvlJc w:val="left"/>
    </w:lvl>
  </w:abstractNum>
  <w:abstractNum w:abstractNumId="9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A35681"/>
    <w:multiLevelType w:val="singleLevel"/>
    <w:tmpl w:val="FFFFFFFF"/>
    <w:lvl w:ilvl="0">
      <w:numFmt w:val="decimal"/>
      <w:pStyle w:val="Titolo8"/>
      <w:lvlText w:val="%1"/>
      <w:legacy w:legacy="1" w:legacySpace="0" w:legacyIndent="0"/>
      <w:lvlJc w:val="left"/>
    </w:lvl>
  </w:abstractNum>
  <w:abstractNum w:abstractNumId="14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7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CB6543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19" w15:restartNumberingAfterBreak="0">
    <w:nsid w:val="4D12771B"/>
    <w:multiLevelType w:val="singleLevel"/>
    <w:tmpl w:val="FFFFFFFF"/>
    <w:lvl w:ilvl="0">
      <w:numFmt w:val="decimal"/>
      <w:pStyle w:val="Titolo9"/>
      <w:lvlText w:val="%1"/>
      <w:legacy w:legacy="1" w:legacySpace="0" w:legacyIndent="0"/>
      <w:lvlJc w:val="left"/>
    </w:lvl>
  </w:abstractNum>
  <w:abstractNum w:abstractNumId="2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4" w15:restartNumberingAfterBreak="0">
    <w:nsid w:val="56F11C9A"/>
    <w:multiLevelType w:val="hybridMultilevel"/>
    <w:tmpl w:val="7286E6D6"/>
    <w:lvl w:ilvl="0" w:tplc="46ACC51C">
      <w:start w:val="4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1F6F"/>
    <w:multiLevelType w:val="singleLevel"/>
    <w:tmpl w:val="FFFFFFFF"/>
    <w:lvl w:ilvl="0">
      <w:numFmt w:val="decimal"/>
      <w:pStyle w:val="Titolo6"/>
      <w:lvlText w:val="%1"/>
      <w:legacy w:legacy="1" w:legacySpace="0" w:legacyIndent="0"/>
      <w:lvlJc w:val="left"/>
    </w:lvl>
  </w:abstractNum>
  <w:abstractNum w:abstractNumId="26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69744752"/>
    <w:multiLevelType w:val="hybridMultilevel"/>
    <w:tmpl w:val="43F817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91C14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num w:numId="1">
    <w:abstractNumId w:val="18"/>
  </w:num>
  <w:num w:numId="2">
    <w:abstractNumId w:val="35"/>
  </w:num>
  <w:num w:numId="3">
    <w:abstractNumId w:val="25"/>
  </w:num>
  <w:num w:numId="4">
    <w:abstractNumId w:val="8"/>
  </w:num>
  <w:num w:numId="5">
    <w:abstractNumId w:val="13"/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28"/>
  </w:num>
  <w:num w:numId="13">
    <w:abstractNumId w:val="33"/>
  </w:num>
  <w:num w:numId="14">
    <w:abstractNumId w:val="17"/>
  </w:num>
  <w:num w:numId="15">
    <w:abstractNumId w:val="16"/>
  </w:num>
  <w:num w:numId="16">
    <w:abstractNumId w:val="5"/>
  </w:num>
  <w:num w:numId="17">
    <w:abstractNumId w:val="1"/>
  </w:num>
  <w:num w:numId="18">
    <w:abstractNumId w:val="32"/>
  </w:num>
  <w:num w:numId="19">
    <w:abstractNumId w:val="30"/>
  </w:num>
  <w:num w:numId="20">
    <w:abstractNumId w:val="15"/>
  </w:num>
  <w:num w:numId="21">
    <w:abstractNumId w:val="23"/>
  </w:num>
  <w:num w:numId="22">
    <w:abstractNumId w:val="12"/>
  </w:num>
  <w:num w:numId="23">
    <w:abstractNumId w:val="20"/>
  </w:num>
  <w:num w:numId="24">
    <w:abstractNumId w:val="11"/>
  </w:num>
  <w:num w:numId="25">
    <w:abstractNumId w:val="3"/>
  </w:num>
  <w:num w:numId="26">
    <w:abstractNumId w:val="4"/>
  </w:num>
  <w:num w:numId="27">
    <w:abstractNumId w:val="21"/>
  </w:num>
  <w:num w:numId="28">
    <w:abstractNumId w:val="27"/>
  </w:num>
  <w:num w:numId="29">
    <w:abstractNumId w:val="9"/>
  </w:num>
  <w:num w:numId="30">
    <w:abstractNumId w:val="2"/>
  </w:num>
  <w:num w:numId="31">
    <w:abstractNumId w:val="7"/>
  </w:num>
  <w:num w:numId="32">
    <w:abstractNumId w:val="26"/>
  </w:num>
  <w:num w:numId="33">
    <w:abstractNumId w:val="22"/>
  </w:num>
  <w:num w:numId="34">
    <w:abstractNumId w:val="31"/>
  </w:num>
  <w:num w:numId="35">
    <w:abstractNumId w:val="34"/>
  </w:num>
  <w:num w:numId="36">
    <w:abstractNumId w:val="14"/>
  </w:num>
  <w:num w:numId="37">
    <w:abstractNumId w:val="29"/>
  </w:num>
  <w:num w:numId="38">
    <w:abstractNumId w:val="2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93A9F"/>
    <w:rsid w:val="000E1DE0"/>
    <w:rsid w:val="001629F5"/>
    <w:rsid w:val="001709FB"/>
    <w:rsid w:val="00176C1C"/>
    <w:rsid w:val="00196D31"/>
    <w:rsid w:val="001E12CE"/>
    <w:rsid w:val="0021344E"/>
    <w:rsid w:val="00240D6D"/>
    <w:rsid w:val="002515E8"/>
    <w:rsid w:val="002B64CB"/>
    <w:rsid w:val="002C69E6"/>
    <w:rsid w:val="002D2E6C"/>
    <w:rsid w:val="00322E90"/>
    <w:rsid w:val="0035493A"/>
    <w:rsid w:val="003B5DDC"/>
    <w:rsid w:val="003F625B"/>
    <w:rsid w:val="00482637"/>
    <w:rsid w:val="004D6142"/>
    <w:rsid w:val="00565D50"/>
    <w:rsid w:val="005871B4"/>
    <w:rsid w:val="005B6242"/>
    <w:rsid w:val="005C0B7D"/>
    <w:rsid w:val="005E40E4"/>
    <w:rsid w:val="0061136B"/>
    <w:rsid w:val="006652C5"/>
    <w:rsid w:val="007432C4"/>
    <w:rsid w:val="007536E3"/>
    <w:rsid w:val="00764BA5"/>
    <w:rsid w:val="007777EB"/>
    <w:rsid w:val="00813944"/>
    <w:rsid w:val="008E27DF"/>
    <w:rsid w:val="008E3F87"/>
    <w:rsid w:val="00901CB2"/>
    <w:rsid w:val="009462E2"/>
    <w:rsid w:val="00967A89"/>
    <w:rsid w:val="009A3F9F"/>
    <w:rsid w:val="009D0BEF"/>
    <w:rsid w:val="009E7C02"/>
    <w:rsid w:val="00A361FC"/>
    <w:rsid w:val="00A86EF8"/>
    <w:rsid w:val="00A877EF"/>
    <w:rsid w:val="00AA1A67"/>
    <w:rsid w:val="00AB2082"/>
    <w:rsid w:val="00AC636B"/>
    <w:rsid w:val="00AE51F4"/>
    <w:rsid w:val="00B73AFF"/>
    <w:rsid w:val="00BC55BB"/>
    <w:rsid w:val="00BD6539"/>
    <w:rsid w:val="00C30D1C"/>
    <w:rsid w:val="00C53750"/>
    <w:rsid w:val="00CC4436"/>
    <w:rsid w:val="00D77258"/>
    <w:rsid w:val="00E857F7"/>
    <w:rsid w:val="00E926BD"/>
    <w:rsid w:val="00F05044"/>
    <w:rsid w:val="00FA326A"/>
    <w:rsid w:val="00FC73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C55D19"/>
  <w15:docId w15:val="{1A1AE6A4-6D80-4D1E-ABA1-BBBC86D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qFormat/>
    <w:rsid w:val="00F950A6"/>
    <w:pPr>
      <w:keepNext/>
      <w:spacing w:before="240" w:after="60"/>
      <w:outlineLvl w:val="0"/>
    </w:pPr>
    <w:rPr>
      <w:rFonts w:ascii="Arial" w:eastAsia="Times New Roman" w:hAnsi="Arial" w:cs="Times New Roman"/>
      <w:spacing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50A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 w:val="0"/>
      <w:i/>
      <w:spacing w:val="0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950A6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pacing w:val="0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950A6"/>
    <w:pPr>
      <w:keepNext/>
      <w:numPr>
        <w:numId w:val="1"/>
      </w:numPr>
      <w:tabs>
        <w:tab w:val="left" w:pos="709"/>
      </w:tabs>
      <w:spacing w:before="240" w:after="120"/>
      <w:ind w:left="283" w:hanging="680"/>
      <w:jc w:val="both"/>
      <w:outlineLvl w:val="3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950A6"/>
    <w:pPr>
      <w:keepNext/>
      <w:numPr>
        <w:numId w:val="2"/>
      </w:numPr>
      <w:tabs>
        <w:tab w:val="left" w:pos="709"/>
      </w:tabs>
      <w:spacing w:before="120" w:after="0"/>
      <w:ind w:left="283" w:firstLine="510"/>
      <w:jc w:val="both"/>
      <w:outlineLvl w:val="4"/>
    </w:pPr>
    <w:rPr>
      <w:rFonts w:ascii="Times New Roman" w:eastAsia="Times New Roman" w:hAnsi="Times New Roman" w:cs="Times New Roman"/>
      <w:b w:val="0"/>
      <w:i/>
      <w:spacing w:val="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950A6"/>
    <w:pPr>
      <w:numPr>
        <w:numId w:val="3"/>
      </w:numPr>
      <w:tabs>
        <w:tab w:val="left" w:pos="709"/>
      </w:tabs>
      <w:spacing w:before="120" w:after="0"/>
      <w:ind w:left="283" w:hanging="283"/>
      <w:jc w:val="both"/>
      <w:outlineLvl w:val="5"/>
    </w:pPr>
    <w:rPr>
      <w:rFonts w:ascii="Times New Roman" w:eastAsia="Times New Roman" w:hAnsi="Times New Roman" w:cs="Times New Roman"/>
      <w:b w:val="0"/>
      <w:spacing w:val="0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50A6"/>
    <w:pPr>
      <w:numPr>
        <w:numId w:val="4"/>
      </w:numPr>
      <w:tabs>
        <w:tab w:val="left" w:pos="709"/>
      </w:tabs>
      <w:spacing w:before="120" w:after="0"/>
      <w:ind w:left="283" w:hanging="283"/>
      <w:jc w:val="both"/>
      <w:outlineLvl w:val="6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950A6"/>
    <w:pPr>
      <w:numPr>
        <w:numId w:val="5"/>
      </w:numPr>
      <w:tabs>
        <w:tab w:val="left" w:pos="709"/>
      </w:tabs>
      <w:spacing w:before="120" w:after="0"/>
      <w:ind w:left="283" w:hanging="283"/>
      <w:jc w:val="both"/>
      <w:outlineLvl w:val="7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950A6"/>
    <w:pPr>
      <w:numPr>
        <w:numId w:val="6"/>
      </w:numPr>
      <w:tabs>
        <w:tab w:val="left" w:pos="709"/>
      </w:tabs>
      <w:spacing w:before="120" w:after="0"/>
      <w:ind w:left="283" w:hanging="283"/>
      <w:jc w:val="both"/>
      <w:outlineLvl w:val="8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950A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50A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50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50A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950A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  <w:jc w:val="both"/>
    </w:pPr>
    <w:rPr>
      <w:rFonts w:ascii="Roman 10cpi" w:eastAsia="Times New Roman" w:hAnsi="Roman 10cpi" w:cs="Times New Roman"/>
      <w:b w:val="0"/>
      <w:spacing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  <w:jc w:val="both"/>
    </w:pPr>
    <w:rPr>
      <w:rFonts w:ascii="Roman 10cpi" w:eastAsia="Times New Roman" w:hAnsi="Roman 10cpi" w:cs="Times New Roman"/>
      <w:spacing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  <w:jc w:val="both"/>
    </w:pPr>
    <w:rPr>
      <w:rFonts w:ascii="Courier New" w:eastAsia="Times New Roman" w:hAnsi="Courier New" w:cs="Times New Roman"/>
      <w:b w:val="0"/>
      <w:spacing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paragraph" w:customStyle="1" w:styleId="O-BodyText">
    <w:name w:val="O-Body Text ()"/>
    <w:basedOn w:val="Normale"/>
    <w:rsid w:val="00CC4436"/>
    <w:pPr>
      <w:widowControl w:val="0"/>
      <w:suppressAutoHyphens/>
      <w:spacing w:after="240" w:line="100" w:lineRule="atLeast"/>
    </w:pPr>
    <w:rPr>
      <w:rFonts w:ascii="Times New Roman" w:eastAsia="Liberation Sans" w:hAnsi="Times New Roman" w:cs="Times New Roman"/>
      <w:b w:val="0"/>
      <w:color w:val="000000"/>
      <w:spacing w:val="0"/>
      <w:kern w:val="1"/>
      <w:sz w:val="24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CC44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C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5D50"/>
    <w:pPr>
      <w:spacing w:after="200" w:line="240" w:lineRule="auto"/>
      <w:ind w:left="0" w:firstLine="0"/>
      <w:jc w:val="left"/>
    </w:pPr>
    <w:rPr>
      <w:rFonts w:ascii="Calibri" w:eastAsiaTheme="minorHAnsi" w:hAnsi="Calibri" w:cstheme="minorBidi"/>
      <w:b/>
      <w:bCs/>
      <w:spacing w:val="-18"/>
      <w:sz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5D50"/>
    <w:rPr>
      <w:rFonts w:ascii="Calibri" w:eastAsia="Times New Roman" w:hAnsi="Calibri" w:cs="Times New Roman"/>
      <w:b/>
      <w:bCs/>
      <w:spacing w:val="-1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Alessandra Tagliaferri</cp:lastModifiedBy>
  <cp:revision>19</cp:revision>
  <cp:lastPrinted>2018-12-21T08:22:00Z</cp:lastPrinted>
  <dcterms:created xsi:type="dcterms:W3CDTF">2018-06-01T14:26:00Z</dcterms:created>
  <dcterms:modified xsi:type="dcterms:W3CDTF">2018-12-21T08:22:00Z</dcterms:modified>
</cp:coreProperties>
</file>