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B3" w:rsidRPr="0040271E" w:rsidRDefault="00697BB3" w:rsidP="0040271E">
      <w:pPr>
        <w:spacing w:after="120" w:line="257" w:lineRule="auto"/>
        <w:jc w:val="both"/>
        <w:rPr>
          <w:rFonts w:ascii="Gill Sans MT" w:hAnsi="Gill Sans MT"/>
        </w:rPr>
      </w:pPr>
    </w:p>
    <w:p w:rsidR="00AE19CD" w:rsidRDefault="00AE19CD" w:rsidP="00AE19CD">
      <w:pPr>
        <w:pStyle w:val="Default"/>
        <w:spacing w:after="120" w:line="257" w:lineRule="auto"/>
        <w:rPr>
          <w:rFonts w:ascii="Gill Sans MT" w:hAnsi="Gill Sans MT"/>
          <w:b/>
          <w:bCs/>
          <w:sz w:val="22"/>
          <w:szCs w:val="22"/>
        </w:rPr>
      </w:pPr>
    </w:p>
    <w:p w:rsidR="00207990" w:rsidRDefault="009C2047" w:rsidP="00AE19CD">
      <w:pPr>
        <w:pStyle w:val="Default"/>
        <w:spacing w:after="120" w:line="257" w:lineRule="auto"/>
        <w:jc w:val="center"/>
        <w:rPr>
          <w:rFonts w:ascii="Gill Sans MT" w:hAnsi="Gill Sans MT"/>
          <w:b/>
          <w:bCs/>
          <w:sz w:val="22"/>
          <w:szCs w:val="22"/>
        </w:rPr>
      </w:pPr>
      <w:r>
        <w:rPr>
          <w:rFonts w:ascii="Gill Sans MT" w:hAnsi="Gill Sans MT"/>
          <w:b/>
          <w:bCs/>
          <w:sz w:val="22"/>
          <w:szCs w:val="22"/>
        </w:rPr>
        <w:t>Invito a m</w:t>
      </w:r>
      <w:r w:rsidR="00207990" w:rsidRPr="0040271E">
        <w:rPr>
          <w:rFonts w:ascii="Gill Sans MT" w:hAnsi="Gill Sans MT"/>
          <w:b/>
          <w:bCs/>
          <w:sz w:val="22"/>
          <w:szCs w:val="22"/>
        </w:rPr>
        <w:t>anifesta</w:t>
      </w:r>
      <w:r>
        <w:rPr>
          <w:rFonts w:ascii="Gill Sans MT" w:hAnsi="Gill Sans MT"/>
          <w:b/>
          <w:bCs/>
          <w:sz w:val="22"/>
          <w:szCs w:val="22"/>
        </w:rPr>
        <w:t>re</w:t>
      </w:r>
      <w:r w:rsidR="00207990" w:rsidRPr="0040271E">
        <w:rPr>
          <w:rFonts w:ascii="Gill Sans MT" w:hAnsi="Gill Sans MT"/>
          <w:b/>
          <w:bCs/>
          <w:sz w:val="22"/>
          <w:szCs w:val="22"/>
        </w:rPr>
        <w:t xml:space="preserve"> interesse</w:t>
      </w:r>
      <w:r w:rsidR="00AA1CE8" w:rsidRPr="0040271E">
        <w:rPr>
          <w:rFonts w:ascii="Gill Sans MT" w:hAnsi="Gill Sans MT"/>
          <w:b/>
          <w:bCs/>
          <w:sz w:val="22"/>
          <w:szCs w:val="22"/>
        </w:rPr>
        <w:t xml:space="preserve"> ai servizi di supporto alle imprese del settore culturale e creativo della Regione Lazio per favorire la crescita del</w:t>
      </w:r>
      <w:r w:rsidR="00AB5FA7" w:rsidRPr="0040271E">
        <w:rPr>
          <w:rFonts w:ascii="Gill Sans MT" w:hAnsi="Gill Sans MT"/>
          <w:b/>
          <w:bCs/>
          <w:sz w:val="22"/>
          <w:szCs w:val="22"/>
        </w:rPr>
        <w:t xml:space="preserve"> loro</w:t>
      </w:r>
      <w:r w:rsidR="00AA1CE8" w:rsidRPr="0040271E">
        <w:rPr>
          <w:rFonts w:ascii="Gill Sans MT" w:hAnsi="Gill Sans MT"/>
          <w:b/>
          <w:bCs/>
          <w:sz w:val="22"/>
          <w:szCs w:val="22"/>
        </w:rPr>
        <w:t xml:space="preserve"> business imprenditoriale in Europa</w:t>
      </w:r>
    </w:p>
    <w:p w:rsidR="00042A2D" w:rsidRPr="0040271E" w:rsidRDefault="00042A2D" w:rsidP="0040271E">
      <w:pPr>
        <w:pStyle w:val="Default"/>
        <w:spacing w:after="120" w:line="257" w:lineRule="auto"/>
        <w:jc w:val="center"/>
        <w:rPr>
          <w:rFonts w:ascii="Gill Sans MT" w:hAnsi="Gill Sans MT"/>
          <w:b/>
          <w:bCs/>
          <w:sz w:val="22"/>
          <w:szCs w:val="22"/>
        </w:rPr>
      </w:pPr>
    </w:p>
    <w:p w:rsidR="00AB5FA7" w:rsidRDefault="00207990" w:rsidP="0040271E">
      <w:pPr>
        <w:pStyle w:val="Default"/>
        <w:spacing w:line="257" w:lineRule="auto"/>
        <w:jc w:val="center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Azione Pilota del Progetto </w:t>
      </w:r>
      <w:proofErr w:type="spellStart"/>
      <w:r w:rsid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Inter</w:t>
      </w:r>
      <w:r w:rsidR="00C86DA1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reg</w:t>
      </w:r>
      <w:proofErr w:type="spellEnd"/>
      <w:r w:rsid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</w:t>
      </w:r>
      <w:proofErr w:type="gramStart"/>
      <w:r w:rsidRP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M</w:t>
      </w:r>
      <w:r w:rsid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ED </w:t>
      </w:r>
      <w:r w:rsidRP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”Chebec</w:t>
      </w:r>
      <w:proofErr w:type="gramEnd"/>
      <w:r w:rsidR="00AB5FA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”</w:t>
      </w:r>
    </w:p>
    <w:p w:rsidR="00207990" w:rsidRDefault="00AB5FA7" w:rsidP="0040271E">
      <w:pPr>
        <w:pStyle w:val="Default"/>
        <w:spacing w:after="120" w:line="257" w:lineRule="auto"/>
        <w:jc w:val="center"/>
        <w:rPr>
          <w:rFonts w:ascii="Gill Sans MT" w:eastAsia="Liberation Sans" w:hAnsi="Gill Sans MT"/>
          <w:color w:val="00000A"/>
          <w:kern w:val="1"/>
          <w:sz w:val="22"/>
          <w:szCs w:val="22"/>
          <w:lang w:val="en-GB" w:eastAsia="hi-IN" w:bidi="hi-IN"/>
        </w:rPr>
      </w:pPr>
      <w:r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val="en-GB" w:eastAsia="hi-IN" w:bidi="hi-IN"/>
        </w:rPr>
        <w:t>“</w:t>
      </w:r>
      <w:r w:rsidR="00207990"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val="en-GB" w:eastAsia="hi-IN" w:bidi="hi-IN"/>
        </w:rPr>
        <w:t>Hacking the Mediterranean economy through the Creative and Cultural sector”</w:t>
      </w:r>
    </w:p>
    <w:p w:rsidR="0084743E" w:rsidRDefault="0084743E" w:rsidP="0040271E">
      <w:pPr>
        <w:pStyle w:val="Default"/>
        <w:spacing w:after="120" w:line="257" w:lineRule="auto"/>
        <w:jc w:val="center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val="en-GB" w:eastAsia="hi-IN" w:bidi="hi-IN"/>
        </w:rPr>
      </w:pPr>
    </w:p>
    <w:p w:rsidR="00042A2D" w:rsidRPr="00AB5FA7" w:rsidRDefault="00042A2D" w:rsidP="0040271E">
      <w:pPr>
        <w:pStyle w:val="Default"/>
        <w:spacing w:after="120" w:line="257" w:lineRule="auto"/>
        <w:jc w:val="center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val="en-GB" w:eastAsia="hi-IN" w:bidi="hi-IN"/>
        </w:rPr>
      </w:pPr>
    </w:p>
    <w:p w:rsidR="00207990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hAnsi="Gill Sans MT"/>
          <w:color w:val="002060"/>
          <w:lang w:val="it-IT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1. P</w:t>
      </w:r>
      <w:r w:rsidR="00AA2CD2"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REMESSA</w:t>
      </w:r>
    </w:p>
    <w:p w:rsidR="00207990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Nella Regione Lazio le Industrie Culturali e Creative sono particolarmente sviluppate tanto da rappresentare l’8% del PIL a fronte di una media nazionale del 6%. </w:t>
      </w:r>
    </w:p>
    <w:p w:rsidR="00207990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Per questa ragione la Regione Lazio ha deciso di supportare questo comparto tramite numerose iniziative. </w:t>
      </w:r>
    </w:p>
    <w:p w:rsidR="00AB5FA7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 particolare la Legge Regionale n. 13/2013</w:t>
      </w:r>
      <w:r w:rsidR="00AB5FA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all’a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rt. 7 finanzia la nascita e lo sviluppo di start-up operanti in questo settore</w:t>
      </w:r>
      <w:r w:rsidR="00AB5FA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, con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un c</w:t>
      </w:r>
      <w:r w:rsidR="00AB5FA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ontributo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fino all’ 80% dei costi riferiti all’avvio e agli investimenti iniziali delle start-up. </w:t>
      </w:r>
    </w:p>
    <w:p w:rsidR="00207990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La Regione Lazio ha già pubblicato nel periodo 2014-2016 due bandi per un investimento totale di 2.4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Meuro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 favore di 81 nuove imprese creative.</w:t>
      </w:r>
      <w:r w:rsidR="00AB5FA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Un terzo bando è stato pubblicato in data 1-12-2017 ed ha comportato un finanziamento di € 577.377,22 a favore di 20 nuove aziende culturali. </w:t>
      </w:r>
    </w:p>
    <w:p w:rsidR="00207990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hAnsi="Gill Sans MT" w:cs="Courier New"/>
          <w:b/>
          <w:color w:val="212121"/>
          <w:lang w:val="it-IT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In questo quadro si inserisce la partecipazione della Regione Lazio in qualità di partner al Progetto Europeo “Chebec -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Hacking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the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Mediterranean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economy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through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the Creative and Cultural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sector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” cofinanziato dal Programma di cooperazione territoriale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Interreg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MED 2014-2020.</w:t>
      </w:r>
    </w:p>
    <w:p w:rsidR="008B27B4" w:rsidRPr="000501DD" w:rsidRDefault="00207990" w:rsidP="0040271E">
      <w:pPr>
        <w:autoSpaceDE w:val="0"/>
        <w:autoSpaceDN w:val="0"/>
        <w:adjustRightInd w:val="0"/>
        <w:spacing w:line="257" w:lineRule="auto"/>
        <w:jc w:val="both"/>
        <w:rPr>
          <w:rFonts w:ascii="Gill Sans MT" w:hAnsi="Gill Sans MT" w:cs="Courier New"/>
          <w:lang w:val="it-IT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Partendo dalle migliori pratiche già esistenti che il progetto intende capitalizzare, Chebec mira a</w:t>
      </w:r>
      <w:r w:rsidRPr="000501DD">
        <w:rPr>
          <w:rFonts w:ascii="Gill Sans MT" w:eastAsia="Liberation Sans" w:hAnsi="Gill Sans MT"/>
          <w:b/>
          <w:color w:val="00000A"/>
          <w:kern w:val="1"/>
          <w:lang w:val="it-IT" w:eastAsia="hi-IN" w:bidi="hi-IN"/>
        </w:rPr>
        <w:t xml:space="preserve">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sperimentare un pacchetto di servizi a supporto de</w:t>
      </w:r>
      <w:r w:rsidR="001942D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lle imprese </w:t>
      </w:r>
      <w:r w:rsidR="008B27B4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Culturali e Creative </w:t>
      </w:r>
      <w:r w:rsidR="001942D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del Lazio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che puntano a espandere le loro attività imprenditoriali </w:t>
      </w:r>
      <w:r w:rsidR="008B27B4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n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ell’Area M</w:t>
      </w:r>
      <w:r w:rsidR="008B27B4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ED</w:t>
      </w:r>
      <w:r w:rsidR="008B27B4" w:rsidRPr="000501DD">
        <w:rPr>
          <w:rFonts w:ascii="Gill Sans MT" w:hAnsi="Gill Sans MT" w:cs="Courier New"/>
          <w:color w:val="212121"/>
          <w:lang w:val="it-IT"/>
        </w:rPr>
        <w:t xml:space="preserve">, che </w:t>
      </w:r>
      <w:r w:rsidR="008B27B4" w:rsidRPr="000501DD">
        <w:rPr>
          <w:rFonts w:ascii="Gill Sans MT" w:hAnsi="Gill Sans MT" w:cs="Courier New"/>
          <w:lang w:val="it-IT"/>
        </w:rPr>
        <w:t>comprende,</w:t>
      </w:r>
      <w:r w:rsidR="001942D7" w:rsidRPr="000501DD">
        <w:rPr>
          <w:rFonts w:ascii="Gill Sans MT" w:hAnsi="Gill Sans MT" w:cs="Courier New"/>
          <w:lang w:val="it-IT"/>
        </w:rPr>
        <w:t xml:space="preserve"> oltre all’</w:t>
      </w:r>
      <w:r w:rsidR="008B27B4" w:rsidRPr="000501DD">
        <w:rPr>
          <w:rFonts w:ascii="Gill Sans MT" w:hAnsi="Gill Sans MT" w:cs="Courier New"/>
          <w:lang w:val="it-IT"/>
        </w:rPr>
        <w:t>I</w:t>
      </w:r>
      <w:r w:rsidR="001942D7" w:rsidRPr="000501DD">
        <w:rPr>
          <w:rFonts w:ascii="Gill Sans MT" w:hAnsi="Gill Sans MT" w:cs="Courier New"/>
          <w:lang w:val="it-IT"/>
        </w:rPr>
        <w:t xml:space="preserve">talia (con eccezione </w:t>
      </w:r>
      <w:r w:rsidR="008B27B4" w:rsidRPr="000501DD">
        <w:rPr>
          <w:rFonts w:ascii="Gill Sans MT" w:hAnsi="Gill Sans MT" w:cs="Courier New"/>
          <w:lang w:val="it-IT"/>
        </w:rPr>
        <w:t>delle province autonome del T</w:t>
      </w:r>
      <w:r w:rsidR="001942D7" w:rsidRPr="000501DD">
        <w:rPr>
          <w:rFonts w:ascii="Gill Sans MT" w:hAnsi="Gill Sans MT" w:cs="Courier New"/>
          <w:lang w:val="it-IT"/>
        </w:rPr>
        <w:t>rentino e dell’Alto Adige)</w:t>
      </w:r>
      <w:r w:rsidR="008B27B4" w:rsidRPr="000501DD">
        <w:rPr>
          <w:rFonts w:ascii="Gill Sans MT" w:hAnsi="Gill Sans MT" w:cs="Courier New"/>
          <w:lang w:val="it-IT"/>
        </w:rPr>
        <w:t>, le seguenti regioni:</w:t>
      </w:r>
    </w:p>
    <w:p w:rsidR="001942D7" w:rsidRPr="000501DD" w:rsidRDefault="008B27B4" w:rsidP="002C26B9">
      <w:pPr>
        <w:numPr>
          <w:ilvl w:val="0"/>
          <w:numId w:val="1"/>
        </w:numPr>
        <w:spacing w:line="257" w:lineRule="auto"/>
        <w:ind w:left="284" w:hanging="284"/>
        <w:rPr>
          <w:rFonts w:ascii="Gill Sans MT" w:hAnsi="Gill Sans MT" w:cs="Courier New"/>
          <w:color w:val="212121"/>
          <w:lang w:val="it-IT"/>
        </w:rPr>
      </w:pPr>
      <w:proofErr w:type="gramStart"/>
      <w:r w:rsidRPr="000501DD">
        <w:rPr>
          <w:rFonts w:ascii="Gill Sans MT" w:hAnsi="Gill Sans MT"/>
          <w:lang w:val="it-IT" w:eastAsia="hi-IN" w:bidi="hi-IN"/>
        </w:rPr>
        <w:t>tutte</w:t>
      </w:r>
      <w:proofErr w:type="gramEnd"/>
      <w:r w:rsidRPr="000501DD">
        <w:rPr>
          <w:rFonts w:ascii="Gill Sans MT" w:hAnsi="Gill Sans MT"/>
          <w:lang w:val="it-IT" w:eastAsia="hi-IN" w:bidi="hi-IN"/>
        </w:rPr>
        <w:t xml:space="preserve"> le regioni dell’Albania, B</w:t>
      </w:r>
      <w:r w:rsidR="001942D7" w:rsidRPr="000501DD">
        <w:rPr>
          <w:rFonts w:ascii="Gill Sans MT" w:hAnsi="Gill Sans MT"/>
          <w:lang w:val="it-IT" w:eastAsia="hi-IN" w:bidi="hi-IN"/>
        </w:rPr>
        <w:t>osnia-Erzegovina</w:t>
      </w:r>
      <w:r w:rsidRPr="000501DD">
        <w:rPr>
          <w:rFonts w:ascii="Gill Sans MT" w:hAnsi="Gill Sans MT"/>
          <w:lang w:val="it-IT" w:eastAsia="hi-IN" w:bidi="hi-IN"/>
        </w:rPr>
        <w:t xml:space="preserve">, </w:t>
      </w:r>
      <w:r w:rsidR="001942D7" w:rsidRPr="000501DD">
        <w:rPr>
          <w:rFonts w:ascii="Gill Sans MT" w:hAnsi="Gill Sans MT"/>
          <w:lang w:val="it-IT" w:eastAsia="hi-IN" w:bidi="hi-IN"/>
        </w:rPr>
        <w:t>Croaz</w:t>
      </w:r>
      <w:r w:rsidRPr="000501DD">
        <w:rPr>
          <w:rFonts w:ascii="Gill Sans MT" w:hAnsi="Gill Sans MT"/>
          <w:lang w:val="it-IT" w:eastAsia="hi-IN" w:bidi="hi-IN"/>
        </w:rPr>
        <w:t xml:space="preserve">ia, </w:t>
      </w:r>
      <w:r w:rsidR="001942D7" w:rsidRPr="000501DD">
        <w:rPr>
          <w:rFonts w:ascii="Gill Sans MT" w:hAnsi="Gill Sans MT"/>
          <w:lang w:val="it-IT" w:eastAsia="hi-IN" w:bidi="hi-IN"/>
        </w:rPr>
        <w:t>Cip</w:t>
      </w:r>
      <w:r w:rsidRPr="000501DD">
        <w:rPr>
          <w:rFonts w:ascii="Gill Sans MT" w:hAnsi="Gill Sans MT"/>
          <w:lang w:val="it-IT" w:eastAsia="hi-IN" w:bidi="hi-IN"/>
        </w:rPr>
        <w:t xml:space="preserve">ro, </w:t>
      </w:r>
      <w:r w:rsidR="001942D7" w:rsidRPr="000501DD">
        <w:rPr>
          <w:rFonts w:ascii="Gill Sans MT" w:hAnsi="Gill Sans MT"/>
          <w:lang w:val="it-IT" w:eastAsia="hi-IN" w:bidi="hi-IN"/>
        </w:rPr>
        <w:t>Grecia</w:t>
      </w:r>
      <w:r w:rsidRPr="000501DD">
        <w:rPr>
          <w:rFonts w:ascii="Gill Sans MT" w:hAnsi="Gill Sans MT"/>
          <w:lang w:val="it-IT" w:eastAsia="hi-IN" w:bidi="hi-IN"/>
        </w:rPr>
        <w:t xml:space="preserve">, </w:t>
      </w:r>
      <w:r w:rsidR="001942D7" w:rsidRPr="000501DD">
        <w:rPr>
          <w:rFonts w:ascii="Gill Sans MT" w:hAnsi="Gill Sans MT"/>
          <w:lang w:val="it-IT" w:eastAsia="hi-IN" w:bidi="hi-IN"/>
        </w:rPr>
        <w:t>Malta</w:t>
      </w:r>
      <w:r w:rsidRPr="000501DD">
        <w:rPr>
          <w:rFonts w:ascii="Gill Sans MT" w:hAnsi="Gill Sans MT"/>
          <w:lang w:val="it-IT" w:eastAsia="hi-IN" w:bidi="hi-IN"/>
        </w:rPr>
        <w:t>,</w:t>
      </w:r>
      <w:r w:rsidR="001942D7" w:rsidRPr="000501DD">
        <w:rPr>
          <w:rFonts w:ascii="Gill Sans MT" w:hAnsi="Gill Sans MT"/>
          <w:lang w:val="it-IT" w:eastAsia="hi-IN" w:bidi="hi-IN"/>
        </w:rPr>
        <w:t xml:space="preserve"> Montenegro</w:t>
      </w:r>
      <w:r w:rsidRPr="000501DD">
        <w:rPr>
          <w:rFonts w:ascii="Gill Sans MT" w:hAnsi="Gill Sans MT"/>
          <w:lang w:val="it-IT" w:eastAsia="hi-IN" w:bidi="hi-IN"/>
        </w:rPr>
        <w:t xml:space="preserve"> e </w:t>
      </w:r>
      <w:r w:rsidR="001942D7" w:rsidRPr="000501DD">
        <w:rPr>
          <w:rFonts w:ascii="Gill Sans MT" w:hAnsi="Gill Sans MT"/>
          <w:lang w:val="it-IT" w:eastAsia="hi-IN" w:bidi="hi-IN"/>
        </w:rPr>
        <w:t>Slovenia</w:t>
      </w:r>
      <w:r w:rsidRPr="000501DD">
        <w:rPr>
          <w:rFonts w:ascii="Gill Sans MT" w:hAnsi="Gill Sans MT"/>
          <w:lang w:val="it-IT" w:eastAsia="hi-IN" w:bidi="hi-IN"/>
        </w:rPr>
        <w:t>;</w:t>
      </w:r>
    </w:p>
    <w:p w:rsidR="001942D7" w:rsidRPr="000501DD" w:rsidRDefault="001942D7" w:rsidP="002C26B9">
      <w:pPr>
        <w:numPr>
          <w:ilvl w:val="0"/>
          <w:numId w:val="1"/>
        </w:numPr>
        <w:spacing w:line="257" w:lineRule="auto"/>
        <w:ind w:left="284" w:hanging="284"/>
        <w:rPr>
          <w:rFonts w:ascii="Gill Sans MT" w:hAnsi="Gill Sans MT"/>
          <w:lang w:val="it-IT" w:eastAsia="hi-IN" w:bidi="hi-IN"/>
        </w:rPr>
      </w:pPr>
      <w:r w:rsidRPr="000501DD">
        <w:rPr>
          <w:rFonts w:ascii="Gill Sans MT" w:hAnsi="Gill Sans MT"/>
          <w:lang w:val="it-IT" w:eastAsia="hi-IN" w:bidi="hi-IN"/>
        </w:rPr>
        <w:t xml:space="preserve">5 regioni della Francia: Corsica, </w:t>
      </w:r>
      <w:proofErr w:type="spellStart"/>
      <w:r w:rsidRPr="000501DD">
        <w:rPr>
          <w:rFonts w:ascii="Gill Sans MT" w:hAnsi="Gill Sans MT"/>
          <w:lang w:val="it-IT" w:eastAsia="hi-IN" w:bidi="hi-IN"/>
        </w:rPr>
        <w:t>Languedoc-Rousillon</w:t>
      </w:r>
      <w:proofErr w:type="spellEnd"/>
      <w:r w:rsidRPr="000501DD">
        <w:rPr>
          <w:rFonts w:ascii="Gill Sans MT" w:hAnsi="Gill Sans MT"/>
          <w:lang w:val="it-IT" w:eastAsia="hi-IN" w:bidi="hi-IN"/>
        </w:rPr>
        <w:t>, Midi-</w:t>
      </w:r>
      <w:proofErr w:type="spellStart"/>
      <w:r w:rsidRPr="000501DD">
        <w:rPr>
          <w:rFonts w:ascii="Gill Sans MT" w:hAnsi="Gill Sans MT"/>
          <w:lang w:val="it-IT" w:eastAsia="hi-IN" w:bidi="hi-IN"/>
        </w:rPr>
        <w:t>Pyrénées</w:t>
      </w:r>
      <w:proofErr w:type="spellEnd"/>
      <w:r w:rsidRPr="000501DD">
        <w:rPr>
          <w:rFonts w:ascii="Gill Sans MT" w:hAnsi="Gill Sans MT"/>
          <w:lang w:val="it-IT" w:eastAsia="hi-IN" w:bidi="hi-IN"/>
        </w:rPr>
        <w:t xml:space="preserve">, Provence Alpes, </w:t>
      </w:r>
      <w:proofErr w:type="spellStart"/>
      <w:r w:rsidRPr="000501DD">
        <w:rPr>
          <w:rFonts w:ascii="Gill Sans MT" w:hAnsi="Gill Sans MT"/>
          <w:lang w:val="it-IT" w:eastAsia="hi-IN" w:bidi="hi-IN"/>
        </w:rPr>
        <w:t>Còte</w:t>
      </w:r>
      <w:proofErr w:type="spellEnd"/>
      <w:r w:rsidRPr="000501DD">
        <w:rPr>
          <w:rFonts w:ascii="Gill Sans MT" w:hAnsi="Gill Sans MT"/>
          <w:lang w:val="it-IT" w:eastAsia="hi-IN" w:bidi="hi-IN"/>
        </w:rPr>
        <w:t xml:space="preserve"> d’</w:t>
      </w:r>
      <w:proofErr w:type="spellStart"/>
      <w:r w:rsidRPr="000501DD">
        <w:rPr>
          <w:rFonts w:ascii="Gill Sans MT" w:hAnsi="Gill Sans MT"/>
          <w:lang w:val="it-IT" w:eastAsia="hi-IN" w:bidi="hi-IN"/>
        </w:rPr>
        <w:t>Azur</w:t>
      </w:r>
      <w:proofErr w:type="spellEnd"/>
      <w:r w:rsidRPr="000501DD">
        <w:rPr>
          <w:rFonts w:ascii="Gill Sans MT" w:hAnsi="Gill Sans MT"/>
          <w:lang w:val="it-IT" w:eastAsia="hi-IN" w:bidi="hi-IN"/>
        </w:rPr>
        <w:t xml:space="preserve"> e </w:t>
      </w:r>
      <w:proofErr w:type="spellStart"/>
      <w:r w:rsidRPr="000501DD">
        <w:rPr>
          <w:rFonts w:ascii="Gill Sans MT" w:hAnsi="Gill Sans MT"/>
          <w:lang w:val="it-IT" w:eastAsia="hi-IN" w:bidi="hi-IN"/>
        </w:rPr>
        <w:t>Rhòne</w:t>
      </w:r>
      <w:proofErr w:type="spellEnd"/>
      <w:r w:rsidRPr="000501DD">
        <w:rPr>
          <w:rFonts w:ascii="Gill Sans MT" w:hAnsi="Gill Sans MT"/>
          <w:lang w:val="it-IT" w:eastAsia="hi-IN" w:bidi="hi-IN"/>
        </w:rPr>
        <w:t xml:space="preserve"> Alpes</w:t>
      </w:r>
      <w:r w:rsidR="0043321F" w:rsidRPr="000501DD">
        <w:rPr>
          <w:rFonts w:ascii="Gill Sans MT" w:hAnsi="Gill Sans MT"/>
          <w:lang w:val="it-IT" w:eastAsia="hi-IN" w:bidi="hi-IN"/>
        </w:rPr>
        <w:t>;</w:t>
      </w:r>
    </w:p>
    <w:p w:rsidR="001942D7" w:rsidRPr="000501DD" w:rsidRDefault="0043321F" w:rsidP="002C26B9">
      <w:pPr>
        <w:numPr>
          <w:ilvl w:val="0"/>
          <w:numId w:val="1"/>
        </w:numPr>
        <w:spacing w:line="257" w:lineRule="auto"/>
        <w:ind w:left="284" w:hanging="284"/>
        <w:rPr>
          <w:rFonts w:ascii="Gill Sans MT" w:hAnsi="Gill Sans MT"/>
          <w:lang w:val="it-IT" w:eastAsia="hi-IN" w:bidi="hi-IN"/>
        </w:rPr>
      </w:pPr>
      <w:r w:rsidRPr="000501DD">
        <w:rPr>
          <w:rFonts w:ascii="Gill Sans MT" w:hAnsi="Gill Sans MT"/>
          <w:lang w:val="it-IT" w:eastAsia="hi-IN" w:bidi="hi-IN"/>
        </w:rPr>
        <w:t>3 r</w:t>
      </w:r>
      <w:r w:rsidR="001942D7" w:rsidRPr="000501DD">
        <w:rPr>
          <w:rFonts w:ascii="Gill Sans MT" w:hAnsi="Gill Sans MT"/>
          <w:lang w:val="it-IT" w:eastAsia="hi-IN" w:bidi="hi-IN"/>
        </w:rPr>
        <w:t xml:space="preserve">egioni del Portogallo: Algarve, </w:t>
      </w:r>
      <w:proofErr w:type="spellStart"/>
      <w:r w:rsidR="001942D7" w:rsidRPr="000501DD">
        <w:rPr>
          <w:rFonts w:ascii="Gill Sans MT" w:hAnsi="Gill Sans MT"/>
          <w:lang w:val="it-IT" w:eastAsia="hi-IN" w:bidi="hi-IN"/>
        </w:rPr>
        <w:t>Alentejo</w:t>
      </w:r>
      <w:proofErr w:type="spellEnd"/>
      <w:r w:rsidR="001942D7" w:rsidRPr="000501DD">
        <w:rPr>
          <w:rFonts w:ascii="Gill Sans MT" w:hAnsi="Gill Sans MT"/>
          <w:lang w:val="it-IT" w:eastAsia="hi-IN" w:bidi="hi-IN"/>
        </w:rPr>
        <w:t xml:space="preserve"> e l’area metropolitana di Lisbona;</w:t>
      </w:r>
    </w:p>
    <w:p w:rsidR="001942D7" w:rsidRPr="000501DD" w:rsidRDefault="001942D7" w:rsidP="002C26B9">
      <w:pPr>
        <w:numPr>
          <w:ilvl w:val="0"/>
          <w:numId w:val="1"/>
        </w:numPr>
        <w:spacing w:line="257" w:lineRule="auto"/>
        <w:ind w:left="284" w:hanging="284"/>
        <w:rPr>
          <w:rFonts w:ascii="Gill Sans MT" w:hAnsi="Gill Sans MT"/>
          <w:lang w:val="it-IT" w:eastAsia="hi-IN" w:bidi="hi-IN"/>
        </w:rPr>
      </w:pPr>
      <w:r w:rsidRPr="000501DD">
        <w:rPr>
          <w:rFonts w:ascii="Gill Sans MT" w:hAnsi="Gill Sans MT"/>
          <w:lang w:val="it-IT" w:eastAsia="hi-IN" w:bidi="hi-IN"/>
        </w:rPr>
        <w:t>6 regioni della Spagna: A</w:t>
      </w:r>
      <w:r w:rsidR="00B54668" w:rsidRPr="000501DD">
        <w:rPr>
          <w:rFonts w:ascii="Gill Sans MT" w:hAnsi="Gill Sans MT"/>
          <w:lang w:val="it-IT" w:eastAsia="hi-IN" w:bidi="hi-IN"/>
        </w:rPr>
        <w:t>n</w:t>
      </w:r>
      <w:r w:rsidRPr="000501DD">
        <w:rPr>
          <w:rFonts w:ascii="Gill Sans MT" w:hAnsi="Gill Sans MT"/>
          <w:lang w:val="it-IT" w:eastAsia="hi-IN" w:bidi="hi-IN"/>
        </w:rPr>
        <w:t xml:space="preserve">dalusia, </w:t>
      </w:r>
      <w:proofErr w:type="spellStart"/>
      <w:r w:rsidRPr="000501DD">
        <w:rPr>
          <w:rFonts w:ascii="Gill Sans MT" w:hAnsi="Gill Sans MT"/>
          <w:lang w:val="it-IT" w:eastAsia="hi-IN" w:bidi="hi-IN"/>
        </w:rPr>
        <w:t>Aragon</w:t>
      </w:r>
      <w:proofErr w:type="spellEnd"/>
      <w:r w:rsidRPr="000501DD">
        <w:rPr>
          <w:rFonts w:ascii="Gill Sans MT" w:hAnsi="Gill Sans MT"/>
          <w:lang w:val="it-IT" w:eastAsia="hi-IN" w:bidi="hi-IN"/>
        </w:rPr>
        <w:t>, Catalogna, Isole Baleari, Murcia e Valencia e le due città autonome di Ceuta e Melilla;</w:t>
      </w:r>
    </w:p>
    <w:p w:rsidR="00AA2CD2" w:rsidRDefault="001942D7" w:rsidP="002C26B9">
      <w:pPr>
        <w:numPr>
          <w:ilvl w:val="0"/>
          <w:numId w:val="1"/>
        </w:numPr>
        <w:spacing w:after="120" w:line="257" w:lineRule="auto"/>
        <w:ind w:left="284" w:hanging="284"/>
        <w:rPr>
          <w:rFonts w:ascii="Gill Sans MT" w:hAnsi="Gill Sans MT"/>
          <w:lang w:eastAsia="hi-IN" w:bidi="hi-IN"/>
        </w:rPr>
      </w:pPr>
      <w:proofErr w:type="spellStart"/>
      <w:r w:rsidRPr="0040271E">
        <w:rPr>
          <w:rFonts w:ascii="Gill Sans MT" w:hAnsi="Gill Sans MT" w:cstheme="minorBidi"/>
          <w:lang w:eastAsia="hi-IN" w:bidi="hi-IN"/>
        </w:rPr>
        <w:t>Gibilterra</w:t>
      </w:r>
      <w:proofErr w:type="spellEnd"/>
      <w:r w:rsidRPr="0040271E">
        <w:rPr>
          <w:rFonts w:ascii="Gill Sans MT" w:hAnsi="Gill Sans MT" w:cstheme="minorBidi"/>
          <w:lang w:eastAsia="hi-IN" w:bidi="hi-IN"/>
        </w:rPr>
        <w:t xml:space="preserve"> (UK</w:t>
      </w:r>
      <w:r w:rsidR="00B54668" w:rsidRPr="00817A6F">
        <w:rPr>
          <w:rFonts w:ascii="Gill Sans MT" w:hAnsi="Gill Sans MT"/>
          <w:lang w:eastAsia="hi-IN" w:bidi="hi-IN"/>
        </w:rPr>
        <w:t>)</w:t>
      </w:r>
      <w:r w:rsidR="007369FB">
        <w:rPr>
          <w:rFonts w:ascii="Gill Sans MT" w:hAnsi="Gill Sans MT" w:cstheme="minorBidi"/>
          <w:lang w:eastAsia="hi-IN" w:bidi="hi-IN"/>
        </w:rPr>
        <w:t>.</w:t>
      </w:r>
      <w:r w:rsidRPr="0040271E">
        <w:rPr>
          <w:rFonts w:ascii="Gill Sans MT" w:hAnsi="Gill Sans MT"/>
          <w:lang w:eastAsia="hi-IN" w:bidi="hi-IN"/>
        </w:rPr>
        <w:t xml:space="preserve"> </w:t>
      </w:r>
    </w:p>
    <w:p w:rsidR="00AE19CD" w:rsidRDefault="00AE19CD" w:rsidP="00AE19CD">
      <w:pPr>
        <w:spacing w:after="120" w:line="257" w:lineRule="auto"/>
        <w:ind w:left="284"/>
        <w:rPr>
          <w:rFonts w:ascii="Gill Sans MT" w:hAnsi="Gill Sans MT"/>
          <w:lang w:eastAsia="hi-IN" w:bidi="hi-IN"/>
        </w:rPr>
      </w:pPr>
    </w:p>
    <w:p w:rsidR="00AE19CD" w:rsidRDefault="00AE19CD" w:rsidP="00AD115C">
      <w:pPr>
        <w:tabs>
          <w:tab w:val="left" w:pos="3015"/>
        </w:tabs>
        <w:spacing w:after="120" w:line="257" w:lineRule="auto"/>
        <w:rPr>
          <w:rFonts w:ascii="Gill Sans MT" w:hAnsi="Gill Sans MT"/>
          <w:lang w:eastAsia="hi-IN" w:bidi="hi-IN"/>
        </w:rPr>
      </w:pPr>
    </w:p>
    <w:p w:rsidR="00691278" w:rsidRDefault="00691278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eastAsia="hi-IN" w:bidi="hi-IN"/>
        </w:rPr>
      </w:pPr>
    </w:p>
    <w:p w:rsidR="00B16C71" w:rsidRPr="00691278" w:rsidRDefault="00AA2CD2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691278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2. OGGETTO DELLA MANIFESTAZIONE DI INTERESSE</w:t>
      </w:r>
    </w:p>
    <w:p w:rsidR="0043321F" w:rsidRDefault="00B16C71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Nel quadro generale sopra delineato, la Regione Lazio, attraverso la sua società in-</w:t>
      </w:r>
      <w:proofErr w:type="spellStart"/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house</w:t>
      </w:r>
      <w:proofErr w:type="spellEnd"/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Lazio Innova S.p.A., intende offrire un pacchetto di servizi, erogati a titolo completamente gratuito, nel corso di un percorso articolato in fasi – che comprende formazione, consulenza, </w:t>
      </w:r>
      <w:proofErr w:type="spellStart"/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mentorship</w:t>
      </w:r>
      <w:proofErr w:type="spellEnd"/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, azioni di mobilità, eventi di </w:t>
      </w:r>
      <w:proofErr w:type="spellStart"/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matchmaking</w:t>
      </w:r>
      <w:proofErr w:type="spellEnd"/>
      <w:r w:rsidRPr="002C26B9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e l’erogazione di voucher per l'innovazione - sinteticamente raffigurato nel seguente schema.</w:t>
      </w:r>
    </w:p>
    <w:p w:rsidR="0084743E" w:rsidRPr="002C26B9" w:rsidRDefault="0084743E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2977"/>
        <w:gridCol w:w="1417"/>
        <w:gridCol w:w="2126"/>
        <w:gridCol w:w="2263"/>
      </w:tblGrid>
      <w:tr w:rsidR="0043321F" w:rsidRPr="0043321F" w:rsidTr="0084743E">
        <w:tc>
          <w:tcPr>
            <w:tcW w:w="9639" w:type="dxa"/>
            <w:gridSpan w:val="5"/>
            <w:shd w:val="clear" w:color="auto" w:fill="FFFF00"/>
          </w:tcPr>
          <w:p w:rsidR="0043321F" w:rsidRPr="0040271E" w:rsidRDefault="00A40B1F" w:rsidP="0040271E">
            <w:pPr>
              <w:pStyle w:val="Default"/>
              <w:spacing w:after="120" w:line="257" w:lineRule="auto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SCHEMA FASI AZIONI PILOTA</w:t>
            </w:r>
          </w:p>
        </w:tc>
      </w:tr>
      <w:tr w:rsidR="007369FB" w:rsidRPr="00B16C71" w:rsidTr="0084743E">
        <w:tc>
          <w:tcPr>
            <w:tcW w:w="856" w:type="dxa"/>
            <w:shd w:val="clear" w:color="auto" w:fill="FFFF00"/>
          </w:tcPr>
          <w:p w:rsidR="0043321F" w:rsidRPr="0040271E" w:rsidRDefault="0043321F" w:rsidP="0040271E">
            <w:pPr>
              <w:pStyle w:val="Default"/>
              <w:spacing w:after="120" w:line="257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sz w:val="20"/>
                <w:szCs w:val="20"/>
              </w:rPr>
              <w:t>FASE</w:t>
            </w:r>
          </w:p>
        </w:tc>
        <w:tc>
          <w:tcPr>
            <w:tcW w:w="2977" w:type="dxa"/>
            <w:shd w:val="clear" w:color="auto" w:fill="FFFF00"/>
          </w:tcPr>
          <w:p w:rsidR="0043321F" w:rsidRPr="0040271E" w:rsidRDefault="0043321F" w:rsidP="0040271E">
            <w:pPr>
              <w:pStyle w:val="Default"/>
              <w:spacing w:after="120" w:line="257" w:lineRule="auto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ATTIVITÀ</w:t>
            </w:r>
          </w:p>
        </w:tc>
        <w:tc>
          <w:tcPr>
            <w:tcW w:w="1417" w:type="dxa"/>
            <w:shd w:val="clear" w:color="auto" w:fill="FFFF00"/>
          </w:tcPr>
          <w:p w:rsidR="0043321F" w:rsidRPr="0040271E" w:rsidRDefault="0043321F" w:rsidP="0040271E">
            <w:pPr>
              <w:pStyle w:val="Default"/>
              <w:spacing w:after="120" w:line="257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DURATA</w:t>
            </w:r>
          </w:p>
        </w:tc>
        <w:tc>
          <w:tcPr>
            <w:tcW w:w="2126" w:type="dxa"/>
            <w:shd w:val="clear" w:color="auto" w:fill="FFFF00"/>
          </w:tcPr>
          <w:p w:rsidR="0043321F" w:rsidRPr="0040271E" w:rsidRDefault="0043321F" w:rsidP="0040271E">
            <w:pPr>
              <w:pStyle w:val="Default"/>
              <w:spacing w:after="120" w:line="257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2263" w:type="dxa"/>
            <w:shd w:val="clear" w:color="auto" w:fill="FFFF00"/>
          </w:tcPr>
          <w:p w:rsidR="0043321F" w:rsidRPr="0040271E" w:rsidRDefault="0043321F" w:rsidP="0040271E">
            <w:pPr>
              <w:pStyle w:val="Default"/>
              <w:spacing w:after="120" w:line="257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BENEFICIARI</w:t>
            </w:r>
          </w:p>
        </w:tc>
      </w:tr>
      <w:tr w:rsidR="00A40B1F" w:rsidRPr="000501DD" w:rsidTr="0084743E">
        <w:tc>
          <w:tcPr>
            <w:tcW w:w="856" w:type="dxa"/>
            <w:vAlign w:val="center"/>
          </w:tcPr>
          <w:p w:rsidR="0043321F" w:rsidRPr="0040271E" w:rsidRDefault="004332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:rsidR="0043321F" w:rsidRDefault="004332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FORMAZIONE IN AULA</w:t>
            </w:r>
          </w:p>
          <w:p w:rsidR="0043321F" w:rsidRPr="0040271E" w:rsidRDefault="004332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“</w:t>
            </w: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CRESCITA IN EUROPA</w:t>
            </w:r>
            <w:r w:rsidR="000A0A60"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0A0A60">
              <w:rPr>
                <w:rFonts w:ascii="Gill Sans MT" w:hAnsi="Gill Sans MT"/>
                <w:b/>
                <w:bCs/>
                <w:sz w:val="20"/>
                <w:szCs w:val="20"/>
              </w:rPr>
              <w:t>E</w:t>
            </w: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 </w:t>
            </w: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 IMPRENDITORIALITA</w:t>
            </w:r>
            <w:proofErr w:type="gramEnd"/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’</w:t>
            </w:r>
            <w:r w:rsidR="000A0A60"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20"/>
                <w:szCs w:val="20"/>
              </w:rPr>
              <w:t>”</w:t>
            </w:r>
          </w:p>
        </w:tc>
        <w:tc>
          <w:tcPr>
            <w:tcW w:w="1417" w:type="dxa"/>
            <w:vAlign w:val="center"/>
          </w:tcPr>
          <w:p w:rsidR="0043321F" w:rsidRPr="007369FB" w:rsidRDefault="00D01E9B" w:rsidP="0040271E">
            <w:pPr>
              <w:pStyle w:val="Default"/>
              <w:spacing w:before="60" w:after="60" w:line="257" w:lineRule="auto"/>
              <w:jc w:val="both"/>
              <w:rPr>
                <w:rFonts w:ascii="Gill Sans MT" w:hAnsi="Gill Sans MT"/>
                <w:color w:val="auto"/>
                <w:sz w:val="20"/>
                <w:szCs w:val="20"/>
              </w:rPr>
            </w:pPr>
            <w:r w:rsidRPr="002C26B9">
              <w:rPr>
                <w:rFonts w:ascii="Gill Sans MT" w:hAnsi="Gill Sans MT"/>
                <w:color w:val="auto"/>
                <w:sz w:val="20"/>
              </w:rPr>
              <w:t>4</w:t>
            </w:r>
            <w:r w:rsidR="007369FB">
              <w:rPr>
                <w:rFonts w:ascii="Gill Sans MT" w:hAnsi="Gill Sans MT"/>
                <w:color w:val="auto"/>
                <w:sz w:val="20"/>
                <w:szCs w:val="20"/>
              </w:rPr>
              <w:t>-</w:t>
            </w:r>
            <w:proofErr w:type="gramStart"/>
            <w:r w:rsidRPr="002C26B9">
              <w:rPr>
                <w:rFonts w:ascii="Gill Sans MT" w:hAnsi="Gill Sans MT"/>
                <w:color w:val="auto"/>
                <w:sz w:val="20"/>
              </w:rPr>
              <w:t>6</w:t>
            </w:r>
            <w:r w:rsidR="0043321F" w:rsidRPr="002C26B9">
              <w:rPr>
                <w:rFonts w:ascii="Gill Sans MT" w:hAnsi="Gill Sans MT"/>
                <w:color w:val="auto"/>
                <w:sz w:val="20"/>
              </w:rPr>
              <w:t xml:space="preserve">  giornate</w:t>
            </w:r>
            <w:proofErr w:type="gramEnd"/>
          </w:p>
        </w:tc>
        <w:tc>
          <w:tcPr>
            <w:tcW w:w="2126" w:type="dxa"/>
            <w:vAlign w:val="center"/>
          </w:tcPr>
          <w:p w:rsidR="0043321F" w:rsidRPr="000501DD" w:rsidRDefault="00D739B6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color w:val="auto"/>
                <w:sz w:val="20"/>
                <w:szCs w:val="20"/>
              </w:rPr>
            </w:pPr>
            <w:proofErr w:type="gramStart"/>
            <w:r>
              <w:rPr>
                <w:rFonts w:ascii="Gill Sans MT" w:hAnsi="Gill Sans MT"/>
                <w:color w:val="auto"/>
                <w:sz w:val="20"/>
                <w:szCs w:val="20"/>
              </w:rPr>
              <w:t>Settembre</w:t>
            </w:r>
            <w:r w:rsidR="00907182" w:rsidRPr="000501DD">
              <w:rPr>
                <w:rFonts w:ascii="Gill Sans MT" w:hAnsi="Gill Sans MT"/>
                <w:color w:val="auto"/>
                <w:sz w:val="20"/>
                <w:szCs w:val="20"/>
              </w:rPr>
              <w:t xml:space="preserve"> </w:t>
            </w:r>
            <w:r w:rsidR="0043321F" w:rsidRPr="000501DD">
              <w:rPr>
                <w:rFonts w:ascii="Gill Sans MT" w:hAnsi="Gill Sans MT"/>
                <w:color w:val="auto"/>
                <w:sz w:val="20"/>
              </w:rPr>
              <w:t xml:space="preserve"> 2019</w:t>
            </w:r>
            <w:proofErr w:type="gramEnd"/>
            <w:r w:rsidR="00A40B1F" w:rsidRPr="000501DD">
              <w:rPr>
                <w:rFonts w:ascii="Gill Sans MT" w:hAnsi="Gill Sans MT"/>
                <w:color w:val="auto"/>
                <w:sz w:val="20"/>
              </w:rPr>
              <w:t xml:space="preserve"> </w:t>
            </w:r>
            <w:r w:rsidR="0043321F" w:rsidRPr="000501DD">
              <w:rPr>
                <w:rFonts w:ascii="Gill Sans MT" w:hAnsi="Gill Sans MT"/>
                <w:color w:val="auto"/>
                <w:sz w:val="20"/>
              </w:rPr>
              <w:t>-</w:t>
            </w:r>
            <w:r w:rsidR="00A40B1F" w:rsidRPr="000501DD">
              <w:rPr>
                <w:rFonts w:ascii="Gill Sans MT" w:hAnsi="Gill Sans MT"/>
                <w:color w:val="auto"/>
                <w:sz w:val="20"/>
              </w:rPr>
              <w:t xml:space="preserve">   </w:t>
            </w:r>
            <w:r w:rsidR="0043321F" w:rsidRPr="000501DD">
              <w:rPr>
                <w:rFonts w:ascii="Gill Sans MT" w:hAnsi="Gill Sans MT"/>
                <w:color w:val="auto"/>
                <w:sz w:val="20"/>
              </w:rPr>
              <w:t>Aprile 2020</w:t>
            </w:r>
          </w:p>
        </w:tc>
        <w:tc>
          <w:tcPr>
            <w:tcW w:w="2263" w:type="dxa"/>
            <w:vAlign w:val="center"/>
          </w:tcPr>
          <w:p w:rsidR="0043321F" w:rsidRPr="000501DD" w:rsidRDefault="004332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0501DD">
              <w:rPr>
                <w:rFonts w:ascii="Gill Sans MT" w:hAnsi="Gill Sans MT"/>
                <w:b/>
                <w:color w:val="auto"/>
                <w:sz w:val="20"/>
                <w:szCs w:val="20"/>
              </w:rPr>
              <w:t xml:space="preserve">TUTTE LE IMPRESE CHE HANNO </w:t>
            </w:r>
            <w:r w:rsidR="00A40B1F" w:rsidRPr="000501DD">
              <w:rPr>
                <w:rFonts w:ascii="Gill Sans MT" w:hAnsi="Gill Sans MT"/>
                <w:b/>
                <w:color w:val="auto"/>
                <w:sz w:val="20"/>
                <w:szCs w:val="20"/>
              </w:rPr>
              <w:t>MANIFESTATO INTERESSE</w:t>
            </w:r>
          </w:p>
        </w:tc>
      </w:tr>
      <w:tr w:rsidR="00A40B1F" w:rsidRPr="00A40B1F" w:rsidTr="0084743E">
        <w:tc>
          <w:tcPr>
            <w:tcW w:w="856" w:type="dxa"/>
            <w:vMerge w:val="restart"/>
            <w:vAlign w:val="center"/>
          </w:tcPr>
          <w:p w:rsidR="00A40B1F" w:rsidRPr="0040271E" w:rsidRDefault="00A40B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77" w:type="dxa"/>
            <w:vAlign w:val="center"/>
          </w:tcPr>
          <w:p w:rsidR="00A40B1F" w:rsidRPr="005B0D2A" w:rsidRDefault="00A40B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5B0D2A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>CHECK-UP</w:t>
            </w:r>
          </w:p>
        </w:tc>
        <w:tc>
          <w:tcPr>
            <w:tcW w:w="1417" w:type="dxa"/>
            <w:vAlign w:val="center"/>
          </w:tcPr>
          <w:p w:rsidR="00A40B1F" w:rsidRPr="005B0D2A" w:rsidRDefault="00A40B1F" w:rsidP="0040271E">
            <w:pPr>
              <w:pStyle w:val="Default"/>
              <w:spacing w:before="60" w:after="60" w:line="257" w:lineRule="auto"/>
              <w:jc w:val="both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A40B1F" w:rsidRPr="00D73E17" w:rsidRDefault="00D739B6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color w:val="auto"/>
                <w:sz w:val="20"/>
                <w:szCs w:val="20"/>
              </w:rPr>
            </w:pPr>
            <w:r w:rsidRPr="00D73E17">
              <w:rPr>
                <w:rFonts w:ascii="Gill Sans MT" w:hAnsi="Gill Sans MT"/>
                <w:color w:val="auto"/>
                <w:sz w:val="20"/>
                <w:szCs w:val="20"/>
              </w:rPr>
              <w:t>Settembre</w:t>
            </w:r>
            <w:r w:rsidR="00A40B1F" w:rsidRPr="00D73E17">
              <w:rPr>
                <w:rFonts w:ascii="Gill Sans MT" w:hAnsi="Gill Sans MT"/>
                <w:color w:val="auto"/>
                <w:sz w:val="20"/>
              </w:rPr>
              <w:t xml:space="preserve"> 2019</w:t>
            </w:r>
          </w:p>
        </w:tc>
        <w:tc>
          <w:tcPr>
            <w:tcW w:w="2263" w:type="dxa"/>
            <w:vAlign w:val="center"/>
          </w:tcPr>
          <w:p w:rsidR="00A40B1F" w:rsidRPr="005B0D2A" w:rsidRDefault="006B5D6B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5B0D2A">
              <w:rPr>
                <w:rFonts w:ascii="Gill Sans MT" w:hAnsi="Gill Sans MT"/>
                <w:b/>
                <w:color w:val="auto"/>
                <w:sz w:val="20"/>
                <w:szCs w:val="20"/>
              </w:rPr>
              <w:t>7</w:t>
            </w:r>
          </w:p>
        </w:tc>
      </w:tr>
      <w:tr w:rsidR="00A40B1F" w:rsidRPr="00A40B1F" w:rsidTr="0084743E">
        <w:tc>
          <w:tcPr>
            <w:tcW w:w="856" w:type="dxa"/>
            <w:vMerge/>
            <w:vAlign w:val="center"/>
          </w:tcPr>
          <w:p w:rsidR="00A40B1F" w:rsidRPr="0040271E" w:rsidRDefault="00A40B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A40B1F" w:rsidRPr="005B0D2A" w:rsidRDefault="00A40B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</w:pPr>
            <w:r w:rsidRPr="005B0D2A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>CONSULENZE INDIVIDUALI</w:t>
            </w:r>
            <w:r w:rsidR="00B16C71" w:rsidRPr="005B0D2A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>:</w:t>
            </w:r>
          </w:p>
          <w:p w:rsidR="00A40B1F" w:rsidRPr="005B0D2A" w:rsidRDefault="00A40B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5B0D2A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 xml:space="preserve">“CRESCITA IN EUROPA” </w:t>
            </w:r>
            <w:r w:rsidR="0028527D" w:rsidRPr="005B0D2A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>E</w:t>
            </w:r>
            <w:r w:rsidRPr="005B0D2A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 xml:space="preserve"> “IMPRENDITORIALITÀ”</w:t>
            </w:r>
          </w:p>
        </w:tc>
        <w:tc>
          <w:tcPr>
            <w:tcW w:w="1417" w:type="dxa"/>
            <w:vAlign w:val="center"/>
          </w:tcPr>
          <w:p w:rsidR="00A40B1F" w:rsidRPr="005B0D2A" w:rsidRDefault="00A40B1F" w:rsidP="0040271E">
            <w:pPr>
              <w:pStyle w:val="Default"/>
              <w:spacing w:before="60" w:after="60" w:line="257" w:lineRule="auto"/>
              <w:jc w:val="both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A40B1F" w:rsidRPr="00D73E17" w:rsidRDefault="00D739B6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color w:val="auto"/>
                <w:sz w:val="20"/>
                <w:szCs w:val="20"/>
              </w:rPr>
            </w:pPr>
            <w:r w:rsidRPr="00D73E17">
              <w:rPr>
                <w:rFonts w:ascii="Gill Sans MT" w:hAnsi="Gill Sans MT"/>
                <w:color w:val="auto"/>
                <w:sz w:val="20"/>
                <w:szCs w:val="20"/>
              </w:rPr>
              <w:t>Settembre</w:t>
            </w:r>
            <w:r w:rsidR="00A40B1F" w:rsidRPr="00D73E17">
              <w:rPr>
                <w:rFonts w:ascii="Gill Sans MT" w:hAnsi="Gill Sans MT"/>
                <w:color w:val="auto"/>
                <w:sz w:val="20"/>
              </w:rPr>
              <w:t xml:space="preserve"> 2019 -       </w:t>
            </w:r>
            <w:r w:rsidR="00907182" w:rsidRPr="00D73E17">
              <w:rPr>
                <w:rFonts w:ascii="Gill Sans MT" w:hAnsi="Gill Sans MT"/>
                <w:color w:val="auto"/>
                <w:sz w:val="20"/>
                <w:szCs w:val="20"/>
              </w:rPr>
              <w:t>Giugno</w:t>
            </w:r>
            <w:r w:rsidR="00A40B1F" w:rsidRPr="00D73E17">
              <w:rPr>
                <w:rFonts w:ascii="Gill Sans MT" w:hAnsi="Gill Sans MT"/>
                <w:color w:val="auto"/>
                <w:sz w:val="20"/>
              </w:rPr>
              <w:t xml:space="preserve"> 2020</w:t>
            </w:r>
          </w:p>
        </w:tc>
        <w:tc>
          <w:tcPr>
            <w:tcW w:w="2263" w:type="dxa"/>
            <w:vAlign w:val="center"/>
          </w:tcPr>
          <w:p w:rsidR="00A40B1F" w:rsidRPr="005B0D2A" w:rsidRDefault="006B5D6B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5B0D2A">
              <w:rPr>
                <w:rFonts w:ascii="Gill Sans MT" w:hAnsi="Gill Sans MT"/>
                <w:b/>
                <w:color w:val="auto"/>
                <w:sz w:val="20"/>
                <w:szCs w:val="20"/>
              </w:rPr>
              <w:t>4</w:t>
            </w:r>
          </w:p>
        </w:tc>
      </w:tr>
      <w:tr w:rsidR="00A40B1F" w:rsidRPr="00A40B1F" w:rsidTr="0084743E">
        <w:tc>
          <w:tcPr>
            <w:tcW w:w="856" w:type="dxa"/>
            <w:vAlign w:val="center"/>
          </w:tcPr>
          <w:p w:rsidR="0043321F" w:rsidRPr="0040271E" w:rsidRDefault="004332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vAlign w:val="center"/>
          </w:tcPr>
          <w:p w:rsidR="0043321F" w:rsidRPr="000501DD" w:rsidRDefault="004332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color w:val="auto"/>
                <w:sz w:val="20"/>
                <w:szCs w:val="20"/>
              </w:rPr>
            </w:pPr>
            <w:proofErr w:type="gramStart"/>
            <w:r w:rsidRPr="000501DD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>MOBILITÀ  E</w:t>
            </w:r>
            <w:proofErr w:type="gramEnd"/>
            <w:r w:rsidRPr="000501DD">
              <w:rPr>
                <w:rFonts w:ascii="Gill Sans MT" w:hAnsi="Gill Sans MT"/>
                <w:b/>
                <w:bCs/>
                <w:color w:val="auto"/>
                <w:sz w:val="20"/>
                <w:szCs w:val="20"/>
              </w:rPr>
              <w:t xml:space="preserve"> MATCHMAKING</w:t>
            </w:r>
          </w:p>
        </w:tc>
        <w:tc>
          <w:tcPr>
            <w:tcW w:w="1417" w:type="dxa"/>
            <w:vAlign w:val="center"/>
          </w:tcPr>
          <w:p w:rsidR="0043321F" w:rsidRPr="000501DD" w:rsidRDefault="005B7A08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color w:val="auto"/>
                <w:sz w:val="20"/>
                <w:szCs w:val="20"/>
              </w:rPr>
            </w:pPr>
            <w:r w:rsidRPr="000501DD">
              <w:rPr>
                <w:rFonts w:ascii="Gill Sans MT" w:hAnsi="Gill Sans MT"/>
                <w:color w:val="auto"/>
                <w:sz w:val="20"/>
                <w:szCs w:val="20"/>
              </w:rPr>
              <w:t>2</w:t>
            </w:r>
            <w:r w:rsidR="00AA2CD2" w:rsidRPr="000501DD">
              <w:rPr>
                <w:rFonts w:ascii="Gill Sans MT" w:hAnsi="Gill Sans MT"/>
                <w:color w:val="auto"/>
                <w:sz w:val="20"/>
                <w:szCs w:val="20"/>
              </w:rPr>
              <w:t xml:space="preserve"> incontri trans</w:t>
            </w:r>
            <w:r w:rsidR="00A40B1F" w:rsidRPr="000501DD">
              <w:rPr>
                <w:rFonts w:ascii="Gill Sans MT" w:hAnsi="Gill Sans MT"/>
                <w:color w:val="auto"/>
                <w:sz w:val="20"/>
                <w:szCs w:val="20"/>
              </w:rPr>
              <w:t>r</w:t>
            </w:r>
            <w:r w:rsidR="00AA2CD2" w:rsidRPr="000501DD">
              <w:rPr>
                <w:rFonts w:ascii="Gill Sans MT" w:hAnsi="Gill Sans MT"/>
                <w:color w:val="auto"/>
                <w:sz w:val="20"/>
                <w:szCs w:val="20"/>
              </w:rPr>
              <w:t>e</w:t>
            </w:r>
            <w:r w:rsidR="00A40B1F" w:rsidRPr="000501DD">
              <w:rPr>
                <w:rFonts w:ascii="Gill Sans MT" w:hAnsi="Gill Sans MT"/>
                <w:color w:val="auto"/>
                <w:sz w:val="20"/>
                <w:szCs w:val="20"/>
              </w:rPr>
              <w:t>gi</w:t>
            </w:r>
            <w:r w:rsidR="00AA2CD2" w:rsidRPr="000501DD">
              <w:rPr>
                <w:rFonts w:ascii="Gill Sans MT" w:hAnsi="Gill Sans MT"/>
                <w:color w:val="auto"/>
                <w:sz w:val="20"/>
                <w:szCs w:val="20"/>
              </w:rPr>
              <w:t>o</w:t>
            </w:r>
            <w:r w:rsidR="00A40B1F" w:rsidRPr="000501DD">
              <w:rPr>
                <w:rFonts w:ascii="Gill Sans MT" w:hAnsi="Gill Sans MT"/>
                <w:color w:val="auto"/>
                <w:sz w:val="20"/>
                <w:szCs w:val="20"/>
              </w:rPr>
              <w:t>nali</w:t>
            </w:r>
          </w:p>
        </w:tc>
        <w:tc>
          <w:tcPr>
            <w:tcW w:w="2126" w:type="dxa"/>
            <w:vAlign w:val="center"/>
          </w:tcPr>
          <w:p w:rsidR="0043321F" w:rsidRPr="000501DD" w:rsidRDefault="00D739B6" w:rsidP="00B50840">
            <w:pPr>
              <w:pStyle w:val="Default"/>
              <w:numPr>
                <w:ilvl w:val="0"/>
                <w:numId w:val="25"/>
              </w:numPr>
              <w:spacing w:before="60" w:after="60" w:line="257" w:lineRule="auto"/>
              <w:ind w:left="171" w:hanging="171"/>
              <w:rPr>
                <w:rFonts w:ascii="Gill Sans MT" w:hAnsi="Gill Sans MT"/>
                <w:color w:val="auto"/>
                <w:sz w:val="20"/>
                <w:szCs w:val="20"/>
              </w:rPr>
            </w:pPr>
            <w:r>
              <w:rPr>
                <w:rFonts w:ascii="Gill Sans MT" w:hAnsi="Gill Sans MT"/>
                <w:color w:val="auto"/>
                <w:sz w:val="20"/>
                <w:szCs w:val="20"/>
              </w:rPr>
              <w:t>Ottobre</w:t>
            </w:r>
            <w:r w:rsidR="0043321F" w:rsidRPr="000501DD">
              <w:rPr>
                <w:rFonts w:ascii="Gill Sans MT" w:hAnsi="Gill Sans MT"/>
                <w:color w:val="auto"/>
                <w:sz w:val="20"/>
                <w:szCs w:val="20"/>
              </w:rPr>
              <w:t xml:space="preserve"> 2019 Marsiglia</w:t>
            </w:r>
          </w:p>
          <w:p w:rsidR="0043321F" w:rsidRPr="000501DD" w:rsidRDefault="0043321F" w:rsidP="00B50840">
            <w:pPr>
              <w:pStyle w:val="Default"/>
              <w:numPr>
                <w:ilvl w:val="0"/>
                <w:numId w:val="25"/>
              </w:numPr>
              <w:spacing w:before="60" w:after="60" w:line="257" w:lineRule="auto"/>
              <w:ind w:left="171" w:hanging="171"/>
              <w:rPr>
                <w:rFonts w:ascii="Gill Sans MT" w:hAnsi="Gill Sans MT"/>
                <w:color w:val="auto"/>
                <w:sz w:val="20"/>
                <w:szCs w:val="20"/>
              </w:rPr>
            </w:pPr>
            <w:r w:rsidRPr="000501DD">
              <w:rPr>
                <w:rFonts w:ascii="Gill Sans MT" w:hAnsi="Gill Sans MT"/>
                <w:color w:val="auto"/>
                <w:sz w:val="20"/>
                <w:szCs w:val="20"/>
              </w:rPr>
              <w:t>Febbraio 2020 Bologna</w:t>
            </w:r>
          </w:p>
        </w:tc>
        <w:tc>
          <w:tcPr>
            <w:tcW w:w="2263" w:type="dxa"/>
            <w:vAlign w:val="center"/>
          </w:tcPr>
          <w:p w:rsidR="0043321F" w:rsidRPr="000501DD" w:rsidRDefault="004332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</w:p>
          <w:p w:rsidR="0043321F" w:rsidRPr="000501DD" w:rsidRDefault="007D3416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0501DD">
              <w:rPr>
                <w:rFonts w:ascii="Gill Sans MT" w:hAnsi="Gill Sans MT"/>
                <w:b/>
                <w:color w:val="auto"/>
                <w:sz w:val="20"/>
                <w:szCs w:val="20"/>
              </w:rPr>
              <w:t>4</w:t>
            </w:r>
          </w:p>
        </w:tc>
      </w:tr>
      <w:tr w:rsidR="00A40B1F" w:rsidRPr="00A40B1F" w:rsidTr="0084743E">
        <w:tc>
          <w:tcPr>
            <w:tcW w:w="856" w:type="dxa"/>
            <w:vAlign w:val="center"/>
          </w:tcPr>
          <w:p w:rsidR="0043321F" w:rsidRPr="0040271E" w:rsidRDefault="004332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vAlign w:val="center"/>
          </w:tcPr>
          <w:p w:rsidR="0043321F" w:rsidRPr="0040271E" w:rsidRDefault="004332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sz w:val="20"/>
                <w:szCs w:val="20"/>
              </w:rPr>
            </w:pPr>
            <w:r w:rsidRPr="0040271E">
              <w:rPr>
                <w:rFonts w:ascii="Gill Sans MT" w:hAnsi="Gill Sans MT"/>
                <w:b/>
                <w:bCs/>
                <w:sz w:val="20"/>
                <w:szCs w:val="20"/>
              </w:rPr>
              <w:t>INNOVATION VOUCHER</w:t>
            </w:r>
          </w:p>
        </w:tc>
        <w:tc>
          <w:tcPr>
            <w:tcW w:w="1417" w:type="dxa"/>
            <w:vAlign w:val="center"/>
          </w:tcPr>
          <w:p w:rsidR="0043321F" w:rsidRPr="0040271E" w:rsidRDefault="0043321F" w:rsidP="0040271E">
            <w:pPr>
              <w:pStyle w:val="Default"/>
              <w:spacing w:before="60" w:after="60" w:line="257" w:lineRule="auto"/>
              <w:jc w:val="both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43321F" w:rsidRPr="000501DD" w:rsidRDefault="00A40B1F" w:rsidP="0040271E">
            <w:pPr>
              <w:pStyle w:val="Default"/>
              <w:spacing w:before="60" w:after="60" w:line="257" w:lineRule="auto"/>
              <w:rPr>
                <w:rFonts w:ascii="Gill Sans MT" w:hAnsi="Gill Sans MT"/>
                <w:color w:val="auto"/>
                <w:sz w:val="20"/>
                <w:szCs w:val="20"/>
              </w:rPr>
            </w:pPr>
            <w:r w:rsidRPr="000501DD">
              <w:rPr>
                <w:rFonts w:ascii="Gill Sans MT" w:hAnsi="Gill Sans MT"/>
                <w:color w:val="auto"/>
                <w:sz w:val="20"/>
                <w:szCs w:val="20"/>
              </w:rPr>
              <w:t>Aprile - G</w:t>
            </w:r>
            <w:r w:rsidR="0043321F" w:rsidRPr="000501DD">
              <w:rPr>
                <w:rFonts w:ascii="Gill Sans MT" w:hAnsi="Gill Sans MT"/>
                <w:color w:val="auto"/>
                <w:sz w:val="20"/>
                <w:szCs w:val="20"/>
              </w:rPr>
              <w:t>iugno 2020</w:t>
            </w:r>
          </w:p>
        </w:tc>
        <w:tc>
          <w:tcPr>
            <w:tcW w:w="2263" w:type="dxa"/>
            <w:vAlign w:val="center"/>
          </w:tcPr>
          <w:p w:rsidR="0043321F" w:rsidRPr="000501DD" w:rsidRDefault="0043321F" w:rsidP="0040271E">
            <w:pPr>
              <w:pStyle w:val="Default"/>
              <w:spacing w:before="60" w:after="60" w:line="257" w:lineRule="auto"/>
              <w:jc w:val="center"/>
              <w:rPr>
                <w:rFonts w:ascii="Gill Sans MT" w:hAnsi="Gill Sans MT"/>
                <w:b/>
                <w:color w:val="auto"/>
                <w:sz w:val="20"/>
                <w:szCs w:val="20"/>
              </w:rPr>
            </w:pPr>
            <w:r w:rsidRPr="000501DD">
              <w:rPr>
                <w:rFonts w:ascii="Gill Sans MT" w:hAnsi="Gill Sans MT"/>
                <w:b/>
                <w:color w:val="auto"/>
                <w:sz w:val="20"/>
                <w:szCs w:val="20"/>
              </w:rPr>
              <w:t>2</w:t>
            </w:r>
          </w:p>
        </w:tc>
      </w:tr>
    </w:tbl>
    <w:p w:rsidR="0084743E" w:rsidRDefault="0084743E" w:rsidP="0040271E">
      <w:pPr>
        <w:autoSpaceDE w:val="0"/>
        <w:autoSpaceDN w:val="0"/>
        <w:adjustRightInd w:val="0"/>
        <w:spacing w:before="120" w:after="120" w:line="257" w:lineRule="auto"/>
        <w:jc w:val="both"/>
        <w:rPr>
          <w:rFonts w:ascii="Gill Sans MT" w:eastAsia="Liberation Sans" w:hAnsi="Gill Sans MT"/>
          <w:b/>
          <w:color w:val="00000A"/>
          <w:kern w:val="1"/>
          <w:lang w:eastAsia="hi-IN" w:bidi="hi-IN"/>
        </w:rPr>
      </w:pPr>
    </w:p>
    <w:p w:rsidR="00B16C71" w:rsidRPr="000501DD" w:rsidRDefault="00B16C71" w:rsidP="0040271E">
      <w:pPr>
        <w:autoSpaceDE w:val="0"/>
        <w:autoSpaceDN w:val="0"/>
        <w:adjustRightInd w:val="0"/>
        <w:spacing w:before="120"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000A"/>
          <w:kern w:val="1"/>
          <w:lang w:val="it-IT" w:eastAsia="hi-IN" w:bidi="hi-IN"/>
        </w:rPr>
        <w:t xml:space="preserve">La fase 1 </w:t>
      </w:r>
      <w:r w:rsidRPr="000501DD">
        <w:rPr>
          <w:rFonts w:ascii="Gill Sans MT" w:eastAsia="Liberation Sans" w:hAnsi="Gill Sans MT"/>
          <w:b/>
          <w:kern w:val="1"/>
          <w:lang w:val="it-IT" w:eastAsia="hi-IN" w:bidi="hi-IN"/>
        </w:rPr>
        <w:t xml:space="preserve">comprende </w:t>
      </w:r>
      <w:r w:rsidR="00D01E9B" w:rsidRPr="000501DD">
        <w:rPr>
          <w:rFonts w:ascii="Gill Sans MT" w:eastAsia="Liberation Sans" w:hAnsi="Gill Sans MT"/>
          <w:b/>
          <w:kern w:val="1"/>
          <w:lang w:val="it-IT" w:eastAsia="hi-IN" w:bidi="hi-IN"/>
        </w:rPr>
        <w:t>4</w:t>
      </w:r>
      <w:r w:rsidR="00B50840" w:rsidRPr="000501DD">
        <w:rPr>
          <w:rFonts w:ascii="Gill Sans MT" w:eastAsia="Liberation Sans" w:hAnsi="Gill Sans MT"/>
          <w:b/>
          <w:kern w:val="1"/>
          <w:lang w:val="it-IT" w:eastAsia="hi-IN" w:bidi="hi-IN"/>
        </w:rPr>
        <w:t>-</w:t>
      </w:r>
      <w:r w:rsidR="00D01E9B" w:rsidRPr="000501DD">
        <w:rPr>
          <w:rFonts w:ascii="Gill Sans MT" w:eastAsia="Liberation Sans" w:hAnsi="Gill Sans MT"/>
          <w:b/>
          <w:kern w:val="1"/>
          <w:lang w:val="it-IT" w:eastAsia="hi-IN" w:bidi="hi-IN"/>
        </w:rPr>
        <w:t>6</w:t>
      </w:r>
      <w:r w:rsidR="002157C8" w:rsidRPr="000501DD">
        <w:rPr>
          <w:rFonts w:ascii="Gill Sans MT" w:eastAsia="Liberation Sans" w:hAnsi="Gill Sans MT"/>
          <w:b/>
          <w:kern w:val="1"/>
          <w:lang w:val="it-IT"/>
        </w:rPr>
        <w:t xml:space="preserve"> giornate di </w:t>
      </w:r>
      <w:r w:rsidR="002157C8" w:rsidRPr="000501DD">
        <w:rPr>
          <w:rFonts w:ascii="Gill Sans MT" w:eastAsia="Liberation Sans" w:hAnsi="Gill Sans MT"/>
          <w:b/>
          <w:kern w:val="1"/>
          <w:lang w:val="it-IT" w:eastAsia="hi-IN" w:bidi="hi-IN"/>
        </w:rPr>
        <w:t>formazione in aula</w:t>
      </w:r>
      <w:r w:rsidR="002157C8"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sulle </w:t>
      </w:r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tematiche “</w:t>
      </w:r>
      <w:proofErr w:type="spellStart"/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Imprenditorialita</w:t>
      </w:r>
      <w:proofErr w:type="spellEnd"/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’” </w:t>
      </w:r>
      <w:proofErr w:type="gramStart"/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e  “</w:t>
      </w:r>
      <w:proofErr w:type="gramEnd"/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Crescita del proprio business in Europa” a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cui avranno accesso</w:t>
      </w:r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="00101273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tutt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e le imprese </w:t>
      </w:r>
      <w:r w:rsidR="00101273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che avranno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manifestato interesse a partecipare all’Azione Pilota, non evidentemente prive dei requisiti</w:t>
      </w:r>
      <w:r w:rsidR="002157C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</w:p>
    <w:p w:rsidR="00084636" w:rsidRPr="000501DD" w:rsidRDefault="005916CD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>
        <w:rPr>
          <w:rFonts w:ascii="Gill Sans MT" w:eastAsia="Liberation Sans" w:hAnsi="Gill Sans MT"/>
          <w:b/>
          <w:kern w:val="1"/>
          <w:lang w:val="it-IT" w:eastAsia="hi-IN" w:bidi="hi-IN"/>
        </w:rPr>
        <w:t xml:space="preserve">La fase 2 è riservata a </w:t>
      </w:r>
      <w:r w:rsidRPr="005B0D2A">
        <w:rPr>
          <w:rFonts w:ascii="Gill Sans MT" w:eastAsia="Liberation Sans" w:hAnsi="Gill Sans MT"/>
          <w:kern w:val="1"/>
          <w:lang w:val="it-IT" w:eastAsia="hi-IN" w:bidi="hi-IN"/>
        </w:rPr>
        <w:t>7</w:t>
      </w:r>
      <w:r w:rsidR="00B16C71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imprese, </w:t>
      </w:r>
      <w:r w:rsidR="00B16C71" w:rsidRPr="005B0D2A">
        <w:rPr>
          <w:rFonts w:ascii="Gill Sans MT" w:eastAsia="Liberation Sans" w:hAnsi="Gill Sans MT"/>
          <w:kern w:val="1"/>
          <w:lang w:val="it-IT"/>
        </w:rPr>
        <w:t xml:space="preserve">selezionate tra quelle che </w:t>
      </w:r>
      <w:r w:rsidR="002C27C5" w:rsidRPr="005B0D2A">
        <w:rPr>
          <w:rFonts w:ascii="Gill Sans MT" w:eastAsia="Liberation Sans" w:hAnsi="Gill Sans MT"/>
          <w:kern w:val="1"/>
          <w:lang w:val="it-IT" w:eastAsia="hi-IN" w:bidi="hi-IN"/>
        </w:rPr>
        <w:t>prendono parte</w:t>
      </w:r>
      <w:r w:rsidR="00B16C71" w:rsidRPr="005B0D2A">
        <w:rPr>
          <w:rFonts w:ascii="Gill Sans MT" w:eastAsia="Liberation Sans" w:hAnsi="Gill Sans MT"/>
          <w:kern w:val="1"/>
          <w:lang w:val="it-IT"/>
        </w:rPr>
        <w:t xml:space="preserve"> alla fase 1</w:t>
      </w:r>
      <w:r w:rsidRPr="005B0D2A">
        <w:rPr>
          <w:rFonts w:ascii="Gill Sans MT" w:eastAsia="Liberation Sans" w:hAnsi="Gill Sans MT"/>
          <w:kern w:val="1"/>
          <w:lang w:val="it-IT"/>
        </w:rPr>
        <w:t xml:space="preserve"> </w:t>
      </w:r>
      <w:r w:rsidR="00084636" w:rsidRPr="005B0D2A">
        <w:rPr>
          <w:rFonts w:ascii="Gill Sans MT" w:eastAsia="Liberation Sans" w:hAnsi="Gill Sans MT"/>
          <w:kern w:val="1"/>
          <w:lang w:val="it-IT"/>
        </w:rPr>
        <w:t>e prevede</w:t>
      </w:r>
      <w:r w:rsidR="00817A6F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</w:t>
      </w:r>
      <w:r w:rsidR="002C27C5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attività di </w:t>
      </w:r>
      <w:proofErr w:type="spellStart"/>
      <w:r w:rsidR="002C27C5" w:rsidRPr="005B0D2A">
        <w:rPr>
          <w:rFonts w:ascii="Gill Sans MT" w:eastAsia="Liberation Sans" w:hAnsi="Gill Sans MT"/>
          <w:kern w:val="1"/>
          <w:lang w:val="it-IT" w:eastAsia="hi-IN" w:bidi="hi-IN"/>
        </w:rPr>
        <w:t>coaching</w:t>
      </w:r>
      <w:proofErr w:type="spellEnd"/>
      <w:r w:rsidR="002C27C5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, </w:t>
      </w:r>
      <w:proofErr w:type="spellStart"/>
      <w:r w:rsidR="002C27C5" w:rsidRPr="005B0D2A">
        <w:rPr>
          <w:rFonts w:ascii="Gill Sans MT" w:eastAsia="Liberation Sans" w:hAnsi="Gill Sans MT"/>
          <w:kern w:val="1"/>
          <w:lang w:val="it-IT" w:eastAsia="hi-IN" w:bidi="hi-IN"/>
        </w:rPr>
        <w:t>mentorship</w:t>
      </w:r>
      <w:proofErr w:type="spellEnd"/>
      <w:r w:rsidR="002C27C5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e </w:t>
      </w:r>
      <w:r w:rsidR="00084636" w:rsidRPr="005B0D2A">
        <w:rPr>
          <w:rFonts w:ascii="Gill Sans MT" w:eastAsia="Liberation Sans" w:hAnsi="Gill Sans MT"/>
          <w:kern w:val="1"/>
          <w:lang w:val="it-IT" w:eastAsia="hi-IN" w:bidi="hi-IN"/>
        </w:rPr>
        <w:t>consulenz</w:t>
      </w:r>
      <w:r w:rsidR="00817A6F" w:rsidRPr="005B0D2A">
        <w:rPr>
          <w:rFonts w:ascii="Gill Sans MT" w:eastAsia="Liberation Sans" w:hAnsi="Gill Sans MT"/>
          <w:kern w:val="1"/>
          <w:lang w:val="it-IT" w:eastAsia="hi-IN" w:bidi="hi-IN"/>
        </w:rPr>
        <w:t>e</w:t>
      </w:r>
      <w:r w:rsidR="00084636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personalizzat</w:t>
      </w:r>
      <w:r w:rsidR="00817A6F" w:rsidRPr="005B0D2A">
        <w:rPr>
          <w:rFonts w:ascii="Gill Sans MT" w:eastAsia="Liberation Sans" w:hAnsi="Gill Sans MT"/>
          <w:kern w:val="1"/>
          <w:lang w:val="it-IT" w:eastAsia="hi-IN" w:bidi="hi-IN"/>
        </w:rPr>
        <w:t>e</w:t>
      </w:r>
      <w:r w:rsidR="00B50840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volte</w:t>
      </w:r>
      <w:r w:rsidR="00084636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a dare il più opportuno supporto ai processi di sviluppo </w:t>
      </w:r>
      <w:r w:rsidR="00084636" w:rsidRPr="005B0D2A">
        <w:rPr>
          <w:rFonts w:ascii="Gill Sans MT" w:eastAsia="Liberation Sans" w:hAnsi="Gill Sans MT"/>
          <w:kern w:val="1"/>
          <w:lang w:val="it-IT"/>
        </w:rPr>
        <w:t xml:space="preserve">imprenditoriale </w:t>
      </w:r>
      <w:r w:rsidR="00F13B07" w:rsidRPr="005B0D2A">
        <w:rPr>
          <w:rFonts w:ascii="Gill Sans MT" w:eastAsia="Liberation Sans" w:hAnsi="Gill Sans MT"/>
          <w:kern w:val="1"/>
          <w:lang w:val="it-IT" w:eastAsia="hi-IN" w:bidi="hi-IN"/>
        </w:rPr>
        <w:t>mirati</w:t>
      </w:r>
      <w:r w:rsidR="00084636" w:rsidRPr="005B0D2A">
        <w:rPr>
          <w:rFonts w:ascii="Gill Sans MT" w:eastAsia="Liberation Sans" w:hAnsi="Gill Sans MT"/>
          <w:kern w:val="1"/>
          <w:lang w:val="it-IT"/>
        </w:rPr>
        <w:t xml:space="preserve"> all’espansione </w:t>
      </w:r>
      <w:r w:rsidR="00084636" w:rsidRPr="005B0D2A">
        <w:rPr>
          <w:rFonts w:ascii="Gill Sans MT" w:eastAsia="Liberation Sans" w:hAnsi="Gill Sans MT"/>
          <w:kern w:val="1"/>
          <w:lang w:val="it-IT" w:eastAsia="hi-IN" w:bidi="hi-IN"/>
        </w:rPr>
        <w:t>del business nelle Aree MED</w:t>
      </w:r>
      <w:r w:rsidR="00DA46DD" w:rsidRPr="005B0D2A">
        <w:rPr>
          <w:rFonts w:ascii="Gill Sans MT" w:eastAsia="Liberation Sans" w:hAnsi="Gill Sans MT"/>
          <w:kern w:val="1"/>
          <w:lang w:val="it-IT" w:eastAsia="hi-IN" w:bidi="hi-IN"/>
        </w:rPr>
        <w:t xml:space="preserve"> (4 imprese</w:t>
      </w:r>
      <w:r w:rsidR="00DA46DD">
        <w:rPr>
          <w:rFonts w:ascii="Gill Sans MT" w:eastAsia="Liberation Sans" w:hAnsi="Gill Sans MT"/>
          <w:kern w:val="1"/>
          <w:lang w:val="it-IT" w:eastAsia="hi-IN" w:bidi="hi-IN"/>
        </w:rPr>
        <w:t>)</w:t>
      </w:r>
      <w:r>
        <w:rPr>
          <w:rFonts w:ascii="Gill Sans MT" w:eastAsia="Liberation Sans" w:hAnsi="Gill Sans MT"/>
          <w:kern w:val="1"/>
          <w:lang w:val="it-IT" w:eastAsia="hi-IN" w:bidi="hi-IN"/>
        </w:rPr>
        <w:t xml:space="preserve">, </w:t>
      </w:r>
      <w:r w:rsidR="00C95F48" w:rsidRPr="000501DD">
        <w:rPr>
          <w:rFonts w:ascii="Gill Sans MT" w:eastAsia="Liberation Sans" w:hAnsi="Gill Sans MT"/>
          <w:kern w:val="1"/>
          <w:lang w:val="it-IT" w:eastAsia="hi-IN" w:bidi="hi-IN"/>
        </w:rPr>
        <w:t>sulla base del fabbisogno individuato mediante un</w:t>
      </w:r>
      <w:r w:rsidR="00C95F48" w:rsidRPr="000501DD">
        <w:rPr>
          <w:rFonts w:ascii="Gill Sans MT" w:eastAsia="Liberation Sans" w:hAnsi="Gill Sans MT"/>
          <w:kern w:val="1"/>
          <w:lang w:val="it-IT"/>
        </w:rPr>
        <w:t xml:space="preserve"> check-up sulla capacità iniziale 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/>
        </w:rPr>
        <w:t>dei beneficiari selezionati di ope</w:t>
      </w:r>
      <w:r w:rsidR="00D73E17">
        <w:rPr>
          <w:rFonts w:ascii="Gill Sans MT" w:eastAsia="Liberation Sans" w:hAnsi="Gill Sans MT"/>
          <w:color w:val="00000A"/>
          <w:kern w:val="1"/>
          <w:lang w:val="it-IT"/>
        </w:rPr>
        <w:t>rare in contesti transregionali (7 imprese).</w:t>
      </w:r>
      <w:bookmarkStart w:id="0" w:name="_GoBack"/>
      <w:bookmarkEnd w:id="0"/>
    </w:p>
    <w:p w:rsidR="00B40B71" w:rsidRPr="007D3416" w:rsidRDefault="00084636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b/>
          <w:color w:val="FF0000"/>
          <w:kern w:val="1"/>
          <w:sz w:val="22"/>
          <w:szCs w:val="22"/>
          <w:lang w:eastAsia="hi-IN" w:bidi="hi-IN"/>
        </w:rPr>
      </w:pPr>
      <w:r w:rsidRPr="007369FB">
        <w:rPr>
          <w:rFonts w:ascii="Gill Sans MT" w:eastAsia="Liberation Sans" w:hAnsi="Gill Sans MT" w:cs="Times New Roman"/>
          <w:b/>
          <w:color w:val="auto"/>
          <w:kern w:val="1"/>
          <w:sz w:val="22"/>
          <w:szCs w:val="22"/>
          <w:lang w:eastAsia="hi-IN" w:bidi="hi-IN"/>
        </w:rPr>
        <w:t xml:space="preserve">La fase </w:t>
      </w:r>
      <w:r w:rsidRPr="007369FB">
        <w:rPr>
          <w:rFonts w:ascii="Gill Sans MT" w:hAnsi="Gill Sans MT"/>
          <w:b/>
          <w:color w:val="auto"/>
          <w:kern w:val="1"/>
          <w:sz w:val="22"/>
        </w:rPr>
        <w:t xml:space="preserve">3 </w:t>
      </w:r>
      <w:r w:rsidR="004A41AF" w:rsidRPr="007369FB">
        <w:rPr>
          <w:rFonts w:ascii="Gill Sans MT" w:hAnsi="Gill Sans MT"/>
          <w:b/>
          <w:color w:val="auto"/>
          <w:kern w:val="1"/>
          <w:sz w:val="22"/>
        </w:rPr>
        <w:t xml:space="preserve">“Mobilità </w:t>
      </w:r>
      <w:r w:rsidR="00D036F6" w:rsidRPr="007369FB">
        <w:rPr>
          <w:rFonts w:ascii="Gill Sans MT" w:eastAsia="Liberation Sans" w:hAnsi="Gill Sans MT" w:cs="Times New Roman"/>
          <w:b/>
          <w:color w:val="auto"/>
          <w:kern w:val="1"/>
          <w:sz w:val="22"/>
          <w:szCs w:val="22"/>
          <w:lang w:eastAsia="hi-IN" w:bidi="hi-IN"/>
        </w:rPr>
        <w:t xml:space="preserve">e </w:t>
      </w:r>
      <w:proofErr w:type="spellStart"/>
      <w:r w:rsidR="00D036F6" w:rsidRPr="007369FB">
        <w:rPr>
          <w:rFonts w:ascii="Gill Sans MT" w:eastAsia="Liberation Sans" w:hAnsi="Gill Sans MT" w:cs="Times New Roman"/>
          <w:b/>
          <w:color w:val="auto"/>
          <w:kern w:val="1"/>
          <w:sz w:val="22"/>
          <w:szCs w:val="22"/>
          <w:lang w:eastAsia="hi-IN" w:bidi="hi-IN"/>
        </w:rPr>
        <w:t>Matchmaking</w:t>
      </w:r>
      <w:proofErr w:type="spellEnd"/>
      <w:r w:rsidR="004A41AF" w:rsidRPr="007369FB">
        <w:rPr>
          <w:rFonts w:ascii="Gill Sans MT" w:hAnsi="Gill Sans MT"/>
          <w:b/>
          <w:color w:val="auto"/>
          <w:kern w:val="1"/>
          <w:sz w:val="22"/>
        </w:rPr>
        <w:t xml:space="preserve">” </w:t>
      </w:r>
      <w:r w:rsidR="007D3416">
        <w:rPr>
          <w:rFonts w:ascii="Gill Sans MT" w:eastAsia="Liberation Sans" w:hAnsi="Gill Sans MT" w:cs="Times New Roman"/>
          <w:b/>
          <w:color w:val="auto"/>
          <w:kern w:val="1"/>
          <w:sz w:val="22"/>
          <w:szCs w:val="22"/>
          <w:lang w:eastAsia="hi-IN" w:bidi="hi-IN"/>
        </w:rPr>
        <w:t xml:space="preserve">è </w:t>
      </w:r>
      <w:r w:rsidR="007D3416" w:rsidRPr="000501DD">
        <w:rPr>
          <w:rFonts w:ascii="Gill Sans MT" w:eastAsia="Liberation Sans" w:hAnsi="Gill Sans MT" w:cs="Times New Roman"/>
          <w:b/>
          <w:color w:val="auto"/>
          <w:kern w:val="1"/>
          <w:sz w:val="22"/>
          <w:szCs w:val="22"/>
          <w:lang w:eastAsia="hi-IN" w:bidi="hi-IN"/>
        </w:rPr>
        <w:t>riservata a 4</w:t>
      </w:r>
      <w:r w:rsidRPr="000501DD">
        <w:rPr>
          <w:rFonts w:ascii="Gill Sans MT" w:eastAsia="Liberation Sans" w:hAnsi="Gill Sans MT" w:cs="Times New Roman"/>
          <w:b/>
          <w:color w:val="auto"/>
          <w:kern w:val="1"/>
          <w:sz w:val="22"/>
          <w:szCs w:val="22"/>
          <w:lang w:eastAsia="hi-IN" w:bidi="hi-IN"/>
        </w:rPr>
        <w:t xml:space="preserve"> imprese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, selezionate tra 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quelle </w:t>
      </w:r>
      <w:r w:rsidR="00D036F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ammesse</w:t>
      </w:r>
      <w:r w:rsidR="004A41AF" w:rsidRPr="007369FB">
        <w:rPr>
          <w:rFonts w:ascii="Gill Sans MT" w:hAnsi="Gill Sans MT"/>
          <w:color w:val="auto"/>
          <w:kern w:val="1"/>
          <w:sz w:val="22"/>
        </w:rPr>
        <w:t xml:space="preserve"> alla fase 2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, e 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prevede la partecipazione ad uno degli incontri transregionali </w:t>
      </w:r>
      <w:r w:rsidR="00685CE7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che consistono in meeting e scambi B2B dove prendere contatti, fare attività di networking e apprendere maggiormente le dinamiche di mercato dei Paesi partner di progetto.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L’organizzazione degli incontri è a carico del Programma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e quindi di Lazio Innova, incluse le spese di viaggio (aereo/treno/albergo) </w:t>
      </w:r>
      <w:r w:rsidR="00B40B71" w:rsidRPr="007369FB">
        <w:rPr>
          <w:rFonts w:ascii="Gill Sans MT" w:hAnsi="Gill Sans MT"/>
          <w:color w:val="auto"/>
          <w:kern w:val="1"/>
          <w:sz w:val="22"/>
        </w:rPr>
        <w:t xml:space="preserve">legate alla 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p</w:t>
      </w:r>
      <w:r w:rsidR="00D036F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resenza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a</w:t>
      </w:r>
      <w:r w:rsidR="00D036F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i workshop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.</w:t>
      </w:r>
      <w:r w:rsidR="00B40B71" w:rsidRPr="007369FB">
        <w:rPr>
          <w:rFonts w:ascii="Gill Sans MT" w:hAnsi="Gill Sans MT"/>
          <w:color w:val="auto"/>
          <w:kern w:val="1"/>
          <w:sz w:val="22"/>
        </w:rPr>
        <w:t xml:space="preserve"> </w:t>
      </w:r>
      <w:r w:rsidR="00C95F48" w:rsidRPr="007369FB">
        <w:rPr>
          <w:rFonts w:ascii="Gill Sans MT" w:hAnsi="Gill Sans MT"/>
          <w:color w:val="auto"/>
          <w:kern w:val="1"/>
          <w:sz w:val="22"/>
        </w:rPr>
        <w:t xml:space="preserve"> 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Le rimanenti 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lastRenderedPageBreak/>
        <w:t>spese</w:t>
      </w:r>
      <w:r w:rsidR="00C95F48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vive a carico delle Imprese</w:t>
      </w:r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partecipanti (trasporto locale, vitto, materiale di disseminazione, </w:t>
      </w:r>
      <w:proofErr w:type="spellStart"/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ecc</w:t>
      </w:r>
      <w:proofErr w:type="spellEnd"/>
      <w:r w:rsidR="00B40B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) sar</w:t>
      </w:r>
      <w:r w:rsidR="00C95F48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anno a queste rimborsate da Lazio Innova.</w:t>
      </w:r>
    </w:p>
    <w:p w:rsidR="004A41AF" w:rsidRDefault="004A41AF" w:rsidP="0040271E">
      <w:pPr>
        <w:pStyle w:val="Default"/>
        <w:spacing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  <w:r w:rsidRPr="007369FB">
        <w:rPr>
          <w:rFonts w:ascii="Gill Sans MT" w:eastAsia="Liberation Sans" w:hAnsi="Gill Sans MT"/>
          <w:b/>
          <w:color w:val="auto"/>
          <w:kern w:val="1"/>
          <w:sz w:val="22"/>
          <w:szCs w:val="22"/>
          <w:lang w:eastAsia="hi-IN" w:bidi="hi-IN"/>
        </w:rPr>
        <w:t>La fase 4 è riservata a 2 imprese</w:t>
      </w:r>
      <w:r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>, selezionate tra quelle che hanno partecipato alla fase 3: i</w:t>
      </w:r>
      <w:r w:rsidR="00B16C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vouchers</w:t>
      </w:r>
      <w:r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 xml:space="preserve"> hanno </w:t>
      </w:r>
      <w:r w:rsidR="00B16C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l’obiettivo di consolidare le</w:t>
      </w:r>
      <w:r w:rsidR="00B16C71"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 xml:space="preserve"> </w:t>
      </w:r>
      <w:r w:rsidR="00B16C71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collaborazioni avviate dura</w:t>
      </w:r>
      <w:r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 xml:space="preserve">nte gli incontri transregionali e prevedono il rimborso, 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fino ad un massimo di </w:t>
      </w:r>
      <w:r w:rsidR="00D036F6"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>2</w:t>
      </w:r>
      <w:r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>.</w:t>
      </w:r>
      <w:r w:rsidR="00D036F6"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>5</w:t>
      </w:r>
      <w:r w:rsidRPr="007369FB">
        <w:rPr>
          <w:rFonts w:ascii="Gill Sans MT" w:eastAsia="Liberation Sans" w:hAnsi="Gill Sans MT"/>
          <w:color w:val="auto"/>
          <w:kern w:val="1"/>
          <w:sz w:val="22"/>
          <w:szCs w:val="22"/>
          <w:lang w:eastAsia="hi-IN" w:bidi="hi-IN"/>
        </w:rPr>
        <w:t>00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 Euro ciascuno, delle spese 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strettamente collegate all’attività di crescita del business in Europa sviluppata nell’ambito del percorso e riguardanti:</w:t>
      </w:r>
    </w:p>
    <w:p w:rsidR="00B50840" w:rsidRPr="007369FB" w:rsidRDefault="00B50840" w:rsidP="0040271E">
      <w:pPr>
        <w:pStyle w:val="Default"/>
        <w:spacing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4A41AF" w:rsidRPr="000501DD" w:rsidRDefault="004A41AF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partecipazione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 fiere di livello internazionale</w:t>
      </w:r>
      <w:r w:rsidR="002527A9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4A41AF" w:rsidRPr="000004EE" w:rsidRDefault="004A41AF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0004EE">
        <w:rPr>
          <w:rFonts w:ascii="Gill Sans MT" w:eastAsia="Liberation Sans" w:hAnsi="Gill Sans MT"/>
          <w:color w:val="00000A"/>
          <w:kern w:val="1"/>
          <w:lang w:eastAsia="hi-IN" w:bidi="hi-IN"/>
        </w:rPr>
        <w:t>viaggi</w:t>
      </w:r>
      <w:proofErr w:type="spellEnd"/>
      <w:r w:rsidRPr="000004E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e </w:t>
      </w:r>
      <w:proofErr w:type="spellStart"/>
      <w:r w:rsidRPr="000004EE">
        <w:rPr>
          <w:rFonts w:ascii="Gill Sans MT" w:eastAsia="Liberation Sans" w:hAnsi="Gill Sans MT"/>
          <w:color w:val="00000A"/>
          <w:kern w:val="1"/>
          <w:lang w:eastAsia="hi-IN" w:bidi="hi-IN"/>
        </w:rPr>
        <w:t>soggiorni</w:t>
      </w:r>
      <w:proofErr w:type="spellEnd"/>
      <w:r w:rsidRPr="000004E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</w:t>
      </w:r>
      <w:proofErr w:type="spellStart"/>
      <w:r w:rsidRPr="000004EE">
        <w:rPr>
          <w:rFonts w:ascii="Gill Sans MT" w:eastAsia="Liberation Sans" w:hAnsi="Gill Sans MT"/>
          <w:color w:val="00000A"/>
          <w:kern w:val="1"/>
          <w:lang w:eastAsia="hi-IN" w:bidi="hi-IN"/>
        </w:rPr>
        <w:t>all’estero</w:t>
      </w:r>
      <w:proofErr w:type="spellEnd"/>
      <w:r w:rsidRPr="000004EE">
        <w:rPr>
          <w:rFonts w:ascii="Gill Sans MT" w:eastAsia="Liberation Sans" w:hAnsi="Gill Sans MT"/>
          <w:color w:val="00000A"/>
          <w:kern w:val="1"/>
          <w:lang w:eastAsia="hi-IN" w:bidi="hi-IN"/>
        </w:rPr>
        <w:t>;</w:t>
      </w:r>
    </w:p>
    <w:p w:rsidR="004A41AF" w:rsidRPr="000501DD" w:rsidRDefault="004A41AF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spese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per consulenze e servizi;</w:t>
      </w:r>
    </w:p>
    <w:p w:rsidR="004A41AF" w:rsidRPr="000501DD" w:rsidRDefault="004A41AF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spese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per la realizzazione di demo o prototipi;</w:t>
      </w:r>
    </w:p>
    <w:p w:rsidR="004A41AF" w:rsidRPr="000501DD" w:rsidRDefault="004A41AF" w:rsidP="002C26B9">
      <w:pPr>
        <w:numPr>
          <w:ilvl w:val="0"/>
          <w:numId w:val="3"/>
        </w:numPr>
        <w:autoSpaceDE w:val="0"/>
        <w:autoSpaceDN w:val="0"/>
        <w:adjustRightInd w:val="0"/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spese</w:t>
      </w:r>
      <w:proofErr w:type="gramEnd"/>
      <w:r w:rsidR="002527A9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vive promozionali quali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stampe, brochure,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depliant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, etc. </w:t>
      </w:r>
    </w:p>
    <w:p w:rsidR="00B50840" w:rsidRPr="000501DD" w:rsidRDefault="00B50840" w:rsidP="00B50840">
      <w:pPr>
        <w:autoSpaceDE w:val="0"/>
        <w:autoSpaceDN w:val="0"/>
        <w:adjustRightInd w:val="0"/>
        <w:spacing w:after="120" w:line="257" w:lineRule="auto"/>
        <w:ind w:left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101273" w:rsidRPr="000501DD" w:rsidRDefault="004A41AF" w:rsidP="0040271E">
      <w:pPr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L’erogazione dei rimborsi di cui alle fasi 3 e 4 è condizionata alla presentazione del rendiconto delle spese sostenute (preventivi, fatture e quietanze di pagamento) ed alla verifica della loro regolarità</w:t>
      </w:r>
      <w:r w:rsidR="002527A9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</w:p>
    <w:p w:rsidR="00207990" w:rsidRDefault="00862D76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Come confermato dall' Autorità di Gestione del Programma </w:t>
      </w:r>
      <w:proofErr w:type="spellStart"/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Interreg</w:t>
      </w:r>
      <w:proofErr w:type="spellEnd"/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</w:t>
      </w:r>
      <w:proofErr w:type="spellStart"/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Med</w:t>
      </w:r>
      <w:proofErr w:type="spellEnd"/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2014-2020 </w:t>
      </w:r>
      <w:proofErr w:type="gramStart"/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le  attività</w:t>
      </w:r>
      <w:proofErr w:type="gramEnd"/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di sperimentazione previste dalla WP3 “Progetto Pilota” non devono essere considerate come Aiuti di Stato ai sensi dell'articolo 20 del Reg. (UE)  n. 651/2014 “Aiuti per i costi di cooperazione sostenuti dalle PMI che partecipano a progetti di cooperazione territoriale europea”.</w:t>
      </w:r>
    </w:p>
    <w:p w:rsidR="006A212A" w:rsidRPr="0040271E" w:rsidRDefault="006A212A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207990" w:rsidRPr="000501DD" w:rsidRDefault="0020799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 xml:space="preserve">3. </w:t>
      </w:r>
      <w:r w:rsidR="00AA2CD2"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 xml:space="preserve"> DESTINATARI</w:t>
      </w:r>
    </w:p>
    <w:p w:rsidR="00661E19" w:rsidRPr="000501DD" w:rsidRDefault="00661E19" w:rsidP="00661E19">
      <w:pPr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I beneficiari ammissibili </w:t>
      </w:r>
      <w:r w:rsidR="006E302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all’azione pilota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sono le start up creative e culturali del Lazio ovvero</w:t>
      </w:r>
      <w:r w:rsidRPr="000501DD">
        <w:rPr>
          <w:rFonts w:ascii="Gill Sans MT" w:eastAsia="Liberation Sans" w:hAnsi="Gill Sans MT"/>
          <w:lang w:val="it-IT" w:eastAsia="hi-IN" w:bidi="hi-IN"/>
        </w:rPr>
        <w:t xml:space="preserve"> quelle che alla data di presentazione della manifestazione di interesse</w:t>
      </w:r>
      <w:r w:rsidR="000004EE" w:rsidRPr="000501DD">
        <w:rPr>
          <w:rFonts w:ascii="Gill Sans MT" w:eastAsia="Liberation Sans" w:hAnsi="Gill Sans MT"/>
          <w:lang w:val="it-IT" w:eastAsia="hi-IN" w:bidi="hi-IN"/>
        </w:rPr>
        <w:t xml:space="preserve"> abbiano i seguenti requisiti specifici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:</w:t>
      </w:r>
    </w:p>
    <w:p w:rsidR="006E3021" w:rsidRPr="000501DD" w:rsidRDefault="006E3021" w:rsidP="002C26B9">
      <w:pPr>
        <w:numPr>
          <w:ilvl w:val="0"/>
          <w:numId w:val="2"/>
        </w:numPr>
        <w:spacing w:after="120" w:line="257" w:lineRule="auto"/>
        <w:ind w:left="284" w:hanging="284"/>
        <w:jc w:val="both"/>
        <w:rPr>
          <w:rFonts w:ascii="Gill Sans MT" w:hAnsi="Gill Sans MT" w:cs="Arial"/>
          <w:sz w:val="18"/>
          <w:lang w:val="it-IT"/>
        </w:rPr>
      </w:pPr>
      <w:proofErr w:type="gramStart"/>
      <w:r w:rsidRPr="000501DD">
        <w:rPr>
          <w:rFonts w:ascii="Gill Sans MT" w:eastAsia="Liberation Sans" w:hAnsi="Gill Sans MT"/>
          <w:lang w:val="it-IT" w:eastAsia="hi-IN" w:bidi="hi-IN"/>
        </w:rPr>
        <w:t>sono</w:t>
      </w:r>
      <w:proofErr w:type="gramEnd"/>
      <w:r w:rsidRPr="000501DD">
        <w:rPr>
          <w:rFonts w:ascii="Gill Sans MT" w:eastAsia="Liberation Sans" w:hAnsi="Gill Sans MT"/>
          <w:lang w:val="it-IT" w:eastAsia="hi-IN" w:bidi="hi-IN"/>
        </w:rPr>
        <w:t xml:space="preserve"> imprese ovvero sono iscritte al Registro delle Imprese Italiano o sono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titolari di partita IVA (“</w:t>
      </w:r>
      <w:r w:rsidRPr="000501DD">
        <w:rPr>
          <w:rFonts w:ascii="Gill Sans MT" w:eastAsia="Liberation Sans" w:hAnsi="Gill Sans MT"/>
          <w:b/>
          <w:color w:val="00000A"/>
          <w:kern w:val="1"/>
          <w:lang w:val="it-IT" w:eastAsia="hi-IN" w:bidi="hi-IN"/>
        </w:rPr>
        <w:t>Professionisti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”);</w:t>
      </w:r>
    </w:p>
    <w:p w:rsidR="00661E19" w:rsidRPr="0040271E" w:rsidRDefault="00661E19" w:rsidP="002C26B9">
      <w:pPr>
        <w:numPr>
          <w:ilvl w:val="0"/>
          <w:numId w:val="2"/>
        </w:numPr>
        <w:spacing w:after="120" w:line="257" w:lineRule="auto"/>
        <w:ind w:left="284" w:hanging="284"/>
        <w:jc w:val="both"/>
        <w:rPr>
          <w:rFonts w:ascii="Gill Sans MT" w:hAnsi="Gill Sans MT" w:cs="Arial"/>
          <w:sz w:val="18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sono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micro o </w:t>
      </w:r>
      <w:r w:rsidRPr="000501DD">
        <w:rPr>
          <w:rFonts w:ascii="Gill Sans MT" w:eastAsia="Liberation Sans" w:hAnsi="Gill Sans MT"/>
          <w:lang w:val="it-IT" w:eastAsia="hi-IN" w:bidi="hi-IN"/>
        </w:rPr>
        <w:t>piccole o medie imprese (“</w:t>
      </w:r>
      <w:r w:rsidRPr="000501DD">
        <w:rPr>
          <w:rFonts w:ascii="Gill Sans MT" w:eastAsia="Liberation Sans" w:hAnsi="Gill Sans MT"/>
          <w:b/>
          <w:lang w:val="it-IT" w:eastAsia="hi-IN" w:bidi="hi-IN"/>
        </w:rPr>
        <w:t>PMI</w:t>
      </w:r>
      <w:r w:rsidRPr="000501DD">
        <w:rPr>
          <w:rFonts w:ascii="Gill Sans MT" w:eastAsia="Liberation Sans" w:hAnsi="Gill Sans MT"/>
          <w:lang w:val="it-IT" w:eastAsia="hi-IN" w:bidi="hi-IN"/>
        </w:rPr>
        <w:t xml:space="preserve">”), come definite all’appendice 1 del Reg. </w:t>
      </w:r>
      <w:r w:rsidRPr="0040271E">
        <w:rPr>
          <w:rFonts w:ascii="Gill Sans MT" w:eastAsia="Liberation Sans" w:hAnsi="Gill Sans MT"/>
          <w:lang w:eastAsia="hi-IN" w:bidi="hi-IN"/>
        </w:rPr>
        <w:t>(UE) n.651/2014</w:t>
      </w:r>
      <w:r w:rsidR="006E3021" w:rsidRPr="0040271E">
        <w:rPr>
          <w:rFonts w:ascii="Gill Sans MT" w:eastAsia="Liberation Sans" w:hAnsi="Gill Sans MT"/>
          <w:lang w:eastAsia="hi-IN" w:bidi="hi-IN"/>
        </w:rPr>
        <w:t>;</w:t>
      </w:r>
      <w:r w:rsidRPr="0040271E">
        <w:rPr>
          <w:rFonts w:ascii="Gill Sans MT" w:eastAsia="Liberation Sans" w:hAnsi="Gill Sans MT"/>
          <w:lang w:eastAsia="hi-IN" w:bidi="hi-IN"/>
        </w:rPr>
        <w:t xml:space="preserve"> </w:t>
      </w:r>
    </w:p>
    <w:p w:rsidR="006E3021" w:rsidRPr="000501DD" w:rsidRDefault="006E3021" w:rsidP="002C26B9">
      <w:pPr>
        <w:numPr>
          <w:ilvl w:val="0"/>
          <w:numId w:val="2"/>
        </w:numPr>
        <w:spacing w:after="120" w:line="257" w:lineRule="auto"/>
        <w:ind w:left="284" w:hanging="284"/>
        <w:jc w:val="both"/>
        <w:rPr>
          <w:rFonts w:ascii="Gill Sans MT" w:eastAsia="Liberation Sans" w:hAnsi="Gill Sans MT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lang w:val="it-IT" w:eastAsia="hi-IN" w:bidi="hi-IN"/>
        </w:rPr>
        <w:t>hanno</w:t>
      </w:r>
      <w:proofErr w:type="gramEnd"/>
      <w:r w:rsidR="00661E19" w:rsidRPr="000501DD">
        <w:rPr>
          <w:rFonts w:ascii="Gill Sans MT" w:eastAsia="Liberation Sans" w:hAnsi="Gill Sans MT"/>
          <w:lang w:val="it-IT" w:eastAsia="hi-IN" w:bidi="hi-IN"/>
        </w:rPr>
        <w:t xml:space="preserve"> avviato la propria attività imprenditoriale dopo il 31/12/2014 </w:t>
      </w:r>
      <w:r w:rsidRPr="000501DD">
        <w:rPr>
          <w:rFonts w:ascii="Gill Sans MT" w:eastAsia="Liberation Sans" w:hAnsi="Gill Sans MT"/>
          <w:lang w:val="it-IT" w:eastAsia="hi-IN" w:bidi="hi-IN"/>
        </w:rPr>
        <w:t xml:space="preserve">(come risulta dal certificato CCIAA o, per i Professionisti dalla prima </w:t>
      </w:r>
      <w:r w:rsidRPr="000501DD">
        <w:rPr>
          <w:rFonts w:ascii="Gill Sans MT" w:eastAsia="Cabin" w:hAnsi="Gill Sans MT"/>
          <w:color w:val="000000"/>
          <w:lang w:val="it-IT"/>
        </w:rPr>
        <w:t>“Dichiarazione di inizio attività, variazione dati o cessazione di attività ai fini IVA”)</w:t>
      </w:r>
      <w:r w:rsidR="00F13B07" w:rsidRPr="000501DD">
        <w:rPr>
          <w:rFonts w:ascii="Gill Sans MT" w:eastAsia="Cabin" w:hAnsi="Gill Sans MT"/>
          <w:color w:val="000000"/>
          <w:lang w:val="it-IT"/>
        </w:rPr>
        <w:t>;</w:t>
      </w:r>
    </w:p>
    <w:p w:rsidR="006E3021" w:rsidRPr="000501DD" w:rsidRDefault="006E3021" w:rsidP="002C26B9">
      <w:pPr>
        <w:numPr>
          <w:ilvl w:val="0"/>
          <w:numId w:val="2"/>
        </w:numPr>
        <w:spacing w:after="120" w:line="257" w:lineRule="auto"/>
        <w:ind w:left="284" w:hanging="284"/>
        <w:jc w:val="both"/>
        <w:rPr>
          <w:rFonts w:ascii="Gill Sans MT" w:eastAsia="Liberation Sans" w:hAnsi="Gill Sans MT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lang w:val="it-IT" w:eastAsia="hi-IN" w:bidi="hi-IN"/>
        </w:rPr>
        <w:t>hanno</w:t>
      </w:r>
      <w:proofErr w:type="gramEnd"/>
      <w:r w:rsidRPr="000501DD">
        <w:rPr>
          <w:rFonts w:ascii="Gill Sans MT" w:eastAsia="Liberation Sans" w:hAnsi="Gill Sans MT"/>
          <w:lang w:val="it-IT" w:eastAsia="hi-IN" w:bidi="hi-IN"/>
        </w:rPr>
        <w:t xml:space="preserve"> una sede operativa nel territorio della Regione Lazio (come risulta dal certificato CCIAA o, per i Professionisti dall’ultima </w:t>
      </w:r>
      <w:r w:rsidRPr="000501DD">
        <w:rPr>
          <w:rFonts w:ascii="Gill Sans MT" w:eastAsia="Cabin" w:hAnsi="Gill Sans MT"/>
          <w:color w:val="000000"/>
          <w:lang w:val="it-IT"/>
        </w:rPr>
        <w:t xml:space="preserve">“Dichiarazione di inizio attività, variazione dati o cessazione di attività ai fini IVA”) </w:t>
      </w:r>
      <w:r w:rsidRPr="000501DD">
        <w:rPr>
          <w:rFonts w:ascii="Gill Sans MT" w:eastAsia="Liberation Sans" w:hAnsi="Gill Sans MT"/>
          <w:lang w:val="it-IT" w:eastAsia="hi-IN" w:bidi="hi-IN"/>
        </w:rPr>
        <w:t>in cui svolgono la prevalenza dell’attività imprenditoriale;</w:t>
      </w:r>
    </w:p>
    <w:p w:rsidR="00207990" w:rsidRPr="000501DD" w:rsidRDefault="00207990" w:rsidP="002C26B9">
      <w:pPr>
        <w:numPr>
          <w:ilvl w:val="0"/>
          <w:numId w:val="2"/>
        </w:numPr>
        <w:spacing w:after="120" w:line="257" w:lineRule="auto"/>
        <w:ind w:left="284" w:hanging="284"/>
        <w:jc w:val="both"/>
        <w:rPr>
          <w:rFonts w:ascii="Gill Sans MT" w:eastAsia="Liberation Sans" w:hAnsi="Gill Sans MT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lang w:val="it-IT" w:eastAsia="hi-IN" w:bidi="hi-IN"/>
        </w:rPr>
        <w:t>operano</w:t>
      </w:r>
      <w:proofErr w:type="gramEnd"/>
      <w:r w:rsidRPr="000501DD">
        <w:rPr>
          <w:rFonts w:ascii="Gill Sans MT" w:eastAsia="Liberation Sans" w:hAnsi="Gill Sans MT"/>
          <w:lang w:val="it-IT" w:eastAsia="hi-IN" w:bidi="hi-IN"/>
        </w:rPr>
        <w:t xml:space="preserve"> </w:t>
      </w:r>
      <w:r w:rsidR="006E3021" w:rsidRPr="000501DD">
        <w:rPr>
          <w:rFonts w:ascii="Gill Sans MT" w:eastAsia="Liberation Sans" w:hAnsi="Gill Sans MT"/>
          <w:lang w:val="it-IT" w:eastAsia="hi-IN" w:bidi="hi-IN"/>
        </w:rPr>
        <w:t xml:space="preserve">prevalentemente </w:t>
      </w:r>
      <w:r w:rsidRPr="000501DD">
        <w:rPr>
          <w:rFonts w:ascii="Gill Sans MT" w:eastAsia="Liberation Sans" w:hAnsi="Gill Sans MT"/>
          <w:lang w:val="it-IT" w:eastAsia="hi-IN" w:bidi="hi-IN"/>
        </w:rPr>
        <w:t>nei seguenti settori specifici delle industrie culturali e creative:</w:t>
      </w:r>
    </w:p>
    <w:p w:rsidR="00B50840" w:rsidRPr="000501DD" w:rsidRDefault="00B50840" w:rsidP="00B50840">
      <w:pPr>
        <w:spacing w:after="120" w:line="257" w:lineRule="auto"/>
        <w:ind w:left="284"/>
        <w:jc w:val="both"/>
        <w:rPr>
          <w:rFonts w:ascii="Gill Sans MT" w:eastAsia="Liberation Sans" w:hAnsi="Gill Sans MT"/>
          <w:lang w:val="it-IT" w:eastAsia="hi-IN" w:bidi="hi-IN"/>
        </w:rPr>
      </w:pPr>
    </w:p>
    <w:p w:rsidR="008F2889" w:rsidRDefault="008F2889" w:rsidP="004027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7" w:lineRule="auto"/>
        <w:ind w:left="284"/>
        <w:jc w:val="both"/>
        <w:rPr>
          <w:rFonts w:ascii="Gill Sans MT" w:hAnsi="Gill Sans MT" w:cs="Calibri"/>
          <w:color w:val="0070C0"/>
        </w:rPr>
      </w:pPr>
    </w:p>
    <w:p w:rsidR="008F2889" w:rsidRDefault="008F2889" w:rsidP="004027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7" w:lineRule="auto"/>
        <w:ind w:left="284"/>
        <w:jc w:val="both"/>
        <w:rPr>
          <w:rFonts w:ascii="Gill Sans MT" w:hAnsi="Gill Sans MT" w:cs="Calibri"/>
          <w:color w:val="0070C0"/>
        </w:rPr>
      </w:pPr>
    </w:p>
    <w:p w:rsidR="00207990" w:rsidRPr="0040271E" w:rsidRDefault="00207990" w:rsidP="004027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7" w:lineRule="auto"/>
        <w:ind w:left="284"/>
        <w:jc w:val="both"/>
        <w:rPr>
          <w:rFonts w:ascii="Gill Sans MT" w:hAnsi="Gill Sans MT" w:cs="Calibri"/>
          <w:color w:val="0070C0"/>
        </w:rPr>
      </w:pPr>
      <w:r w:rsidRPr="0040271E">
        <w:rPr>
          <w:rFonts w:ascii="Gill Sans MT" w:hAnsi="Gill Sans MT" w:cs="Calibri"/>
          <w:color w:val="0070C0"/>
        </w:rPr>
        <w:t>PATRIMONIO CULTURALE</w:t>
      </w: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Siti</w:t>
      </w:r>
      <w:proofErr w:type="spellEnd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e </w:t>
      </w: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edifici</w:t>
      </w:r>
      <w:proofErr w:type="spellEnd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</w:t>
      </w: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storici</w:t>
      </w:r>
      <w:proofErr w:type="spellEnd"/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Biblioteche</w:t>
      </w:r>
      <w:proofErr w:type="spellEnd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e </w:t>
      </w: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archivi</w:t>
      </w:r>
      <w:proofErr w:type="spellEnd"/>
    </w:p>
    <w:p w:rsidR="002C225B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after="0"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Musei</w:t>
      </w:r>
      <w:proofErr w:type="spellEnd"/>
    </w:p>
    <w:p w:rsidR="00042A2D" w:rsidRDefault="00042A2D" w:rsidP="00AD11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7" w:lineRule="auto"/>
        <w:jc w:val="both"/>
        <w:rPr>
          <w:rFonts w:ascii="Gill Sans MT" w:hAnsi="Gill Sans MT" w:cs="Calibri"/>
          <w:color w:val="0070C0"/>
        </w:rPr>
      </w:pPr>
    </w:p>
    <w:p w:rsidR="00207990" w:rsidRPr="0040271E" w:rsidRDefault="00207990" w:rsidP="004027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7" w:lineRule="auto"/>
        <w:ind w:left="284"/>
        <w:jc w:val="both"/>
        <w:rPr>
          <w:rFonts w:ascii="Gill Sans MT" w:hAnsi="Gill Sans MT" w:cs="Calibri"/>
          <w:color w:val="0070C0"/>
        </w:rPr>
      </w:pPr>
      <w:r w:rsidRPr="0040271E">
        <w:rPr>
          <w:rFonts w:ascii="Gill Sans MT" w:hAnsi="Gill Sans MT" w:cs="Calibri"/>
          <w:color w:val="0070C0"/>
        </w:rPr>
        <w:t>ARTI VISIVE</w:t>
      </w: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Pittura</w:t>
      </w:r>
      <w:proofErr w:type="spellEnd"/>
    </w:p>
    <w:p w:rsidR="00207990" w:rsidRDefault="00207990" w:rsidP="002C26B9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57" w:lineRule="auto"/>
        <w:ind w:left="567" w:hanging="284"/>
        <w:contextualSpacing w:val="0"/>
        <w:jc w:val="both"/>
        <w:rPr>
          <w:rFonts w:ascii="Gill Sans MT" w:eastAsia="Liberation Sans" w:hAnsi="Gill Sans MT"/>
          <w:b w:val="0"/>
          <w:color w:val="00000A"/>
          <w:spacing w:val="0"/>
          <w:kern w:val="1"/>
          <w:sz w:val="22"/>
          <w:lang w:eastAsia="hi-IN" w:bidi="hi-IN"/>
        </w:rPr>
      </w:pPr>
      <w:proofErr w:type="spellStart"/>
      <w:r w:rsidRPr="000004EE">
        <w:rPr>
          <w:rFonts w:ascii="Gill Sans MT" w:eastAsia="Liberation Sans" w:hAnsi="Gill Sans MT"/>
          <w:b w:val="0"/>
          <w:color w:val="00000A"/>
          <w:spacing w:val="0"/>
          <w:kern w:val="1"/>
          <w:sz w:val="22"/>
          <w:lang w:eastAsia="hi-IN" w:bidi="hi-IN"/>
        </w:rPr>
        <w:t>Disegno</w:t>
      </w:r>
      <w:proofErr w:type="spellEnd"/>
    </w:p>
    <w:p w:rsidR="007D3416" w:rsidRPr="000004EE" w:rsidRDefault="007D3416" w:rsidP="007D3416">
      <w:pPr>
        <w:pStyle w:val="Paragrafoelenco"/>
        <w:autoSpaceDE w:val="0"/>
        <w:autoSpaceDN w:val="0"/>
        <w:adjustRightInd w:val="0"/>
        <w:spacing w:after="0" w:line="257" w:lineRule="auto"/>
        <w:ind w:left="567"/>
        <w:contextualSpacing w:val="0"/>
        <w:jc w:val="both"/>
        <w:rPr>
          <w:rFonts w:ascii="Gill Sans MT" w:eastAsia="Liberation Sans" w:hAnsi="Gill Sans MT"/>
          <w:b w:val="0"/>
          <w:color w:val="00000A"/>
          <w:spacing w:val="0"/>
          <w:kern w:val="1"/>
          <w:sz w:val="22"/>
          <w:lang w:eastAsia="hi-IN" w:bidi="hi-IN"/>
        </w:rPr>
      </w:pP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Fotografia</w:t>
      </w:r>
      <w:proofErr w:type="spellEnd"/>
    </w:p>
    <w:p w:rsidR="00207990" w:rsidRPr="000501DD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Arte digitale (audiovisivi, arti multimediali compreso il settore dei videogiochi)</w:t>
      </w: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Arti</w:t>
      </w:r>
      <w:proofErr w:type="spellEnd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</w:t>
      </w: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grafiche</w:t>
      </w:r>
      <w:proofErr w:type="spellEnd"/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Scultura</w:t>
      </w:r>
      <w:proofErr w:type="spellEnd"/>
    </w:p>
    <w:p w:rsidR="002C225B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after="120"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Film, video</w:t>
      </w:r>
    </w:p>
    <w:p w:rsidR="00207990" w:rsidRPr="0040271E" w:rsidRDefault="00207990" w:rsidP="0040271E">
      <w:pPr>
        <w:autoSpaceDE w:val="0"/>
        <w:autoSpaceDN w:val="0"/>
        <w:adjustRightInd w:val="0"/>
        <w:spacing w:after="120" w:line="257" w:lineRule="auto"/>
        <w:ind w:left="567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</w:p>
    <w:p w:rsidR="00207990" w:rsidRDefault="00207990" w:rsidP="0040271E">
      <w:pPr>
        <w:pStyle w:val="Default"/>
        <w:spacing w:line="257" w:lineRule="auto"/>
        <w:ind w:left="284"/>
        <w:jc w:val="both"/>
        <w:rPr>
          <w:rFonts w:ascii="Gill Sans MT" w:hAnsi="Gill Sans MT"/>
          <w:color w:val="0070C0"/>
          <w:sz w:val="22"/>
          <w:szCs w:val="22"/>
        </w:rPr>
      </w:pPr>
      <w:r w:rsidRPr="0040271E">
        <w:rPr>
          <w:rFonts w:ascii="Gill Sans MT" w:hAnsi="Gill Sans MT"/>
          <w:color w:val="0070C0"/>
          <w:sz w:val="22"/>
          <w:szCs w:val="22"/>
        </w:rPr>
        <w:t xml:space="preserve">DESIGN E ARTI APPLICATE </w:t>
      </w:r>
    </w:p>
    <w:p w:rsidR="00B50840" w:rsidRPr="0040271E" w:rsidRDefault="00B50840" w:rsidP="0040271E">
      <w:pPr>
        <w:pStyle w:val="Default"/>
        <w:spacing w:line="257" w:lineRule="auto"/>
        <w:ind w:left="284"/>
        <w:jc w:val="both"/>
        <w:rPr>
          <w:rFonts w:ascii="Gill Sans MT" w:hAnsi="Gill Sans MT"/>
          <w:color w:val="0070C0"/>
          <w:sz w:val="22"/>
          <w:szCs w:val="22"/>
        </w:rPr>
      </w:pP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Arti</w:t>
      </w:r>
      <w:proofErr w:type="spellEnd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decorative</w:t>
      </w: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Fashion design </w:t>
      </w:r>
    </w:p>
    <w:p w:rsidR="00207990" w:rsidRPr="0040271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Graphic design</w:t>
      </w:r>
    </w:p>
    <w:p w:rsidR="000004EE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after="120" w:line="257" w:lineRule="auto"/>
        <w:ind w:left="567" w:hanging="284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  <w:proofErr w:type="spellStart"/>
      <w:r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Artigianato</w:t>
      </w:r>
      <w:proofErr w:type="spellEnd"/>
      <w:r w:rsidR="002527A9"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 xml:space="preserve"> </w:t>
      </w:r>
      <w:proofErr w:type="spellStart"/>
      <w:r w:rsidR="002527A9" w:rsidRPr="0040271E">
        <w:rPr>
          <w:rFonts w:ascii="Gill Sans MT" w:eastAsia="Liberation Sans" w:hAnsi="Gill Sans MT"/>
          <w:color w:val="00000A"/>
          <w:kern w:val="1"/>
          <w:lang w:eastAsia="hi-IN" w:bidi="hi-IN"/>
        </w:rPr>
        <w:t>artistico</w:t>
      </w:r>
      <w:proofErr w:type="spellEnd"/>
    </w:p>
    <w:p w:rsidR="00B50840" w:rsidRPr="0040271E" w:rsidRDefault="00B50840" w:rsidP="00B50840">
      <w:pPr>
        <w:autoSpaceDE w:val="0"/>
        <w:autoSpaceDN w:val="0"/>
        <w:adjustRightInd w:val="0"/>
        <w:spacing w:after="120" w:line="257" w:lineRule="auto"/>
        <w:ind w:left="567"/>
        <w:jc w:val="both"/>
        <w:rPr>
          <w:rFonts w:ascii="Gill Sans MT" w:eastAsia="Liberation Sans" w:hAnsi="Gill Sans MT"/>
          <w:color w:val="00000A"/>
          <w:kern w:val="1"/>
          <w:lang w:eastAsia="hi-IN" w:bidi="hi-IN"/>
        </w:rPr>
      </w:pPr>
    </w:p>
    <w:p w:rsidR="00C830C8" w:rsidRPr="000501DD" w:rsidRDefault="000004EE" w:rsidP="0040271E">
      <w:pPr>
        <w:spacing w:after="120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 beneficiari ammissibili ai contributi per i rimborsi spese di cui alle fasi 3 e 4, devono inoltre possedere i requisiti generali da dichiarare in sede di Domanda e riportati nell’apposito Modello A contenuto nell’allegato 2 all’Invito.</w:t>
      </w:r>
    </w:p>
    <w:p w:rsidR="00AD115C" w:rsidRDefault="00AD115C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8F2889" w:rsidRDefault="008F2889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8F2889" w:rsidRDefault="008F2889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8F2889" w:rsidRDefault="008F2889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8F2889" w:rsidRPr="000501DD" w:rsidRDefault="008F2889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862D76" w:rsidRPr="000501DD" w:rsidRDefault="00AA2CD2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4.  MODALITÀ DI PARTECIPAZIONE</w:t>
      </w:r>
    </w:p>
    <w:p w:rsidR="00862D76" w:rsidRPr="000501DD" w:rsidRDefault="00862D76" w:rsidP="0040271E">
      <w:pPr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Le PMI e </w:t>
      </w:r>
      <w:r w:rsidR="00AA2CD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 P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rofessionisti</w:t>
      </w:r>
      <w:r w:rsidR="00AA2CD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interessati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 partecipare al Programma con il contributo di Lazio Innova devono:</w:t>
      </w:r>
    </w:p>
    <w:p w:rsidR="0067184A" w:rsidRPr="000501DD" w:rsidRDefault="0067184A" w:rsidP="0040271E">
      <w:pPr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862D76" w:rsidRPr="000501DD" w:rsidRDefault="00862D76" w:rsidP="0040271E">
      <w:pPr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1. 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iscriversi, se non già iscritte, a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GeCoWEB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e quindi prenotare i possibili rimborsi previsti per le fasi 3 e 4, compilando e finalizzando un breve Formulario disponibile on-line sulla piattaforma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GeCoWEB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accessibile dal sito </w:t>
      </w:r>
      <w:hyperlink r:id="rId8" w:history="1">
        <w:r w:rsidRPr="000501DD">
          <w:rPr>
            <w:rFonts w:eastAsia="Liberation Sans"/>
            <w:color w:val="00000A"/>
            <w:kern w:val="1"/>
            <w:lang w:val="it-IT" w:eastAsia="hi-IN" w:bidi="hi-IN"/>
          </w:rPr>
          <w:t>www.lazioinnova.it</w:t>
        </w:r>
      </w:hyperlink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, seguendo le istruzioni di cui all’allegato 1;</w:t>
      </w:r>
    </w:p>
    <w:p w:rsidR="00862D76" w:rsidRPr="000501DD" w:rsidRDefault="00862D76" w:rsidP="0040271E">
      <w:pPr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2. inviare la propria manifestazione di interesse a partecipare all’Azione Pilota via PEC all’indirizzo incentivi@pec.lazioinnova.it entro l</w:t>
      </w:r>
      <w:r w:rsidR="00F13B0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e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Pr="005916CD">
        <w:rPr>
          <w:rFonts w:ascii="Gill Sans MT" w:eastAsia="Liberation Sans" w:hAnsi="Gill Sans MT"/>
          <w:b/>
          <w:color w:val="FF0000"/>
          <w:kern w:val="1"/>
          <w:lang w:val="it-IT" w:eastAsia="hi-IN" w:bidi="hi-IN"/>
        </w:rPr>
        <w:t xml:space="preserve">ore </w:t>
      </w:r>
      <w:r w:rsidR="00213B42" w:rsidRPr="005916CD">
        <w:rPr>
          <w:rFonts w:ascii="Gill Sans MT" w:eastAsia="Liberation Sans" w:hAnsi="Gill Sans MT"/>
          <w:b/>
          <w:color w:val="FF0000"/>
          <w:kern w:val="1"/>
          <w:lang w:val="it-IT" w:eastAsia="hi-IN" w:bidi="hi-IN"/>
        </w:rPr>
        <w:t>12.00 del</w:t>
      </w:r>
      <w:r w:rsidRPr="005916CD">
        <w:rPr>
          <w:rFonts w:ascii="Gill Sans MT" w:eastAsia="Liberation Sans" w:hAnsi="Gill Sans MT"/>
          <w:b/>
          <w:color w:val="FF0000"/>
          <w:kern w:val="1"/>
          <w:lang w:val="it-IT" w:eastAsia="hi-IN" w:bidi="hi-IN"/>
        </w:rPr>
        <w:t xml:space="preserve"> </w:t>
      </w:r>
      <w:r w:rsidR="000501DD" w:rsidRPr="005916CD">
        <w:rPr>
          <w:rFonts w:ascii="Gill Sans MT" w:eastAsia="Liberation Sans" w:hAnsi="Gill Sans MT"/>
          <w:b/>
          <w:color w:val="FF0000"/>
          <w:kern w:val="1"/>
          <w:lang w:val="it-IT" w:eastAsia="hi-IN" w:bidi="hi-IN"/>
        </w:rPr>
        <w:t>17 Luglio</w:t>
      </w:r>
      <w:r w:rsidR="00213B42" w:rsidRPr="005916CD">
        <w:rPr>
          <w:rFonts w:ascii="Gill Sans MT" w:eastAsia="Liberation Sans" w:hAnsi="Gill Sans MT"/>
          <w:b/>
          <w:color w:val="FF0000"/>
          <w:kern w:val="1"/>
          <w:lang w:val="it-IT" w:eastAsia="hi-IN" w:bidi="hi-IN"/>
        </w:rPr>
        <w:t xml:space="preserve"> </w:t>
      </w:r>
      <w:r w:rsidRPr="005916CD">
        <w:rPr>
          <w:rFonts w:ascii="Gill Sans MT" w:eastAsia="Liberation Sans" w:hAnsi="Gill Sans MT"/>
          <w:b/>
          <w:color w:val="FF0000"/>
          <w:kern w:val="1"/>
          <w:lang w:val="it-IT" w:eastAsia="hi-IN" w:bidi="hi-IN"/>
        </w:rPr>
        <w:t>2019</w:t>
      </w:r>
      <w:r w:rsidRPr="005916CD">
        <w:rPr>
          <w:rFonts w:ascii="Gill Sans MT" w:eastAsia="Liberation Sans" w:hAnsi="Gill Sans MT"/>
          <w:color w:val="FF0000"/>
          <w:kern w:val="1"/>
          <w:lang w:val="it-IT" w:eastAsia="hi-IN" w:bidi="hi-IN"/>
        </w:rPr>
        <w:t xml:space="preserve">,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in conformità al modello previsto nell’allegato 1 ed ivi indicando il numero identificativo prodotto da 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GeCoWEB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 seguito della finalizzazione del formulario;</w:t>
      </w:r>
    </w:p>
    <w:p w:rsidR="00862D76" w:rsidRPr="000501DD" w:rsidRDefault="00213B42" w:rsidP="0040271E">
      <w:pPr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3.  </w:t>
      </w:r>
      <w:r w:rsidRPr="000501DD">
        <w:rPr>
          <w:rFonts w:ascii="Gill Sans MT" w:eastAsia="Liberation Sans" w:hAnsi="Gill Sans MT"/>
          <w:b/>
          <w:color w:val="00000A"/>
          <w:kern w:val="1"/>
          <w:lang w:val="it-IT" w:eastAsia="hi-IN" w:bidi="hi-IN"/>
        </w:rPr>
        <w:t>s</w:t>
      </w:r>
      <w:r w:rsidR="00862D76" w:rsidRPr="000501DD">
        <w:rPr>
          <w:rFonts w:ascii="Gill Sans MT" w:eastAsia="Liberation Sans" w:hAnsi="Gill Sans MT"/>
          <w:b/>
          <w:color w:val="00000A"/>
          <w:kern w:val="1"/>
          <w:lang w:val="it-IT" w:eastAsia="hi-IN" w:bidi="hi-IN"/>
        </w:rPr>
        <w:t>olo in caso di successiva ammissione alle fasi 3 e 4 dell’Azione Pilota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, </w:t>
      </w:r>
      <w:r w:rsidR="00862D76" w:rsidRPr="000501DD">
        <w:rPr>
          <w:rFonts w:ascii="Gill Sans MT" w:eastAsia="Liberation Sans" w:hAnsi="Gill Sans MT"/>
          <w:b/>
          <w:color w:val="00000A"/>
          <w:kern w:val="1"/>
          <w:lang w:val="it-IT" w:eastAsia="hi-IN" w:bidi="hi-IN"/>
        </w:rPr>
        <w:t>a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="00862D76" w:rsidRPr="000501DD">
        <w:rPr>
          <w:rFonts w:ascii="Gill Sans MT" w:eastAsia="Liberation Sans" w:hAnsi="Gill Sans MT"/>
          <w:b/>
          <w:kern w:val="1"/>
          <w:lang w:val="it-IT" w:eastAsia="hi-IN" w:bidi="hi-IN"/>
        </w:rPr>
        <w:t>seguito della apposita comunicazione di Lazio Innova,</w:t>
      </w:r>
      <w:r w:rsidR="00862D76"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inviare sempre via PEC al medesi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mo indirizzo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e nei termini indicati in tale comunicazione di ammissione, la domanda di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contributo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compilata automaticamente da </w:t>
      </w:r>
      <w:proofErr w:type="spellStart"/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GeCoWEB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,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la dichiarazioni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obbligatoria circa i requisiti di PMI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e l’eventuale dichiarazione sui possibili conflitti di interesse </w:t>
      </w:r>
      <w:r w:rsidR="00862D76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 conformità ai modelli di cui all’allegato 2 e seguendo le istruzioni riportate in tale allegato.</w:t>
      </w:r>
    </w:p>
    <w:p w:rsidR="00AA2CD2" w:rsidRPr="000501DD" w:rsidRDefault="00862D76" w:rsidP="0040271E">
      <w:pPr>
        <w:spacing w:after="120" w:line="257" w:lineRule="auto"/>
        <w:ind w:left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Lazio Innova, verificata la documentazione ricevuta, le dichiarazioni rese e la regolarità del DURC, invia formale comunicazione di concessione del contributo 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a rimborso delle spese a carico dei partecipanti alle fasi 3 e 4 dell’Azione Pilota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o, qualora tali verifiche diano esito negati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vo, di diniego motivato alla PMI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interessata. In questo ultimo caso Lazio Innova proced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e come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con riferimento all’ulteriore PMI agevolabile ai sensi del 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successivo punto 5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.  </w:t>
      </w:r>
    </w:p>
    <w:p w:rsidR="006A212A" w:rsidRPr="000501DD" w:rsidRDefault="006A212A" w:rsidP="0040271E">
      <w:pPr>
        <w:spacing w:after="120" w:line="257" w:lineRule="auto"/>
        <w:ind w:left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213B42" w:rsidRPr="000501DD" w:rsidRDefault="00AA2CD2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5. CRITERI E MODALITÀ DI VALUTAZIONE</w:t>
      </w:r>
    </w:p>
    <w:p w:rsidR="00B34EFD" w:rsidRPr="000501DD" w:rsidRDefault="00B34EFD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</w:p>
    <w:p w:rsidR="009C2047" w:rsidRPr="0040271E" w:rsidRDefault="00B34EFD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  <w:t>FASE 1</w:t>
      </w:r>
    </w:p>
    <w:p w:rsidR="009E20F1" w:rsidRDefault="009E20F1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L’ammissione dei beneficiari all’attività formativa prevista nella fase 1 non prevede una attività di selezione, ma esclusivamente la verifica che la manifestazione di interesse sia stata inviata entro il termine previsto. Lazio Innova</w:t>
      </w:r>
      <w:r w:rsidR="00AA2CD2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, così come nell</w:t>
      </w:r>
      <w:r w:rsidR="00F13B07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a</w:t>
      </w:r>
      <w:r w:rsidR="00AA2CD2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successiva fase 2,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si riserva tuttavia</w:t>
      </w:r>
      <w:r w:rsidR="00AA2CD2" w:rsidRPr="00AA2CD2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</w:t>
      </w:r>
      <w:r w:rsidR="00AA2CD2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di escludere le imprese che risultino evidentemente prive dei requisiti previsti al precedente punto 3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.</w:t>
      </w:r>
    </w:p>
    <w:p w:rsidR="00B34EFD" w:rsidRDefault="00B34EFD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9C2047" w:rsidRDefault="009C2047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Tutte le operazioni di selezione </w:t>
      </w:r>
      <w:r w:rsidR="00F13B07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previste dalla Fase 2, Fase 3 e Fase 4</w:t>
      </w:r>
      <w:r w:rsidR="00F13B07" w:rsidRPr="007369FB">
        <w:rPr>
          <w:rFonts w:ascii="Gill Sans MT" w:hAnsi="Gill Sans MT"/>
          <w:color w:val="auto"/>
          <w:kern w:val="1"/>
          <w:sz w:val="22"/>
        </w:rPr>
        <w:t xml:space="preserve"> 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sono realizzate 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da una</w:t>
      </w:r>
      <w:r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Commissione 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di valutazione </w:t>
      </w:r>
      <w:r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appositamente nominata da Lazio Innova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.</w:t>
      </w:r>
    </w:p>
    <w:p w:rsidR="00B34EFD" w:rsidRDefault="00B34EFD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0B3416" w:rsidRDefault="000B3416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0B3416" w:rsidRDefault="000B3416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0B3416" w:rsidRDefault="000B3416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0B3416" w:rsidRDefault="000B3416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9C2047" w:rsidRPr="0040271E" w:rsidRDefault="00B34EFD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  <w:t>FASE 2</w:t>
      </w:r>
    </w:p>
    <w:p w:rsidR="00005D96" w:rsidRDefault="00AA2CD2" w:rsidP="0040271E">
      <w:pPr>
        <w:pStyle w:val="Default"/>
        <w:spacing w:line="257" w:lineRule="auto"/>
        <w:jc w:val="both"/>
        <w:rPr>
          <w:rFonts w:ascii="Gill Sans MT" w:hAnsi="Gill Sans MT"/>
          <w:color w:val="auto"/>
          <w:kern w:val="1"/>
          <w:sz w:val="22"/>
        </w:rPr>
      </w:pPr>
      <w:r w:rsidRPr="007369FB">
        <w:rPr>
          <w:rFonts w:ascii="Gill Sans MT" w:hAnsi="Gill Sans MT"/>
          <w:color w:val="auto"/>
          <w:kern w:val="1"/>
          <w:sz w:val="22"/>
        </w:rPr>
        <w:t xml:space="preserve">La </w:t>
      </w:r>
      <w:r w:rsidR="009E20F1" w:rsidRPr="007369FB">
        <w:rPr>
          <w:rFonts w:ascii="Gill Sans MT" w:hAnsi="Gill Sans MT"/>
          <w:color w:val="auto"/>
          <w:kern w:val="1"/>
          <w:sz w:val="22"/>
        </w:rPr>
        <w:t xml:space="preserve">fase 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2 </w:t>
      </w:r>
      <w:r w:rsidR="009E20F1" w:rsidRPr="007369FB">
        <w:rPr>
          <w:rFonts w:ascii="Gill Sans MT" w:hAnsi="Gill Sans MT"/>
          <w:color w:val="auto"/>
          <w:kern w:val="1"/>
          <w:sz w:val="22"/>
        </w:rPr>
        <w:t xml:space="preserve">è </w:t>
      </w:r>
      <w:r w:rsidR="009E20F1" w:rsidRPr="00691278">
        <w:rPr>
          <w:rFonts w:ascii="Gill Sans MT" w:hAnsi="Gill Sans MT"/>
          <w:color w:val="auto"/>
          <w:kern w:val="1"/>
          <w:sz w:val="22"/>
        </w:rPr>
        <w:t xml:space="preserve">riservata </w:t>
      </w:r>
      <w:r w:rsidR="009E20F1" w:rsidRPr="005B0D2A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a</w:t>
      </w:r>
      <w:r w:rsidR="00005D96" w:rsidRPr="005B0D2A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lle</w:t>
      </w:r>
      <w:r w:rsidR="005916CD" w:rsidRPr="005B0D2A">
        <w:rPr>
          <w:rFonts w:ascii="Gill Sans MT" w:hAnsi="Gill Sans MT"/>
          <w:color w:val="auto"/>
          <w:kern w:val="1"/>
          <w:sz w:val="22"/>
        </w:rPr>
        <w:t xml:space="preserve"> 7</w:t>
      </w:r>
      <w:r w:rsidR="009E20F1" w:rsidRPr="005B0D2A">
        <w:rPr>
          <w:rFonts w:ascii="Gill Sans MT" w:hAnsi="Gill Sans MT"/>
          <w:color w:val="auto"/>
          <w:kern w:val="1"/>
          <w:sz w:val="22"/>
        </w:rPr>
        <w:t xml:space="preserve"> </w:t>
      </w:r>
      <w:r w:rsidR="00005D96" w:rsidRPr="005B0D2A">
        <w:rPr>
          <w:rFonts w:ascii="Gill Sans MT" w:hAnsi="Gill Sans MT"/>
          <w:color w:val="auto"/>
          <w:kern w:val="1"/>
          <w:sz w:val="22"/>
        </w:rPr>
        <w:t>Imprese</w:t>
      </w:r>
      <w:r w:rsidR="00005D96" w:rsidRPr="005B0D2A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,</w:t>
      </w:r>
      <w:r w:rsidR="009E20F1" w:rsidRPr="005B0D2A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</w:t>
      </w:r>
      <w:r w:rsidR="00005D9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tra quelle</w:t>
      </w:r>
      <w:r w:rsidR="00005D96" w:rsidRPr="007369FB">
        <w:rPr>
          <w:rFonts w:ascii="Gill Sans MT" w:hAnsi="Gill Sans MT"/>
          <w:color w:val="auto"/>
          <w:kern w:val="1"/>
          <w:sz w:val="22"/>
        </w:rPr>
        <w:t xml:space="preserve"> che hanno </w:t>
      </w:r>
      <w:r w:rsidR="00005D9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presentato domanda,</w:t>
      </w:r>
      <w:r w:rsidR="00005D96" w:rsidRPr="007369FB">
        <w:rPr>
          <w:rFonts w:ascii="Gill Sans MT" w:hAnsi="Gill Sans MT"/>
          <w:color w:val="auto"/>
          <w:kern w:val="1"/>
          <w:sz w:val="22"/>
        </w:rPr>
        <w:t xml:space="preserve"> che ottengono i migliori punteggi con riferimento ai seguenti criteri:</w:t>
      </w:r>
    </w:p>
    <w:p w:rsidR="00B34EFD" w:rsidRPr="007369FB" w:rsidRDefault="00B34EFD" w:rsidP="0040271E">
      <w:pPr>
        <w:pStyle w:val="Default"/>
        <w:spacing w:line="257" w:lineRule="auto"/>
        <w:jc w:val="both"/>
        <w:rPr>
          <w:rFonts w:ascii="Gill Sans MT" w:hAnsi="Gill Sans MT"/>
          <w:color w:val="auto"/>
          <w:kern w:val="1"/>
          <w:sz w:val="22"/>
        </w:rPr>
      </w:pPr>
    </w:p>
    <w:p w:rsidR="00213B42" w:rsidRDefault="00213B42" w:rsidP="002C26B9">
      <w:pPr>
        <w:pStyle w:val="Default"/>
        <w:numPr>
          <w:ilvl w:val="0"/>
          <w:numId w:val="15"/>
        </w:numPr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</w:pPr>
      <w:proofErr w:type="gramStart"/>
      <w:r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  <w:t>composizione</w:t>
      </w:r>
      <w:proofErr w:type="gramEnd"/>
      <w:r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  <w:t xml:space="preserve"> del team (qualità dei CV, </w:t>
      </w:r>
      <w:r w:rsidR="009E20F1"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  <w:t xml:space="preserve">minore </w:t>
      </w:r>
      <w:r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  <w:t>età media)</w:t>
      </w:r>
      <w:r w:rsidR="00685CE7" w:rsidRPr="0040271E"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  <w:t>;</w:t>
      </w:r>
    </w:p>
    <w:p w:rsidR="00B34EFD" w:rsidRPr="000004EE" w:rsidRDefault="00B34EFD" w:rsidP="00B34EFD">
      <w:pPr>
        <w:pStyle w:val="Default"/>
        <w:spacing w:line="257" w:lineRule="auto"/>
        <w:ind w:left="284"/>
        <w:jc w:val="both"/>
        <w:rPr>
          <w:rFonts w:ascii="Gill Sans MT" w:eastAsia="Liberation Sans" w:hAnsi="Gill Sans MT"/>
          <w:color w:val="00000A"/>
          <w:kern w:val="1"/>
          <w:sz w:val="22"/>
          <w:szCs w:val="22"/>
          <w:lang w:eastAsia="hi-IN" w:bidi="hi-IN"/>
        </w:rPr>
      </w:pPr>
    </w:p>
    <w:p w:rsidR="00213B42" w:rsidRPr="000501DD" w:rsidRDefault="00213B42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focus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="009E20F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dell’attività imprenditoriale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sugli aspetti culturali e creativi</w:t>
      </w:r>
      <w:r w:rsidR="009E20F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213B42" w:rsidRPr="000501DD" w:rsidRDefault="00213B42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innovatività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e contenuti creativi</w:t>
      </w:r>
      <w:r w:rsidR="009E20F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delle ipotesi di collabor</w:t>
      </w:r>
      <w:r w:rsidR="00F5549E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r w:rsidR="009E20F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zione;</w:t>
      </w:r>
    </w:p>
    <w:p w:rsidR="00213B42" w:rsidRPr="000501DD" w:rsidRDefault="00213B42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livello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di strutturazione dell’attività e attitudine allo sviluppo di collaborazioni in area MED</w:t>
      </w:r>
      <w:r w:rsidR="009E20F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</w:p>
    <w:p w:rsidR="00213B42" w:rsidRPr="000501DD" w:rsidRDefault="00213B42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propensione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agli scambi business to business (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matchmaking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)</w:t>
      </w:r>
      <w:r w:rsidR="009E20F1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, inclusa una buona conoscenza dell’inglese (lingua in cui si terranno gli incontri transnazionali);</w:t>
      </w:r>
    </w:p>
    <w:p w:rsidR="00213B42" w:rsidRPr="000501DD" w:rsidRDefault="009E20F1" w:rsidP="002C26B9">
      <w:pPr>
        <w:numPr>
          <w:ilvl w:val="0"/>
          <w:numId w:val="3"/>
        </w:numPr>
        <w:autoSpaceDE w:val="0"/>
        <w:autoSpaceDN w:val="0"/>
        <w:adjustRightInd w:val="0"/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ambizione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degli 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obiettivi di crescita impre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n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ditoriale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</w:p>
    <w:p w:rsidR="00B34EFD" w:rsidRPr="000501DD" w:rsidRDefault="00B34EFD" w:rsidP="00B34EFD">
      <w:pPr>
        <w:autoSpaceDE w:val="0"/>
        <w:autoSpaceDN w:val="0"/>
        <w:adjustRightInd w:val="0"/>
        <w:spacing w:after="120" w:line="257" w:lineRule="auto"/>
        <w:ind w:left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213B42" w:rsidRPr="0043321F" w:rsidRDefault="00685CE7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A ciascun criterio è assegnato un massimo di 5 punti. </w:t>
      </w:r>
      <w:r w:rsidR="00213B42"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L’idoneità è fissata in 18 punti con punteggio minimo ammissibile per criterio di 3 punti.</w:t>
      </w:r>
    </w:p>
    <w:p w:rsidR="00213B42" w:rsidRDefault="00AA2CD2" w:rsidP="00B40B71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I</w:t>
      </w:r>
      <w:r w:rsidR="00213B42"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n caso di rinuncia di un beneficiario, 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così come nelle successive fasi, </w:t>
      </w:r>
      <w:r w:rsidR="00213B42"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sarà possibile scorrere la graduatoria, compatibilmente con i tem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pi di realizzazione dell’Azione</w:t>
      </w:r>
      <w:r w:rsidR="00213B42"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Pilota.</w:t>
      </w:r>
    </w:p>
    <w:p w:rsidR="00B34EFD" w:rsidRDefault="00B34EFD" w:rsidP="009C2047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</w:pPr>
    </w:p>
    <w:p w:rsidR="009C2047" w:rsidRPr="0040271E" w:rsidRDefault="00B34EFD" w:rsidP="009C2047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  <w:t>FASE 3</w:t>
      </w:r>
    </w:p>
    <w:p w:rsidR="00213B42" w:rsidRDefault="00AA2CD2" w:rsidP="0040271E">
      <w:pPr>
        <w:pStyle w:val="Default"/>
        <w:spacing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La fase </w:t>
      </w:r>
      <w:r w:rsidR="009C2047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3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</w:t>
      </w:r>
      <w:r w:rsidR="00685CE7" w:rsidRPr="007369FB">
        <w:rPr>
          <w:rFonts w:ascii="Gill Sans MT" w:hAnsi="Gill Sans MT"/>
          <w:color w:val="auto"/>
          <w:kern w:val="1"/>
          <w:sz w:val="22"/>
        </w:rPr>
        <w:t xml:space="preserve">è riservata </w:t>
      </w:r>
      <w:r w:rsidR="00685CE7" w:rsidRPr="00691278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a</w:t>
      </w:r>
      <w:r w:rsidR="00005D96" w:rsidRPr="00691278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lle </w:t>
      </w:r>
      <w:r w:rsidR="007D3416" w:rsidRPr="00691278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4</w:t>
      </w:r>
      <w:r w:rsidRPr="00691278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Imprese </w:t>
      </w:r>
      <w:r w:rsidR="00005D96" w:rsidRPr="00691278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tra quelle </w:t>
      </w:r>
      <w:r w:rsidR="00005D9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partecipanti alla Fase </w:t>
      </w:r>
      <w:proofErr w:type="gramStart"/>
      <w:r w:rsidR="00005D96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2, </w:t>
      </w:r>
      <w:r w:rsidR="00C95F48" w:rsidRPr="007369FB">
        <w:rPr>
          <w:rFonts w:ascii="Gill Sans MT" w:hAnsi="Gill Sans MT"/>
          <w:color w:val="auto"/>
          <w:kern w:val="1"/>
          <w:sz w:val="22"/>
        </w:rPr>
        <w:t xml:space="preserve"> fermo</w:t>
      </w:r>
      <w:proofErr w:type="gramEnd"/>
      <w:r w:rsidR="00C95F48" w:rsidRPr="007369FB">
        <w:rPr>
          <w:rFonts w:ascii="Gill Sans MT" w:hAnsi="Gill Sans MT"/>
          <w:color w:val="auto"/>
          <w:kern w:val="1"/>
          <w:sz w:val="22"/>
        </w:rPr>
        <w:t xml:space="preserve"> restando l’esito positivo delle verifiche previste al precedente punto 4,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 che ottengono i migliori punteggi 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con riferimento ai seguenti criteri:</w:t>
      </w:r>
    </w:p>
    <w:p w:rsidR="00B34EFD" w:rsidRPr="007369FB" w:rsidRDefault="00B34EFD" w:rsidP="0040271E">
      <w:pPr>
        <w:pStyle w:val="Default"/>
        <w:spacing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685CE7" w:rsidRPr="000501DD" w:rsidRDefault="00213B42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kern w:val="1"/>
          <w:lang w:val="it-IT" w:eastAsia="hi-IN" w:bidi="hi-IN"/>
        </w:rPr>
        <w:t>posiz</w:t>
      </w:r>
      <w:r w:rsidR="00685CE7" w:rsidRPr="000501DD">
        <w:rPr>
          <w:rFonts w:ascii="Gill Sans MT" w:eastAsia="Liberation Sans" w:hAnsi="Gill Sans MT"/>
          <w:kern w:val="1"/>
          <w:lang w:val="it-IT" w:eastAsia="hi-IN" w:bidi="hi-IN"/>
        </w:rPr>
        <w:t>ione</w:t>
      </w:r>
      <w:proofErr w:type="gramEnd"/>
      <w:r w:rsidR="00685CE7"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nella graduatoria relativa alla fase precedente;</w:t>
      </w:r>
    </w:p>
    <w:p w:rsidR="00213B42" w:rsidRPr="000501DD" w:rsidRDefault="000004EE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kern w:val="1"/>
          <w:lang w:val="it-IT" w:eastAsia="hi-IN" w:bidi="hi-IN"/>
        </w:rPr>
        <w:t>interesse</w:t>
      </w:r>
      <w:proofErr w:type="gramEnd"/>
      <w:r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ne</w:t>
      </w:r>
      <w:r w:rsidR="00005D96"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ll’ </w:t>
      </w:r>
      <w:r w:rsidRPr="000501DD">
        <w:rPr>
          <w:rFonts w:ascii="Gill Sans MT" w:eastAsia="Liberation Sans" w:hAnsi="Gill Sans MT"/>
          <w:kern w:val="1"/>
          <w:lang w:val="it-IT" w:eastAsia="hi-IN" w:bidi="hi-IN"/>
        </w:rPr>
        <w:t>Are</w:t>
      </w:r>
      <w:r w:rsidR="00005D96" w:rsidRPr="000501DD">
        <w:rPr>
          <w:rFonts w:ascii="Gill Sans MT" w:eastAsia="Liberation Sans" w:hAnsi="Gill Sans MT"/>
          <w:kern w:val="1"/>
          <w:lang w:val="it-IT" w:eastAsia="hi-IN" w:bidi="hi-IN"/>
        </w:rPr>
        <w:t>a</w:t>
      </w:r>
      <w:r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MED</w:t>
      </w:r>
      <w:r w:rsidR="00213B42"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oggetto degli scambi</w:t>
      </w:r>
      <w:r w:rsidR="00685CE7" w:rsidRPr="000501DD">
        <w:rPr>
          <w:rFonts w:ascii="Gill Sans MT" w:eastAsia="Liberation Sans" w:hAnsi="Gill Sans MT"/>
          <w:kern w:val="1"/>
          <w:lang w:val="it-IT" w:eastAsia="hi-IN" w:bidi="hi-IN"/>
        </w:rPr>
        <w:t>;</w:t>
      </w:r>
    </w:p>
    <w:p w:rsidR="00B34EFD" w:rsidRPr="000501DD" w:rsidRDefault="00213B42" w:rsidP="00AD115C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kern w:val="1"/>
          <w:lang w:val="it-IT" w:eastAsia="hi-IN" w:bidi="hi-IN"/>
        </w:rPr>
        <w:t>interesse</w:t>
      </w:r>
      <w:proofErr w:type="gramEnd"/>
      <w:r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nei contenuti delle missioni di scambio</w:t>
      </w:r>
      <w:r w:rsidR="00AD115C" w:rsidRPr="000501DD">
        <w:rPr>
          <w:rFonts w:ascii="Gill Sans MT" w:eastAsia="Liberation Sans" w:hAnsi="Gill Sans MT"/>
          <w:kern w:val="1"/>
          <w:lang w:val="it-IT" w:eastAsia="hi-IN" w:bidi="hi-IN"/>
        </w:rPr>
        <w:t>;</w:t>
      </w:r>
    </w:p>
    <w:p w:rsidR="00B40B71" w:rsidRDefault="00B40B71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A ciascun criterio è assegnato un massimo di 5 punti. L’idoneità è </w:t>
      </w:r>
      <w:r w:rsidR="00AF49AD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fissata in 9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 xml:space="preserve"> punti con punteggio minimo ammissibile per criterio di 3 punti.</w:t>
      </w:r>
    </w:p>
    <w:p w:rsidR="00B34EFD" w:rsidRDefault="00B34EFD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0B3416" w:rsidRDefault="000B3416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0B3416" w:rsidRDefault="000B3416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0B3416" w:rsidRDefault="000B3416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0B3416" w:rsidRDefault="000B3416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0B3416" w:rsidRDefault="000B3416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</w:pPr>
    </w:p>
    <w:p w:rsidR="009C2047" w:rsidRPr="0040271E" w:rsidRDefault="00B34EFD" w:rsidP="0040271E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70C0"/>
          <w:kern w:val="1"/>
          <w:sz w:val="22"/>
          <w:szCs w:val="22"/>
          <w:lang w:eastAsia="hi-IN" w:bidi="hi-IN"/>
        </w:rPr>
        <w:t>FASE 4</w:t>
      </w:r>
    </w:p>
    <w:p w:rsidR="00213B42" w:rsidRDefault="00C95F48" w:rsidP="0040271E">
      <w:pPr>
        <w:pStyle w:val="Default"/>
        <w:spacing w:line="257" w:lineRule="auto"/>
        <w:jc w:val="both"/>
        <w:rPr>
          <w:rFonts w:ascii="Gill Sans MT" w:hAnsi="Gill Sans MT"/>
          <w:color w:val="auto"/>
          <w:kern w:val="1"/>
          <w:sz w:val="22"/>
        </w:rPr>
      </w:pPr>
      <w:r w:rsidRPr="007369FB">
        <w:rPr>
          <w:rFonts w:ascii="Gill Sans MT" w:hAnsi="Gill Sans MT"/>
          <w:color w:val="auto"/>
          <w:kern w:val="1"/>
          <w:sz w:val="22"/>
        </w:rPr>
        <w:t xml:space="preserve">La fase </w:t>
      </w:r>
      <w:r w:rsidR="009C2047" w:rsidRPr="007369FB">
        <w:rPr>
          <w:rFonts w:ascii="Gill Sans MT" w:hAnsi="Gill Sans MT"/>
          <w:color w:val="auto"/>
          <w:kern w:val="1"/>
          <w:sz w:val="22"/>
        </w:rPr>
        <w:t>4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 è riservata </w:t>
      </w:r>
      <w:r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a</w:t>
      </w:r>
      <w:r w:rsidR="007D0DE5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lle</w:t>
      </w:r>
      <w:r w:rsidRPr="007369FB">
        <w:rPr>
          <w:rFonts w:ascii="Gill Sans MT" w:hAnsi="Gill Sans MT"/>
          <w:color w:val="auto"/>
          <w:kern w:val="1"/>
          <w:sz w:val="22"/>
        </w:rPr>
        <w:t xml:space="preserve"> 2 Imprese che hanno partecipato </w:t>
      </w:r>
      <w:r w:rsidR="007D0DE5" w:rsidRPr="007369FB">
        <w:rPr>
          <w:rFonts w:ascii="Gill Sans MT" w:eastAsia="Liberation Sans" w:hAnsi="Gill Sans MT" w:cs="Times New Roman"/>
          <w:color w:val="auto"/>
          <w:kern w:val="1"/>
          <w:sz w:val="22"/>
          <w:szCs w:val="22"/>
          <w:lang w:eastAsia="hi-IN" w:bidi="hi-IN"/>
        </w:rPr>
        <w:t>alla</w:t>
      </w:r>
      <w:r w:rsidR="007D0DE5" w:rsidRPr="007369FB">
        <w:rPr>
          <w:rFonts w:ascii="Gill Sans MT" w:hAnsi="Gill Sans MT"/>
          <w:color w:val="auto"/>
          <w:kern w:val="1"/>
          <w:sz w:val="22"/>
        </w:rPr>
        <w:t xml:space="preserve"> </w:t>
      </w:r>
      <w:r w:rsidRPr="007369FB">
        <w:rPr>
          <w:rFonts w:ascii="Gill Sans MT" w:hAnsi="Gill Sans MT"/>
          <w:color w:val="auto"/>
          <w:kern w:val="1"/>
          <w:sz w:val="22"/>
        </w:rPr>
        <w:t>fase 3 che ottengono i migliori punteggi con riferimento ai seguenti criteri:</w:t>
      </w:r>
    </w:p>
    <w:p w:rsidR="00B34EFD" w:rsidRPr="007369FB" w:rsidRDefault="00B34EFD" w:rsidP="0040271E">
      <w:pPr>
        <w:pStyle w:val="Default"/>
        <w:spacing w:line="257" w:lineRule="auto"/>
        <w:jc w:val="both"/>
        <w:rPr>
          <w:rFonts w:ascii="Gill Sans MT" w:hAnsi="Gill Sans MT"/>
          <w:color w:val="auto"/>
          <w:kern w:val="1"/>
          <w:sz w:val="22"/>
        </w:rPr>
      </w:pPr>
    </w:p>
    <w:p w:rsidR="00213B42" w:rsidRPr="000501DD" w:rsidRDefault="000004EE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kern w:val="1"/>
          <w:lang w:val="it-IT" w:eastAsia="hi-IN" w:bidi="hi-IN"/>
        </w:rPr>
        <w:t>motivazione</w:t>
      </w:r>
      <w:proofErr w:type="gramEnd"/>
      <w:r w:rsidRPr="000501DD">
        <w:rPr>
          <w:rFonts w:ascii="Gill Sans MT" w:eastAsia="Liberation Sans" w:hAnsi="Gill Sans MT"/>
          <w:kern w:val="1"/>
          <w:lang w:val="it-IT" w:eastAsia="hi-IN" w:bidi="hi-IN"/>
        </w:rPr>
        <w:t xml:space="preserve"> nel finalizzare le collaborazioni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potenziali emerse nelle prime tre fasi (</w:t>
      </w:r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inter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viste)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213B42" w:rsidRPr="000501DD" w:rsidRDefault="000004EE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qualità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della propost</w:t>
      </w:r>
      <w:r w:rsidR="007D0DE5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di collaborazione (</w:t>
      </w:r>
      <w:proofErr w:type="spellStart"/>
      <w:r w:rsidR="00213B42" w:rsidRPr="000501DD">
        <w:rPr>
          <w:rFonts w:ascii="Gill Sans MT" w:eastAsia="Liberation Sans" w:hAnsi="Gill Sans MT"/>
          <w:color w:val="00000A"/>
          <w:kern w:val="1"/>
          <w:lang w:val="it-IT"/>
        </w:rPr>
        <w:t>pitching</w:t>
      </w:r>
      <w:proofErr w:type="spellEnd"/>
      <w:r w:rsidR="00213B42" w:rsidRPr="000501DD">
        <w:rPr>
          <w:rFonts w:ascii="Gill Sans MT" w:eastAsia="Liberation Sans" w:hAnsi="Gill Sans MT"/>
          <w:color w:val="00000A"/>
          <w:kern w:val="1"/>
          <w:lang w:val="it-IT"/>
        </w:rPr>
        <w:t xml:space="preserve"> session o altre forme di competizione in lingua inglese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)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213B42" w:rsidRPr="000501DD" w:rsidRDefault="000004EE" w:rsidP="002C26B9">
      <w:pPr>
        <w:numPr>
          <w:ilvl w:val="0"/>
          <w:numId w:val="3"/>
        </w:numPr>
        <w:autoSpaceDE w:val="0"/>
        <w:autoSpaceDN w:val="0"/>
        <w:adjustRightInd w:val="0"/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validità</w:t>
      </w:r>
      <w:proofErr w:type="gramEnd"/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dei progetti di collaborazione avviati durante gli incontri di </w:t>
      </w:r>
      <w:proofErr w:type="spellStart"/>
      <w:r w:rsidR="00213B42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matchmaking</w:t>
      </w:r>
      <w:proofErr w:type="spellEnd"/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</w:p>
    <w:p w:rsidR="00B34EFD" w:rsidRPr="000501DD" w:rsidRDefault="00B34EFD" w:rsidP="00B34EFD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213B42" w:rsidRDefault="00C95F48" w:rsidP="00C95F48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A ciascun criterio è assegnato un massimo di 5 punti. </w:t>
      </w:r>
      <w:r w:rsidR="00213B42"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L’idoneità è fissata in 9 punti con punteggio minimo ammis</w:t>
      </w:r>
      <w:r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sibile per criterio di 3 punti. I beneficiari di questa ultima </w:t>
      </w:r>
      <w:r w:rsidR="00213B42" w:rsidRPr="0043321F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fase verranno selezionati indicativamente nel mese di Marzo 2020.</w:t>
      </w:r>
    </w:p>
    <w:p w:rsidR="00AB4BDA" w:rsidRPr="0043321F" w:rsidRDefault="00AB4BDA" w:rsidP="00C95F48">
      <w:pPr>
        <w:pStyle w:val="Default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207990" w:rsidRPr="000501DD" w:rsidRDefault="008E6D48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6</w:t>
      </w:r>
      <w:r w:rsidR="00B5028C"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. IMPEGNI DEI BENEFICIARI E CAUSE DI NULLITÀ, DECADENZA E RECUPERO</w:t>
      </w:r>
    </w:p>
    <w:p w:rsidR="00207990" w:rsidRDefault="00207990" w:rsidP="0040271E">
      <w:pPr>
        <w:pStyle w:val="Default"/>
        <w:spacing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Nello svolgimento del</w:t>
      </w:r>
      <w:r w:rsidR="00B5028C"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l’Azione</w:t>
      </w: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pilota, i beneficiari si impegnano:</w:t>
      </w:r>
    </w:p>
    <w:p w:rsidR="00B34EFD" w:rsidRPr="000004EE" w:rsidRDefault="00B34EFD" w:rsidP="0040271E">
      <w:pPr>
        <w:pStyle w:val="Default"/>
        <w:spacing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207990" w:rsidRPr="000501DD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partecipare almeno al 70% delle attività locali di formazione e consulenza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207990" w:rsidRPr="000501DD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partecipare alle attività di mobilità </w:t>
      </w:r>
      <w:r w:rsidR="00A206CD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nei Paesi MED partner del progetto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207990" w:rsidRPr="000501DD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presentare idonea rendicontazione per il rimborso delle spese di trasporto locale, vitto, disseminazione ecc</w:t>
      </w:r>
      <w:r w:rsidR="00B5028C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sostenute per partecipare alle attività di mobilità </w:t>
      </w:r>
      <w:r w:rsidR="00A206CD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nei suddetti Paesi MED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</w:p>
    <w:p w:rsidR="00207990" w:rsidRPr="000501DD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presentare idonea rendicontazione per l’erogazione degli “</w:t>
      </w:r>
      <w:proofErr w:type="spell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Innovation</w:t>
      </w:r>
      <w:proofErr w:type="spell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Vouchers”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;</w:t>
      </w:r>
    </w:p>
    <w:p w:rsidR="0084243E" w:rsidRPr="000501DD" w:rsidRDefault="0084243E" w:rsidP="002C26B9">
      <w:pPr>
        <w:numPr>
          <w:ilvl w:val="0"/>
          <w:numId w:val="3"/>
        </w:numPr>
        <w:autoSpaceDE w:val="0"/>
        <w:autoSpaceDN w:val="0"/>
        <w:adjustRightInd w:val="0"/>
        <w:spacing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riprodurre sul materiale promozionale o dimostrativo oggetto del rimborso</w:t>
      </w:r>
      <w:r w:rsidR="009C2047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,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il logo del Programma Chebec, seguendo le indicazioni tecniche fornite da Lazio Innova;</w:t>
      </w:r>
    </w:p>
    <w:p w:rsidR="00C95F48" w:rsidRPr="000501DD" w:rsidRDefault="00207990" w:rsidP="002C26B9">
      <w:pPr>
        <w:numPr>
          <w:ilvl w:val="0"/>
          <w:numId w:val="3"/>
        </w:numPr>
        <w:autoSpaceDE w:val="0"/>
        <w:autoSpaceDN w:val="0"/>
        <w:adjustRightInd w:val="0"/>
        <w:spacing w:after="120" w:line="257" w:lineRule="auto"/>
        <w:ind w:left="284" w:hanging="284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proofErr w:type="gramStart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a</w:t>
      </w:r>
      <w:proofErr w:type="gramEnd"/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preparare una relazione conclusiva del percorso di </w:t>
      </w:r>
      <w:r w:rsidR="00A206CD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crescita imprenditoriale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e </w:t>
      </w:r>
      <w:r w:rsidR="00CD5E73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a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partecipare alla fase di</w:t>
      </w:r>
      <w:r w:rsidR="00A206CD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 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valutazione del progetto pilota</w:t>
      </w:r>
      <w:r w:rsidR="00C95F48"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</w:p>
    <w:p w:rsidR="00750565" w:rsidRDefault="00750565" w:rsidP="0040271E">
      <w:pPr>
        <w:pStyle w:val="Default"/>
        <w:shd w:val="clear" w:color="auto" w:fill="FFFFFF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84243E" w:rsidRPr="000004EE" w:rsidRDefault="0084243E" w:rsidP="0040271E">
      <w:pPr>
        <w:pStyle w:val="Default"/>
        <w:shd w:val="clear" w:color="auto" w:fill="FFFFFF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Il manca</w:t>
      </w:r>
      <w:r w:rsidR="00B5028C"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to assolvimento di tali impegni, a seguito di apposito sollecito di Lazio Innova, </w:t>
      </w: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così come il mancato rispetto dei requisiti stabiliti all’art. 3 sono causa di decadenza dei contributi concessi.</w:t>
      </w:r>
    </w:p>
    <w:p w:rsidR="00B5028C" w:rsidRPr="000004EE" w:rsidRDefault="00B5028C" w:rsidP="0040271E">
      <w:pPr>
        <w:pStyle w:val="Default"/>
        <w:shd w:val="clear" w:color="auto" w:fill="FFFFFF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Il provvedimento di concessione dell’agevolazione è annullato qualora sia riconosciuto invalido per originari vizi di legittimità o di merito. Fermo restando quanto previsto in materia di decadenza dall’articolo 75 del decreto del Presidente della Repubblica 445/2000 nel caso di dichiarazioni mendaci, cioè non veritiere e determinanti al fine della concessione dell’agevolazion</w:t>
      </w: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e.</w:t>
      </w:r>
    </w:p>
    <w:p w:rsidR="00D76EC1" w:rsidRDefault="00B5028C" w:rsidP="0040271E">
      <w:pPr>
        <w:pStyle w:val="Default"/>
        <w:shd w:val="clear" w:color="auto" w:fill="FFFFFF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La</w:t>
      </w: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zio Innova nei casi di nullità o decadenza</w:t>
      </w: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 esperite ove previsto le procedure di cui agli artt. 7 e 8 della Legge 241/90, assume i conseguenti provvedimenti e, se del caso, quelli per il recupero delle somme indebitamente erogate. Gl</w:t>
      </w:r>
      <w:r w:rsidRPr="000004E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>i importi indebitamente fruiti</w:t>
      </w: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t xml:space="preserve">, devono essere restituiti entro 60 giorni dalla </w:t>
      </w:r>
      <w:r w:rsidRPr="0040271E"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  <w:lastRenderedPageBreak/>
        <w:t>comunicazione che ne dispone la restituzione, maggiorati degli interessi calcolati applicando il tasso ufficiale di riferimento vigente alla data del provvedimento di nullità, decadenza o revoca. Ove la revoca sia disposta per azioni o fatti addebitati al beneficiario il tasso ufficiale di riferimento è maggiorato di 500 punti base.</w:t>
      </w:r>
    </w:p>
    <w:p w:rsidR="00AD115C" w:rsidRPr="000004EE" w:rsidRDefault="00AD115C" w:rsidP="0040271E">
      <w:pPr>
        <w:pStyle w:val="Default"/>
        <w:shd w:val="clear" w:color="auto" w:fill="FFFFFF"/>
        <w:spacing w:after="120" w:line="257" w:lineRule="auto"/>
        <w:jc w:val="both"/>
        <w:rPr>
          <w:rFonts w:ascii="Gill Sans MT" w:eastAsia="Liberation Sans" w:hAnsi="Gill Sans MT" w:cs="Times New Roman"/>
          <w:color w:val="00000A"/>
          <w:kern w:val="1"/>
          <w:sz w:val="22"/>
          <w:szCs w:val="22"/>
          <w:lang w:eastAsia="hi-IN" w:bidi="hi-IN"/>
        </w:rPr>
      </w:pPr>
    </w:p>
    <w:p w:rsidR="0001200C" w:rsidRPr="000501DD" w:rsidRDefault="009C2047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7.   NORME GENERALI DEL PROCEDIMENTO</w:t>
      </w:r>
    </w:p>
    <w:p w:rsidR="00AD115C" w:rsidRPr="000501DD" w:rsidRDefault="00AD115C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</w:p>
    <w:p w:rsidR="009C2047" w:rsidRPr="000501DD" w:rsidRDefault="007670C6" w:rsidP="009C2047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70C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70C0"/>
          <w:kern w:val="1"/>
          <w:lang w:val="it-IT" w:eastAsia="hi-IN" w:bidi="hi-IN"/>
        </w:rPr>
        <w:t>RECAPITI</w:t>
      </w:r>
    </w:p>
    <w:p w:rsidR="009C2047" w:rsidRPr="000501DD" w:rsidRDefault="009C2047" w:rsidP="009C2047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Tutte le comunicazioni previste dalla presente Manifestazione di Interesse si intendono valide se effettuate via PEC all</w:t>
      </w:r>
      <w:r w:rsidRPr="000501DD">
        <w:rPr>
          <w:rFonts w:ascii="Gill Sans MT" w:eastAsia="Liberation Sans" w:hAnsi="Gill Sans MT" w:cs="Gill Sans MT"/>
          <w:color w:val="00000A"/>
          <w:kern w:val="1"/>
          <w:lang w:val="it-IT" w:eastAsia="hi-IN" w:bidi="hi-IN"/>
        </w:rPr>
        <w:t>’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indirizzo delle PMI proponenti e beneficiarie come risultante al registro delle imprese ai sensi dell</w:t>
      </w:r>
      <w:r w:rsidRPr="000501DD">
        <w:rPr>
          <w:rFonts w:ascii="Gill Sans MT" w:eastAsia="Liberation Sans" w:hAnsi="Gill Sans MT" w:cs="Gill Sans MT"/>
          <w:color w:val="00000A"/>
          <w:kern w:val="1"/>
          <w:lang w:val="it-IT" w:eastAsia="hi-IN" w:bidi="hi-IN"/>
        </w:rPr>
        <w:t>’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 xml:space="preserve">art. 16 comma 6 il D.L. 185/08, convertito nella L. 2/2009 e, per i Professionisti, all’indirizzo PEC utilizzato per l’invio della Manifestazione di Interesse salvo variazioni preventivamente comunicate. </w:t>
      </w:r>
    </w:p>
    <w:p w:rsidR="009C2047" w:rsidRPr="000501DD" w:rsidRDefault="009C2047" w:rsidP="009C2047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L</w:t>
      </w:r>
      <w:r w:rsidRPr="000501DD">
        <w:rPr>
          <w:rFonts w:ascii="Gill Sans MT" w:eastAsia="Liberation Sans" w:hAnsi="Gill Sans MT" w:cs="Gill Sans MT"/>
          <w:color w:val="00000A"/>
          <w:kern w:val="1"/>
          <w:lang w:val="it-IT" w:eastAsia="hi-IN" w:bidi="hi-IN"/>
        </w:rPr>
        <w:t>’</w:t>
      </w: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indirizzo PEC di Lazio Innova è</w:t>
      </w:r>
      <w:r w:rsidRPr="000501DD">
        <w:rPr>
          <w:rStyle w:val="Collegamentoipertestuale"/>
          <w:rFonts w:ascii="Gill Sans MT" w:eastAsia="Liberation Sans" w:hAnsi="Gill Sans MT"/>
          <w:kern w:val="1"/>
          <w:lang w:val="it-IT" w:eastAsia="hi-IN" w:bidi="hi-IN"/>
        </w:rPr>
        <w:t xml:space="preserve"> </w:t>
      </w:r>
      <w:hyperlink r:id="rId9" w:history="1">
        <w:r w:rsidRPr="000501DD">
          <w:rPr>
            <w:rStyle w:val="Collegamentoipertestuale"/>
            <w:rFonts w:ascii="Gill Sans MT" w:eastAsia="Liberation Sans" w:hAnsi="Gill Sans MT"/>
            <w:kern w:val="1"/>
            <w:lang w:val="it-IT" w:eastAsia="hi-IN" w:bidi="hi-IN"/>
          </w:rPr>
          <w:t>incentivi@pec.lazioinnova.it</w:t>
        </w:r>
      </w:hyperlink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.</w:t>
      </w:r>
    </w:p>
    <w:p w:rsidR="0001200C" w:rsidRPr="000501DD" w:rsidRDefault="0001200C" w:rsidP="009C2047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</w:p>
    <w:p w:rsidR="009C2047" w:rsidRPr="000501DD" w:rsidRDefault="0001200C" w:rsidP="009C2047">
      <w:pPr>
        <w:pStyle w:val="Stile1"/>
        <w:spacing w:line="256" w:lineRule="auto"/>
        <w:mirrorIndents/>
        <w:rPr>
          <w:color w:val="0070C0"/>
          <w:sz w:val="22"/>
          <w:szCs w:val="22"/>
          <w:lang w:val="it-IT"/>
        </w:rPr>
      </w:pPr>
      <w:r w:rsidRPr="000501DD">
        <w:rPr>
          <w:color w:val="0070C0"/>
          <w:sz w:val="22"/>
          <w:szCs w:val="22"/>
          <w:lang w:val="it-IT"/>
        </w:rPr>
        <w:t>CONTROLLI ED ISPEZIONI</w:t>
      </w:r>
    </w:p>
    <w:p w:rsidR="009C2047" w:rsidRPr="000501DD" w:rsidRDefault="009C2047" w:rsidP="0040271E">
      <w:pPr>
        <w:pStyle w:val="Stile1"/>
        <w:spacing w:line="256" w:lineRule="auto"/>
        <w:ind w:left="0" w:firstLine="0"/>
        <w:mirrorIndents/>
        <w:rPr>
          <w:sz w:val="22"/>
          <w:szCs w:val="22"/>
          <w:lang w:val="it-IT"/>
        </w:rPr>
      </w:pPr>
      <w:r w:rsidRPr="000501DD">
        <w:rPr>
          <w:sz w:val="22"/>
          <w:szCs w:val="22"/>
          <w:lang w:val="it-IT"/>
        </w:rPr>
        <w:t>I Beneficiari acconsentono e devono favorire lo svolgimento delle ispezioni, dei sopralluoghi e dei controlli disposti da Lazio Innova, dalla Regione Lazio e dai competenti organismi comunitari e statali, al fine di verificare l’esistenza dei requisiti e dei presupposti che determinano il diritto alla agevolazione concessa.</w:t>
      </w:r>
    </w:p>
    <w:p w:rsidR="0001200C" w:rsidRPr="000501DD" w:rsidRDefault="0001200C" w:rsidP="009C2047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70C0"/>
          <w:kern w:val="1"/>
          <w:lang w:val="it-IT" w:eastAsia="hi-IN" w:bidi="hi-IN"/>
        </w:rPr>
      </w:pPr>
    </w:p>
    <w:p w:rsidR="009C2047" w:rsidRPr="000501DD" w:rsidRDefault="0001200C" w:rsidP="009C2047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70C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70C0"/>
          <w:kern w:val="1"/>
          <w:lang w:val="it-IT" w:eastAsia="hi-IN" w:bidi="hi-IN"/>
        </w:rPr>
        <w:t>TRASPARENZA</w:t>
      </w:r>
    </w:p>
    <w:p w:rsidR="009C2047" w:rsidRPr="000501DD" w:rsidRDefault="009C2047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color w:val="00000A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color w:val="00000A"/>
          <w:kern w:val="1"/>
          <w:lang w:val="it-IT" w:eastAsia="hi-IN" w:bidi="hi-IN"/>
        </w:rPr>
        <w:t>I soggetti proponenti, nel presentare il progetto, accettano la pubblicazione, elettronica o in altra forma, dei propri dati identificativi (codice fiscale e ragione sociale) ai sensi degli artt. 26 e 27 del D.lgs. 33/2013 in materia di trasparenza.</w:t>
      </w:r>
    </w:p>
    <w:p w:rsidR="0001200C" w:rsidRPr="000501DD" w:rsidRDefault="0001200C" w:rsidP="0040271E">
      <w:pPr>
        <w:autoSpaceDE w:val="0"/>
        <w:autoSpaceDN w:val="0"/>
        <w:adjustRightInd w:val="0"/>
        <w:spacing w:after="120" w:line="257" w:lineRule="auto"/>
        <w:jc w:val="both"/>
        <w:rPr>
          <w:lang w:val="it-IT"/>
        </w:rPr>
      </w:pPr>
    </w:p>
    <w:p w:rsidR="00B5028C" w:rsidRPr="000501DD" w:rsidRDefault="0001200C" w:rsidP="00B5028C">
      <w:pPr>
        <w:pStyle w:val="Stile1"/>
        <w:spacing w:line="256" w:lineRule="auto"/>
        <w:mirrorIndents/>
        <w:rPr>
          <w:color w:val="0070C0"/>
          <w:sz w:val="22"/>
          <w:szCs w:val="22"/>
          <w:lang w:val="it-IT"/>
        </w:rPr>
      </w:pPr>
      <w:r w:rsidRPr="000501DD">
        <w:rPr>
          <w:color w:val="0070C0"/>
          <w:sz w:val="22"/>
          <w:szCs w:val="22"/>
          <w:lang w:val="it-IT"/>
        </w:rPr>
        <w:t>DIRITTO DI ACCESSO, RESPONSABILE E DURATA DEL PROCEDIMENTO</w:t>
      </w:r>
    </w:p>
    <w:p w:rsidR="006E4661" w:rsidRPr="000501DD" w:rsidRDefault="00B5028C" w:rsidP="0040271E">
      <w:pPr>
        <w:spacing w:after="120" w:line="257" w:lineRule="auto"/>
        <w:jc w:val="both"/>
        <w:rPr>
          <w:rFonts w:ascii="Gill Sans MT" w:eastAsia="Cabin" w:hAnsi="Gill Sans MT"/>
          <w:lang w:val="it-IT"/>
        </w:rPr>
      </w:pPr>
      <w:r w:rsidRPr="000501DD">
        <w:rPr>
          <w:rFonts w:ascii="Gill Sans MT" w:eastAsia="Cabin" w:hAnsi="Gill Sans MT"/>
          <w:lang w:val="it-IT"/>
        </w:rPr>
        <w:t xml:space="preserve">Il diritto di accesso di cui all’art. 22 e seguenti della Legge 241/90 e </w:t>
      </w:r>
      <w:proofErr w:type="spellStart"/>
      <w:r w:rsidRPr="000501DD">
        <w:rPr>
          <w:rFonts w:ascii="Gill Sans MT" w:eastAsia="Cabin" w:hAnsi="Gill Sans MT"/>
          <w:lang w:val="it-IT"/>
        </w:rPr>
        <w:t>s.m.i.</w:t>
      </w:r>
      <w:proofErr w:type="spellEnd"/>
      <w:r w:rsidRPr="000501DD">
        <w:rPr>
          <w:rFonts w:ascii="Gill Sans MT" w:eastAsia="Cabin" w:hAnsi="Gill Sans MT"/>
          <w:lang w:val="it-IT"/>
        </w:rPr>
        <w:t xml:space="preserve"> viene esercitato secondo le modalità e i limiti di cui alla citata legge.</w:t>
      </w:r>
      <w:r w:rsidR="009C2047" w:rsidRPr="000501DD">
        <w:rPr>
          <w:rFonts w:ascii="Gill Sans MT" w:eastAsia="Cabin" w:hAnsi="Gill Sans MT"/>
          <w:lang w:val="it-IT"/>
        </w:rPr>
        <w:t xml:space="preserve"> Il responsabile unico del procedimento è il </w:t>
      </w:r>
      <w:r w:rsidR="007D0DE5" w:rsidRPr="000501DD">
        <w:rPr>
          <w:rFonts w:ascii="Gill Sans MT" w:eastAsia="Cabin" w:hAnsi="Gill Sans MT"/>
          <w:lang w:val="it-IT"/>
        </w:rPr>
        <w:t>Presidente</w:t>
      </w:r>
      <w:r w:rsidR="009C2047" w:rsidRPr="000501DD">
        <w:rPr>
          <w:rFonts w:ascii="Gill Sans MT" w:eastAsia="Cabin" w:hAnsi="Gill Sans MT"/>
          <w:lang w:val="it-IT"/>
        </w:rPr>
        <w:t xml:space="preserve"> di Lazio Innova e l</w:t>
      </w:r>
      <w:r w:rsidRPr="000501DD">
        <w:rPr>
          <w:rFonts w:ascii="Gill Sans MT" w:eastAsia="Cabin" w:hAnsi="Gill Sans MT"/>
          <w:lang w:val="it-IT"/>
        </w:rPr>
        <w:t xml:space="preserve">a durata del procedimento amministrativo non può superare i termini previsti dall’art. 5, comma 5, del D. </w:t>
      </w:r>
      <w:proofErr w:type="spellStart"/>
      <w:r w:rsidRPr="000501DD">
        <w:rPr>
          <w:rFonts w:ascii="Gill Sans MT" w:eastAsia="Cabin" w:hAnsi="Gill Sans MT"/>
          <w:lang w:val="it-IT"/>
        </w:rPr>
        <w:t>Lgs</w:t>
      </w:r>
      <w:proofErr w:type="spellEnd"/>
      <w:r w:rsidRPr="000501DD">
        <w:rPr>
          <w:rFonts w:ascii="Gill Sans MT" w:eastAsia="Cabin" w:hAnsi="Gill Sans MT"/>
          <w:lang w:val="it-IT"/>
        </w:rPr>
        <w:t>. 123/98.</w:t>
      </w:r>
    </w:p>
    <w:p w:rsidR="005551BD" w:rsidRPr="000501DD" w:rsidRDefault="005551BD" w:rsidP="0040271E">
      <w:pPr>
        <w:spacing w:after="120" w:line="257" w:lineRule="auto"/>
        <w:jc w:val="both"/>
        <w:rPr>
          <w:rFonts w:ascii="Gill Sans MT" w:eastAsia="Cabin" w:hAnsi="Gill Sans MT"/>
          <w:lang w:val="it-IT"/>
        </w:rPr>
      </w:pPr>
    </w:p>
    <w:p w:rsidR="00DE13E0" w:rsidRPr="000501DD" w:rsidRDefault="00861940" w:rsidP="0040271E">
      <w:pPr>
        <w:autoSpaceDE w:val="0"/>
        <w:autoSpaceDN w:val="0"/>
        <w:adjustRightInd w:val="0"/>
        <w:spacing w:after="120" w:line="257" w:lineRule="auto"/>
        <w:jc w:val="both"/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</w:pPr>
      <w:r w:rsidRPr="000501DD">
        <w:rPr>
          <w:rFonts w:ascii="Gill Sans MT" w:eastAsia="Liberation Sans" w:hAnsi="Gill Sans MT"/>
          <w:b/>
          <w:color w:val="002060"/>
          <w:kern w:val="1"/>
          <w:lang w:val="it-IT" w:eastAsia="hi-IN" w:bidi="hi-IN"/>
        </w:rPr>
        <w:t>8.  ALLEGATI CHE FORMANO PARTE INTEGRANTE E SOSTANZIALE DELL’INVITO</w:t>
      </w:r>
    </w:p>
    <w:p w:rsidR="00861940" w:rsidRPr="000501DD" w:rsidRDefault="00861940" w:rsidP="0040271E">
      <w:pPr>
        <w:spacing w:after="120" w:line="257" w:lineRule="auto"/>
        <w:ind w:left="284" w:hanging="284"/>
        <w:jc w:val="both"/>
        <w:rPr>
          <w:rFonts w:ascii="Gill Sans MT" w:eastAsia="Cabin" w:hAnsi="Gill Sans MT"/>
          <w:b/>
          <w:color w:val="000000"/>
          <w:lang w:val="it-IT"/>
        </w:rPr>
      </w:pPr>
      <w:r w:rsidRPr="000501DD">
        <w:rPr>
          <w:rFonts w:ascii="Gill Sans MT" w:eastAsia="Cabin" w:hAnsi="Gill Sans MT"/>
          <w:color w:val="000000"/>
          <w:lang w:val="it-IT"/>
        </w:rPr>
        <w:t>1. Istruzioni per la prenotazione del contributo e modello di manifestazione di interesse</w:t>
      </w:r>
      <w:r w:rsidR="00791344" w:rsidRPr="000501DD">
        <w:rPr>
          <w:rFonts w:ascii="Gill Sans MT" w:eastAsia="Cabin" w:hAnsi="Gill Sans MT"/>
          <w:color w:val="000000"/>
          <w:lang w:val="it-IT"/>
        </w:rPr>
        <w:t>;</w:t>
      </w:r>
      <w:r w:rsidRPr="000501DD">
        <w:rPr>
          <w:rFonts w:ascii="Gill Sans MT" w:eastAsia="Cabin" w:hAnsi="Gill Sans MT"/>
          <w:color w:val="000000"/>
          <w:lang w:val="it-IT"/>
        </w:rPr>
        <w:t xml:space="preserve"> </w:t>
      </w:r>
    </w:p>
    <w:p w:rsidR="00861940" w:rsidRPr="000501DD" w:rsidRDefault="00861940" w:rsidP="0040271E">
      <w:pPr>
        <w:spacing w:after="120" w:line="257" w:lineRule="auto"/>
        <w:ind w:left="284" w:hanging="284"/>
        <w:jc w:val="both"/>
        <w:rPr>
          <w:rFonts w:ascii="Gill Sans MT" w:eastAsia="Cabin" w:hAnsi="Gill Sans MT"/>
          <w:color w:val="000000"/>
          <w:lang w:val="it-IT"/>
        </w:rPr>
      </w:pPr>
      <w:r w:rsidRPr="000501DD">
        <w:rPr>
          <w:rFonts w:ascii="Gill Sans MT" w:eastAsia="Cabin" w:hAnsi="Gill Sans MT"/>
          <w:color w:val="000000"/>
          <w:lang w:val="it-IT"/>
        </w:rPr>
        <w:t xml:space="preserve">2. </w:t>
      </w:r>
      <w:r w:rsidR="00791344" w:rsidRPr="000501DD">
        <w:rPr>
          <w:rFonts w:ascii="Gill Sans MT" w:eastAsia="Cabin" w:hAnsi="Gill Sans MT"/>
          <w:color w:val="000000"/>
          <w:lang w:val="it-IT"/>
        </w:rPr>
        <w:t>i</w:t>
      </w:r>
      <w:r w:rsidRPr="000501DD">
        <w:rPr>
          <w:rFonts w:ascii="Gill Sans MT" w:eastAsia="Cabin" w:hAnsi="Gill Sans MT"/>
          <w:color w:val="000000"/>
          <w:lang w:val="it-IT"/>
        </w:rPr>
        <w:t>struzioni per l’invio della domanda di contributo, modelli e relative istruzioni per la corretta compilazione</w:t>
      </w:r>
      <w:r w:rsidR="00791344" w:rsidRPr="000501DD">
        <w:rPr>
          <w:rFonts w:ascii="Gill Sans MT" w:eastAsia="Cabin" w:hAnsi="Gill Sans MT"/>
          <w:color w:val="000000"/>
          <w:lang w:val="it-IT"/>
        </w:rPr>
        <w:t>;</w:t>
      </w:r>
    </w:p>
    <w:p w:rsidR="00861940" w:rsidRPr="000501DD" w:rsidRDefault="00861940" w:rsidP="0040271E">
      <w:pPr>
        <w:spacing w:after="120" w:line="257" w:lineRule="auto"/>
        <w:ind w:left="284" w:hanging="284"/>
        <w:jc w:val="both"/>
        <w:rPr>
          <w:rFonts w:ascii="Gill Sans MT" w:eastAsia="Cabin" w:hAnsi="Gill Sans MT"/>
          <w:color w:val="000000"/>
          <w:lang w:val="it-IT"/>
        </w:rPr>
      </w:pPr>
      <w:r w:rsidRPr="000501DD">
        <w:rPr>
          <w:rFonts w:ascii="Gill Sans MT" w:eastAsia="Cabin" w:hAnsi="Gill Sans MT"/>
          <w:color w:val="000000"/>
          <w:lang w:val="it-IT"/>
        </w:rPr>
        <w:t xml:space="preserve">3. </w:t>
      </w:r>
      <w:r w:rsidR="00791344" w:rsidRPr="000501DD">
        <w:rPr>
          <w:rFonts w:ascii="Gill Sans MT" w:eastAsia="Cabin" w:hAnsi="Gill Sans MT"/>
          <w:color w:val="000000"/>
          <w:lang w:val="it-IT"/>
        </w:rPr>
        <w:t>i</w:t>
      </w:r>
      <w:r w:rsidRPr="000501DD">
        <w:rPr>
          <w:rFonts w:ascii="Gill Sans MT" w:eastAsia="Cabin" w:hAnsi="Gill Sans MT"/>
          <w:color w:val="000000"/>
          <w:lang w:val="it-IT"/>
        </w:rPr>
        <w:t>nformativa ai sensi del</w:t>
      </w:r>
      <w:r w:rsidR="008E6D48" w:rsidRPr="000501DD">
        <w:rPr>
          <w:rFonts w:ascii="Gill Sans MT" w:eastAsia="Cabin" w:hAnsi="Gill Sans MT"/>
          <w:color w:val="000000"/>
          <w:lang w:val="it-IT"/>
        </w:rPr>
        <w:t xml:space="preserve">l’art. 13 del Regolamento (UE) </w:t>
      </w:r>
      <w:r w:rsidRPr="000501DD">
        <w:rPr>
          <w:rFonts w:ascii="Gill Sans MT" w:eastAsia="Cabin" w:hAnsi="Gill Sans MT"/>
          <w:color w:val="000000"/>
          <w:lang w:val="it-IT"/>
        </w:rPr>
        <w:t>2016/679 “Regolamento Generale sulla protezione dei dati”</w:t>
      </w:r>
      <w:r w:rsidR="00791344" w:rsidRPr="000501DD">
        <w:rPr>
          <w:rFonts w:ascii="Gill Sans MT" w:eastAsia="Cabin" w:hAnsi="Gill Sans MT"/>
          <w:color w:val="000000"/>
          <w:lang w:val="it-IT"/>
        </w:rPr>
        <w:t>.</w:t>
      </w:r>
    </w:p>
    <w:p w:rsidR="00042A2D" w:rsidRPr="000501DD" w:rsidRDefault="00042A2D" w:rsidP="000D3705">
      <w:pPr>
        <w:spacing w:after="120" w:line="256" w:lineRule="auto"/>
        <w:jc w:val="center"/>
        <w:rPr>
          <w:rFonts w:ascii="Gill Sans MT" w:eastAsia="Calibri" w:hAnsi="Gill Sans MT"/>
          <w:b/>
          <w:color w:val="0070C0"/>
          <w:lang w:val="it-IT"/>
        </w:rPr>
      </w:pPr>
    </w:p>
    <w:sectPr w:rsidR="00042A2D" w:rsidRPr="000501DD" w:rsidSect="006912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184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A2D" w:rsidRDefault="00042A2D" w:rsidP="0081563D">
      <w:r>
        <w:separator/>
      </w:r>
    </w:p>
  </w:endnote>
  <w:endnote w:type="continuationSeparator" w:id="0">
    <w:p w:rsidR="00042A2D" w:rsidRDefault="00042A2D" w:rsidP="0081563D">
      <w:r>
        <w:continuationSeparator/>
      </w:r>
    </w:p>
  </w:endnote>
  <w:endnote w:type="continuationNotice" w:id="1">
    <w:p w:rsidR="00042A2D" w:rsidRDefault="00042A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bi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725" w:rsidRDefault="003B772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CD" w:rsidRDefault="00DF7010" w:rsidP="00AE19CD">
    <w:pPr>
      <w:pStyle w:val="Pidipagina"/>
      <w:ind w:hanging="1134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363670CF" wp14:editId="619279FB">
          <wp:simplePos x="0" y="0"/>
          <wp:positionH relativeFrom="page">
            <wp:posOffset>653415</wp:posOffset>
          </wp:positionH>
          <wp:positionV relativeFrom="paragraph">
            <wp:posOffset>-419100</wp:posOffset>
          </wp:positionV>
          <wp:extent cx="6407783" cy="1076178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783" cy="10761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9CD">
      <w:rPr>
        <w:noProof/>
        <w:lang w:val="it-IT" w:eastAsia="it-IT"/>
      </w:rPr>
      <w:drawing>
        <wp:anchor distT="0" distB="0" distL="114300" distR="114300" simplePos="0" relativeHeight="251656192" behindDoc="1" locked="0" layoutInCell="1" allowOverlap="1" wp14:anchorId="4B5E88A5" wp14:editId="04AD0274">
          <wp:simplePos x="0" y="0"/>
          <wp:positionH relativeFrom="column">
            <wp:posOffset>0</wp:posOffset>
          </wp:positionH>
          <wp:positionV relativeFrom="paragraph">
            <wp:posOffset>4772025</wp:posOffset>
          </wp:positionV>
          <wp:extent cx="7560945" cy="1152525"/>
          <wp:effectExtent l="0" t="0" r="1905" b="9525"/>
          <wp:wrapThrough wrapText="bothSides">
            <wp:wrapPolygon edited="0">
              <wp:start x="0" y="357"/>
              <wp:lineTo x="0" y="21421"/>
              <wp:lineTo x="21551" y="21421"/>
              <wp:lineTo x="21551" y="357"/>
              <wp:lineTo x="0" y="357"/>
            </wp:wrapPolygon>
          </wp:wrapThrough>
          <wp:docPr id="10" name="Immagine 10" descr="A4_vert-REGIONE LAZIO + LAZIO IN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4_vert-REGIONE LAZIO + LAZIO INNO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53"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CD" w:rsidRDefault="00750565" w:rsidP="00750565">
    <w:pPr>
      <w:pStyle w:val="Pidipagina"/>
      <w:tabs>
        <w:tab w:val="clear" w:pos="4819"/>
        <w:tab w:val="clear" w:pos="9638"/>
        <w:tab w:val="left" w:pos="1515"/>
      </w:tabs>
      <w:ind w:left="-426" w:hanging="708"/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2C72039E" wp14:editId="2D018D01">
          <wp:simplePos x="0" y="0"/>
          <wp:positionH relativeFrom="column">
            <wp:posOffset>-34290</wp:posOffset>
          </wp:positionH>
          <wp:positionV relativeFrom="paragraph">
            <wp:posOffset>-374650</wp:posOffset>
          </wp:positionV>
          <wp:extent cx="6467475" cy="1038225"/>
          <wp:effectExtent l="0" t="0" r="9525" b="952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1877" cy="10421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916"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A2D" w:rsidRDefault="00042A2D" w:rsidP="0081563D">
      <w:r>
        <w:separator/>
      </w:r>
    </w:p>
  </w:footnote>
  <w:footnote w:type="continuationSeparator" w:id="0">
    <w:p w:rsidR="00042A2D" w:rsidRDefault="00042A2D" w:rsidP="0081563D">
      <w:r>
        <w:continuationSeparator/>
      </w:r>
    </w:p>
  </w:footnote>
  <w:footnote w:type="continuationNotice" w:id="1">
    <w:p w:rsidR="00042A2D" w:rsidRDefault="00042A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725" w:rsidRDefault="003B772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A2D" w:rsidRPr="00AB4BDA" w:rsidRDefault="00586A59" w:rsidP="00AE19CD">
    <w:pPr>
      <w:pStyle w:val="Intestazione"/>
      <w:tabs>
        <w:tab w:val="clear" w:pos="4819"/>
        <w:tab w:val="clear" w:pos="9638"/>
        <w:tab w:val="left" w:pos="3315"/>
        <w:tab w:val="left" w:pos="5850"/>
      </w:tabs>
    </w:pPr>
    <w:r>
      <w:rPr>
        <w:noProof/>
        <w:lang w:val="it-IT" w:eastAsia="it-IT"/>
      </w:rPr>
      <w:drawing>
        <wp:anchor distT="19050" distB="19050" distL="19050" distR="19050" simplePos="0" relativeHeight="251655168" behindDoc="0" locked="0" layoutInCell="1" hidden="0" allowOverlap="1" wp14:anchorId="6C0CD333" wp14:editId="430F3D32">
          <wp:simplePos x="0" y="0"/>
          <wp:positionH relativeFrom="margin">
            <wp:posOffset>3667125</wp:posOffset>
          </wp:positionH>
          <wp:positionV relativeFrom="paragraph">
            <wp:posOffset>160655</wp:posOffset>
          </wp:positionV>
          <wp:extent cx="2541270" cy="535940"/>
          <wp:effectExtent l="0" t="0" r="0" b="0"/>
          <wp:wrapTopAndBottom distT="19050" distB="19050"/>
          <wp:docPr id="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-1389" t="13566" b="4707"/>
                  <a:stretch>
                    <a:fillRect/>
                  </a:stretch>
                </pic:blipFill>
                <pic:spPr>
                  <a:xfrm>
                    <a:off x="0" y="0"/>
                    <a:ext cx="2541270" cy="53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4144" behindDoc="1" locked="0" layoutInCell="1" allowOverlap="1" wp14:anchorId="3AAB6FC5" wp14:editId="5DEBB2C7">
          <wp:simplePos x="0" y="0"/>
          <wp:positionH relativeFrom="margin">
            <wp:align>left</wp:align>
          </wp:positionH>
          <wp:positionV relativeFrom="paragraph">
            <wp:posOffset>-48260</wp:posOffset>
          </wp:positionV>
          <wp:extent cx="1342390" cy="981075"/>
          <wp:effectExtent l="0" t="0" r="0" b="9525"/>
          <wp:wrapNone/>
          <wp:docPr id="3" name="Immagine 3" descr="Image result for chebe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chebec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9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A2D">
      <w:t xml:space="preserve">                                                   </w:t>
    </w:r>
    <w:r w:rsidR="00042A2D">
      <w:tab/>
    </w:r>
    <w:r w:rsidR="00AB4BDA">
      <w:tab/>
    </w:r>
  </w:p>
  <w:p w:rsidR="00042A2D" w:rsidRDefault="00042A2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CD" w:rsidRDefault="00586A59" w:rsidP="00AE19CD">
    <w:pPr>
      <w:pStyle w:val="Intestazione"/>
      <w:tabs>
        <w:tab w:val="clear" w:pos="4819"/>
        <w:tab w:val="clear" w:pos="9638"/>
        <w:tab w:val="left" w:pos="435"/>
        <w:tab w:val="left" w:pos="8085"/>
      </w:tabs>
    </w:pPr>
    <w:r>
      <w:rPr>
        <w:noProof/>
        <w:lang w:val="it-IT" w:eastAsia="it-IT"/>
      </w:rPr>
      <w:drawing>
        <wp:anchor distT="19050" distB="19050" distL="19050" distR="19050" simplePos="0" relativeHeight="251658240" behindDoc="0" locked="0" layoutInCell="1" hidden="0" allowOverlap="1" wp14:anchorId="7C43CDD1" wp14:editId="503BB52C">
          <wp:simplePos x="0" y="0"/>
          <wp:positionH relativeFrom="margin">
            <wp:posOffset>3733800</wp:posOffset>
          </wp:positionH>
          <wp:positionV relativeFrom="paragraph">
            <wp:posOffset>73660</wp:posOffset>
          </wp:positionV>
          <wp:extent cx="2541270" cy="535940"/>
          <wp:effectExtent l="0" t="0" r="0" b="0"/>
          <wp:wrapTopAndBottom distT="19050" distB="19050"/>
          <wp:docPr id="1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-1389" t="13566" b="4707"/>
                  <a:stretch>
                    <a:fillRect/>
                  </a:stretch>
                </pic:blipFill>
                <pic:spPr>
                  <a:xfrm>
                    <a:off x="0" y="0"/>
                    <a:ext cx="2541270" cy="53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7216" behindDoc="1" locked="0" layoutInCell="1" allowOverlap="1" wp14:anchorId="1DA248B4" wp14:editId="75CBF48F">
          <wp:simplePos x="0" y="0"/>
          <wp:positionH relativeFrom="margin">
            <wp:posOffset>-114300</wp:posOffset>
          </wp:positionH>
          <wp:positionV relativeFrom="paragraph">
            <wp:posOffset>-173355</wp:posOffset>
          </wp:positionV>
          <wp:extent cx="1342390" cy="981075"/>
          <wp:effectExtent l="0" t="0" r="0" b="9525"/>
          <wp:wrapNone/>
          <wp:docPr id="16" name="Immagine 16" descr="Image result for chebe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chebec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9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9CD">
      <w:tab/>
    </w:r>
    <w:r w:rsidR="00AE19C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7FEE"/>
    <w:multiLevelType w:val="hybridMultilevel"/>
    <w:tmpl w:val="6472C144"/>
    <w:lvl w:ilvl="0" w:tplc="04100019">
      <w:start w:val="1"/>
      <w:numFmt w:val="lowerLetter"/>
      <w:lvlText w:val="%1."/>
      <w:lvlJc w:val="left"/>
      <w:pPr>
        <w:ind w:left="2160" w:hanging="360"/>
      </w:pPr>
    </w:lvl>
    <w:lvl w:ilvl="1" w:tplc="04100019">
      <w:start w:val="1"/>
      <w:numFmt w:val="lowerLetter"/>
      <w:lvlText w:val="%2."/>
      <w:lvlJc w:val="left"/>
      <w:pPr>
        <w:ind w:left="2880" w:hanging="360"/>
      </w:pPr>
    </w:lvl>
    <w:lvl w:ilvl="2" w:tplc="0410001B">
      <w:start w:val="1"/>
      <w:numFmt w:val="lowerRoman"/>
      <w:lvlText w:val="%3."/>
      <w:lvlJc w:val="right"/>
      <w:pPr>
        <w:ind w:left="3600" w:hanging="180"/>
      </w:pPr>
    </w:lvl>
    <w:lvl w:ilvl="3" w:tplc="0410000F">
      <w:start w:val="1"/>
      <w:numFmt w:val="decimal"/>
      <w:lvlText w:val="%4."/>
      <w:lvlJc w:val="left"/>
      <w:pPr>
        <w:ind w:left="4320" w:hanging="360"/>
      </w:pPr>
    </w:lvl>
    <w:lvl w:ilvl="4" w:tplc="04100019">
      <w:start w:val="1"/>
      <w:numFmt w:val="lowerLetter"/>
      <w:lvlText w:val="%5."/>
      <w:lvlJc w:val="left"/>
      <w:pPr>
        <w:ind w:left="5040" w:hanging="360"/>
      </w:pPr>
    </w:lvl>
    <w:lvl w:ilvl="5" w:tplc="0410001B">
      <w:start w:val="1"/>
      <w:numFmt w:val="lowerRoman"/>
      <w:lvlText w:val="%6."/>
      <w:lvlJc w:val="right"/>
      <w:pPr>
        <w:ind w:left="5760" w:hanging="180"/>
      </w:pPr>
    </w:lvl>
    <w:lvl w:ilvl="6" w:tplc="0410000F">
      <w:start w:val="1"/>
      <w:numFmt w:val="decimal"/>
      <w:lvlText w:val="%7."/>
      <w:lvlJc w:val="left"/>
      <w:pPr>
        <w:ind w:left="6480" w:hanging="360"/>
      </w:pPr>
    </w:lvl>
    <w:lvl w:ilvl="7" w:tplc="04100019">
      <w:start w:val="1"/>
      <w:numFmt w:val="lowerLetter"/>
      <w:lvlText w:val="%8."/>
      <w:lvlJc w:val="left"/>
      <w:pPr>
        <w:ind w:left="7200" w:hanging="360"/>
      </w:pPr>
    </w:lvl>
    <w:lvl w:ilvl="8" w:tplc="0410001B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36326E"/>
    <w:multiLevelType w:val="hybridMultilevel"/>
    <w:tmpl w:val="A2B6B87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66362"/>
    <w:multiLevelType w:val="hybridMultilevel"/>
    <w:tmpl w:val="04A4876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8266C"/>
    <w:multiLevelType w:val="hybridMultilevel"/>
    <w:tmpl w:val="819A84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452E9"/>
    <w:multiLevelType w:val="hybridMultilevel"/>
    <w:tmpl w:val="FF24A5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10EB7"/>
    <w:multiLevelType w:val="hybridMultilevel"/>
    <w:tmpl w:val="8876B9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72665"/>
    <w:multiLevelType w:val="hybridMultilevel"/>
    <w:tmpl w:val="5E6498EA"/>
    <w:lvl w:ilvl="0" w:tplc="326C9EBC">
      <w:start w:val="1"/>
      <w:numFmt w:val="bullet"/>
      <w:lvlText w:val=""/>
      <w:lvlJc w:val="left"/>
      <w:pPr>
        <w:ind w:left="3905" w:hanging="360"/>
      </w:pPr>
      <w:rPr>
        <w:rFonts w:ascii="Wingdings" w:hAnsi="Wingdings" w:hint="default"/>
        <w:strike w:val="0"/>
        <w:dstrike w:val="0"/>
        <w:color w:val="auto"/>
        <w:u w:val="none"/>
        <w:effect w:val="no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32DD8"/>
    <w:multiLevelType w:val="hybridMultilevel"/>
    <w:tmpl w:val="DB145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D4E6E0">
      <w:numFmt w:val="bullet"/>
      <w:lvlText w:val=""/>
      <w:lvlJc w:val="left"/>
      <w:pPr>
        <w:ind w:left="2160" w:hanging="360"/>
      </w:pPr>
      <w:rPr>
        <w:rFonts w:ascii="Symbol" w:eastAsia="Times New Roman" w:hAnsi="Symbol" w:cs="Symbol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17A0E"/>
    <w:multiLevelType w:val="hybridMultilevel"/>
    <w:tmpl w:val="889EB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4152"/>
    <w:multiLevelType w:val="hybridMultilevel"/>
    <w:tmpl w:val="36CA38CA"/>
    <w:lvl w:ilvl="0" w:tplc="0410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100D7"/>
    <w:multiLevelType w:val="hybridMultilevel"/>
    <w:tmpl w:val="91F2751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19264F"/>
    <w:multiLevelType w:val="hybridMultilevel"/>
    <w:tmpl w:val="AB509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8330A"/>
    <w:multiLevelType w:val="hybridMultilevel"/>
    <w:tmpl w:val="EB48E57E"/>
    <w:lvl w:ilvl="0" w:tplc="92D44B36">
      <w:start w:val="1"/>
      <w:numFmt w:val="lowerLetter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0000003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5DF4DD68">
      <w:start w:val="1"/>
      <w:numFmt w:val="lowerLetter"/>
      <w:lvlText w:val="%3)"/>
      <w:lvlJc w:val="left"/>
      <w:pPr>
        <w:ind w:left="234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77C1CC5"/>
    <w:multiLevelType w:val="hybridMultilevel"/>
    <w:tmpl w:val="BDDE8080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16C6C82"/>
    <w:multiLevelType w:val="hybridMultilevel"/>
    <w:tmpl w:val="EB48CF4E"/>
    <w:lvl w:ilvl="0" w:tplc="326C9EBC">
      <w:start w:val="1"/>
      <w:numFmt w:val="bullet"/>
      <w:lvlText w:val=""/>
      <w:lvlJc w:val="left"/>
      <w:pPr>
        <w:ind w:left="220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2CE98">
      <w:start w:val="1"/>
      <w:numFmt w:val="lowerLetter"/>
      <w:lvlText w:val="%3."/>
      <w:lvlJc w:val="left"/>
      <w:pPr>
        <w:ind w:left="3905" w:hanging="360"/>
      </w:pPr>
      <w:rPr>
        <w:strike w:val="0"/>
        <w:dstrike w:val="0"/>
        <w:color w:val="auto"/>
        <w:u w:val="none"/>
        <w:effect w:val="none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B6FB7"/>
    <w:multiLevelType w:val="hybridMultilevel"/>
    <w:tmpl w:val="FFBA3F36"/>
    <w:lvl w:ilvl="0" w:tplc="04100019">
      <w:start w:val="1"/>
      <w:numFmt w:val="lowerLetter"/>
      <w:lvlText w:val="%1."/>
      <w:lvlJc w:val="left"/>
      <w:pPr>
        <w:ind w:left="720" w:hanging="360"/>
      </w:pPr>
      <w:rPr>
        <w:b w:val="0"/>
        <w:bCs/>
        <w:i w:val="0"/>
        <w:color w:val="auto"/>
        <w:spacing w:val="-1"/>
        <w:sz w:val="22"/>
        <w:szCs w:val="22"/>
      </w:rPr>
    </w:lvl>
    <w:lvl w:ilvl="1" w:tplc="00000003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5DF4DD68">
      <w:start w:val="1"/>
      <w:numFmt w:val="lowerLetter"/>
      <w:lvlText w:val="%3)"/>
      <w:lvlJc w:val="left"/>
      <w:pPr>
        <w:ind w:left="2340" w:hanging="36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B008A"/>
    <w:multiLevelType w:val="hybridMultilevel"/>
    <w:tmpl w:val="241001F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4412C"/>
    <w:multiLevelType w:val="hybridMultilevel"/>
    <w:tmpl w:val="D87EDD7A"/>
    <w:lvl w:ilvl="0" w:tplc="FD22CE98">
      <w:start w:val="1"/>
      <w:numFmt w:val="lowerLetter"/>
      <w:lvlText w:val="%1."/>
      <w:lvlJc w:val="left"/>
      <w:pPr>
        <w:ind w:left="3905" w:hanging="360"/>
      </w:pPr>
      <w:rPr>
        <w:strike w:val="0"/>
        <w:dstrike w:val="0"/>
        <w:color w:val="auto"/>
        <w:u w:val="none"/>
        <w:effect w:val="no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567EE"/>
    <w:multiLevelType w:val="hybridMultilevel"/>
    <w:tmpl w:val="A0C09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493BA7"/>
    <w:multiLevelType w:val="hybridMultilevel"/>
    <w:tmpl w:val="A2B6B87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8713CA"/>
    <w:multiLevelType w:val="hybridMultilevel"/>
    <w:tmpl w:val="A6DA76EA"/>
    <w:lvl w:ilvl="0" w:tplc="93E2C7F0">
      <w:start w:val="1"/>
      <w:numFmt w:val="upperLetter"/>
      <w:lvlText w:val="%1."/>
      <w:lvlJc w:val="left"/>
      <w:pPr>
        <w:ind w:left="720" w:hanging="360"/>
      </w:pPr>
      <w:rPr>
        <w:b/>
        <w:i w:val="0"/>
        <w:color w:val="0070C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86C78"/>
    <w:multiLevelType w:val="hybridMultilevel"/>
    <w:tmpl w:val="FA6CB792"/>
    <w:lvl w:ilvl="0" w:tplc="7988EA06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C9A7E45"/>
    <w:multiLevelType w:val="hybridMultilevel"/>
    <w:tmpl w:val="59A453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9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1"/>
  </w:num>
  <w:num w:numId="12">
    <w:abstractNumId w:val="20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8"/>
  </w:num>
  <w:num w:numId="16">
    <w:abstractNumId w:val="19"/>
  </w:num>
  <w:num w:numId="1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"/>
  </w:num>
  <w:num w:numId="19">
    <w:abstractNumId w:val="3"/>
  </w:num>
  <w:num w:numId="2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990"/>
    <w:rsid w:val="000004EE"/>
    <w:rsid w:val="00003D42"/>
    <w:rsid w:val="00005D96"/>
    <w:rsid w:val="0001200C"/>
    <w:rsid w:val="000314EC"/>
    <w:rsid w:val="00034679"/>
    <w:rsid w:val="00042A2D"/>
    <w:rsid w:val="000501DD"/>
    <w:rsid w:val="000539FA"/>
    <w:rsid w:val="00053B1E"/>
    <w:rsid w:val="00066203"/>
    <w:rsid w:val="00084636"/>
    <w:rsid w:val="00084D77"/>
    <w:rsid w:val="000A0A60"/>
    <w:rsid w:val="000A7D64"/>
    <w:rsid w:val="000B3416"/>
    <w:rsid w:val="000B4857"/>
    <w:rsid w:val="000C0A83"/>
    <w:rsid w:val="000D3705"/>
    <w:rsid w:val="0010090D"/>
    <w:rsid w:val="00101273"/>
    <w:rsid w:val="0013198A"/>
    <w:rsid w:val="001364DA"/>
    <w:rsid w:val="00143D6B"/>
    <w:rsid w:val="0018527B"/>
    <w:rsid w:val="0019156F"/>
    <w:rsid w:val="001942D7"/>
    <w:rsid w:val="001960E4"/>
    <w:rsid w:val="001B1854"/>
    <w:rsid w:val="001E1D28"/>
    <w:rsid w:val="001F6D32"/>
    <w:rsid w:val="00207990"/>
    <w:rsid w:val="00213B42"/>
    <w:rsid w:val="002157C8"/>
    <w:rsid w:val="0022313B"/>
    <w:rsid w:val="00227916"/>
    <w:rsid w:val="002461D1"/>
    <w:rsid w:val="002527A9"/>
    <w:rsid w:val="0028527D"/>
    <w:rsid w:val="0029623F"/>
    <w:rsid w:val="002C225B"/>
    <w:rsid w:val="002C26B9"/>
    <w:rsid w:val="002C27C5"/>
    <w:rsid w:val="002D039A"/>
    <w:rsid w:val="002D4A2C"/>
    <w:rsid w:val="002E3745"/>
    <w:rsid w:val="002F5FE9"/>
    <w:rsid w:val="002F775E"/>
    <w:rsid w:val="00322387"/>
    <w:rsid w:val="00331A0D"/>
    <w:rsid w:val="00332E1B"/>
    <w:rsid w:val="00373533"/>
    <w:rsid w:val="00386A10"/>
    <w:rsid w:val="003A5FBF"/>
    <w:rsid w:val="003B1812"/>
    <w:rsid w:val="003B7725"/>
    <w:rsid w:val="003F0B75"/>
    <w:rsid w:val="0040271E"/>
    <w:rsid w:val="00431CFF"/>
    <w:rsid w:val="0043321F"/>
    <w:rsid w:val="004345B0"/>
    <w:rsid w:val="00450D92"/>
    <w:rsid w:val="00484D0E"/>
    <w:rsid w:val="00485157"/>
    <w:rsid w:val="00493384"/>
    <w:rsid w:val="004A41AF"/>
    <w:rsid w:val="004B4F77"/>
    <w:rsid w:val="004B5125"/>
    <w:rsid w:val="00523428"/>
    <w:rsid w:val="00554DB3"/>
    <w:rsid w:val="005551BD"/>
    <w:rsid w:val="00586A59"/>
    <w:rsid w:val="005916CD"/>
    <w:rsid w:val="005A12FF"/>
    <w:rsid w:val="005B0D2A"/>
    <w:rsid w:val="005B15F2"/>
    <w:rsid w:val="005B1B73"/>
    <w:rsid w:val="005B7A08"/>
    <w:rsid w:val="005C5371"/>
    <w:rsid w:val="005C5B92"/>
    <w:rsid w:val="005D2C5F"/>
    <w:rsid w:val="005D7721"/>
    <w:rsid w:val="005F3220"/>
    <w:rsid w:val="005F7CC0"/>
    <w:rsid w:val="00611554"/>
    <w:rsid w:val="006155FB"/>
    <w:rsid w:val="006360C1"/>
    <w:rsid w:val="00661E19"/>
    <w:rsid w:val="0067184A"/>
    <w:rsid w:val="00676346"/>
    <w:rsid w:val="00685CE7"/>
    <w:rsid w:val="00686688"/>
    <w:rsid w:val="00691278"/>
    <w:rsid w:val="00697BB3"/>
    <w:rsid w:val="006A212A"/>
    <w:rsid w:val="006B5D6B"/>
    <w:rsid w:val="006C6DAA"/>
    <w:rsid w:val="006D6A1F"/>
    <w:rsid w:val="006E3021"/>
    <w:rsid w:val="006E4661"/>
    <w:rsid w:val="00712471"/>
    <w:rsid w:val="0071366A"/>
    <w:rsid w:val="0073105F"/>
    <w:rsid w:val="007369FB"/>
    <w:rsid w:val="00737E8B"/>
    <w:rsid w:val="007430AB"/>
    <w:rsid w:val="00750565"/>
    <w:rsid w:val="007670C6"/>
    <w:rsid w:val="00777B79"/>
    <w:rsid w:val="00786A7B"/>
    <w:rsid w:val="00791344"/>
    <w:rsid w:val="007D0DE5"/>
    <w:rsid w:val="007D3416"/>
    <w:rsid w:val="007D61D7"/>
    <w:rsid w:val="007F4E44"/>
    <w:rsid w:val="0081563D"/>
    <w:rsid w:val="00817A6F"/>
    <w:rsid w:val="00821419"/>
    <w:rsid w:val="008220ED"/>
    <w:rsid w:val="00825254"/>
    <w:rsid w:val="0084243E"/>
    <w:rsid w:val="0084743E"/>
    <w:rsid w:val="00854424"/>
    <w:rsid w:val="00861940"/>
    <w:rsid w:val="00862D76"/>
    <w:rsid w:val="008919D9"/>
    <w:rsid w:val="008925C3"/>
    <w:rsid w:val="008A7DE9"/>
    <w:rsid w:val="008B27B4"/>
    <w:rsid w:val="008B7D0B"/>
    <w:rsid w:val="008D1D48"/>
    <w:rsid w:val="008E6D48"/>
    <w:rsid w:val="008E6D9C"/>
    <w:rsid w:val="008F21FF"/>
    <w:rsid w:val="008F2889"/>
    <w:rsid w:val="009001FB"/>
    <w:rsid w:val="00907182"/>
    <w:rsid w:val="00931012"/>
    <w:rsid w:val="009555AC"/>
    <w:rsid w:val="00966264"/>
    <w:rsid w:val="00986759"/>
    <w:rsid w:val="00996103"/>
    <w:rsid w:val="009B271C"/>
    <w:rsid w:val="009B6F33"/>
    <w:rsid w:val="009C2047"/>
    <w:rsid w:val="009C2B6E"/>
    <w:rsid w:val="009E20F1"/>
    <w:rsid w:val="009F4166"/>
    <w:rsid w:val="00A144E7"/>
    <w:rsid w:val="00A206CD"/>
    <w:rsid w:val="00A40B1F"/>
    <w:rsid w:val="00A42B76"/>
    <w:rsid w:val="00A661E0"/>
    <w:rsid w:val="00A73ADF"/>
    <w:rsid w:val="00A8400D"/>
    <w:rsid w:val="00AA1CE8"/>
    <w:rsid w:val="00AA2CD2"/>
    <w:rsid w:val="00AB4BDA"/>
    <w:rsid w:val="00AB5FA7"/>
    <w:rsid w:val="00AD115C"/>
    <w:rsid w:val="00AD4239"/>
    <w:rsid w:val="00AD7321"/>
    <w:rsid w:val="00AE0FA4"/>
    <w:rsid w:val="00AE16F3"/>
    <w:rsid w:val="00AE19CD"/>
    <w:rsid w:val="00AF49AD"/>
    <w:rsid w:val="00B0080A"/>
    <w:rsid w:val="00B0428A"/>
    <w:rsid w:val="00B16C71"/>
    <w:rsid w:val="00B34EFD"/>
    <w:rsid w:val="00B40B71"/>
    <w:rsid w:val="00B5028C"/>
    <w:rsid w:val="00B50840"/>
    <w:rsid w:val="00B54553"/>
    <w:rsid w:val="00B54668"/>
    <w:rsid w:val="00B75A52"/>
    <w:rsid w:val="00B76058"/>
    <w:rsid w:val="00B8108A"/>
    <w:rsid w:val="00BA1DBB"/>
    <w:rsid w:val="00BB246F"/>
    <w:rsid w:val="00BC7D4E"/>
    <w:rsid w:val="00BE29AC"/>
    <w:rsid w:val="00BF63E2"/>
    <w:rsid w:val="00C10667"/>
    <w:rsid w:val="00C151B1"/>
    <w:rsid w:val="00C33DF6"/>
    <w:rsid w:val="00C34095"/>
    <w:rsid w:val="00C367F4"/>
    <w:rsid w:val="00C371AC"/>
    <w:rsid w:val="00C45284"/>
    <w:rsid w:val="00C64E0D"/>
    <w:rsid w:val="00C6563F"/>
    <w:rsid w:val="00C7118D"/>
    <w:rsid w:val="00C7261E"/>
    <w:rsid w:val="00C830C8"/>
    <w:rsid w:val="00C86DA1"/>
    <w:rsid w:val="00C95F48"/>
    <w:rsid w:val="00C96561"/>
    <w:rsid w:val="00CC5B61"/>
    <w:rsid w:val="00CD0909"/>
    <w:rsid w:val="00CD2244"/>
    <w:rsid w:val="00CD5E73"/>
    <w:rsid w:val="00CF23E0"/>
    <w:rsid w:val="00CF3AD1"/>
    <w:rsid w:val="00D01E9B"/>
    <w:rsid w:val="00D036F6"/>
    <w:rsid w:val="00D11476"/>
    <w:rsid w:val="00D17E24"/>
    <w:rsid w:val="00D31045"/>
    <w:rsid w:val="00D739B6"/>
    <w:rsid w:val="00D73E17"/>
    <w:rsid w:val="00D76EC1"/>
    <w:rsid w:val="00D8326B"/>
    <w:rsid w:val="00D84411"/>
    <w:rsid w:val="00D9205F"/>
    <w:rsid w:val="00D92261"/>
    <w:rsid w:val="00DA4632"/>
    <w:rsid w:val="00DA46DD"/>
    <w:rsid w:val="00DC6D7C"/>
    <w:rsid w:val="00DD68CE"/>
    <w:rsid w:val="00DE13E0"/>
    <w:rsid w:val="00DE39BA"/>
    <w:rsid w:val="00DF7010"/>
    <w:rsid w:val="00E14DB2"/>
    <w:rsid w:val="00E14E26"/>
    <w:rsid w:val="00E55EE5"/>
    <w:rsid w:val="00E64177"/>
    <w:rsid w:val="00E80891"/>
    <w:rsid w:val="00E80AE2"/>
    <w:rsid w:val="00EA099C"/>
    <w:rsid w:val="00EA27B7"/>
    <w:rsid w:val="00F01C8C"/>
    <w:rsid w:val="00F13B07"/>
    <w:rsid w:val="00F15C54"/>
    <w:rsid w:val="00F52CDA"/>
    <w:rsid w:val="00F5549E"/>
    <w:rsid w:val="00F607E8"/>
    <w:rsid w:val="00F87FE2"/>
    <w:rsid w:val="00FA3E5B"/>
    <w:rsid w:val="00FA5750"/>
    <w:rsid w:val="00FC4F1F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F1806324-AB60-4EBE-A155-C60C9B13B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3ADF"/>
    <w:pPr>
      <w:spacing w:after="200" w:line="276" w:lineRule="auto"/>
    </w:pPr>
    <w:rPr>
      <w:rFonts w:ascii="Calibri" w:eastAsia="Times New Roman" w:hAnsi="Calibri" w:cs="Times New Roman"/>
      <w:lang w:val="en-GB" w:eastAsia="en-GB"/>
    </w:rPr>
  </w:style>
  <w:style w:type="paragraph" w:styleId="Titolo1">
    <w:name w:val="heading 1"/>
    <w:basedOn w:val="Normale"/>
    <w:next w:val="Normale"/>
    <w:link w:val="Titolo1Carattere"/>
    <w:rsid w:val="0019156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rsid w:val="0019156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rsid w:val="0019156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rsid w:val="0019156F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rsid w:val="0019156F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rsid w:val="0019156F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86194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9156F"/>
    <w:rPr>
      <w:rFonts w:ascii="Times New Roman" w:eastAsia="Times New Roman" w:hAnsi="Times New Roman" w:cs="Times New Roman"/>
      <w:b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19156F"/>
    <w:rPr>
      <w:rFonts w:ascii="Times New Roman" w:eastAsia="Times New Roman" w:hAnsi="Times New Roman" w:cs="Times New Roman"/>
      <w:b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19156F"/>
    <w:rPr>
      <w:rFonts w:ascii="Times New Roman" w:eastAsia="Times New Roman" w:hAnsi="Times New Roman" w:cs="Times New Roman"/>
      <w:b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19156F"/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19156F"/>
    <w:rPr>
      <w:rFonts w:ascii="Times New Roman" w:eastAsia="Times New Roman" w:hAnsi="Times New Roman" w:cs="Times New Roman"/>
      <w:b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9156F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rsid w:val="0086194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it-IT"/>
    </w:rPr>
  </w:style>
  <w:style w:type="paragraph" w:customStyle="1" w:styleId="Default">
    <w:name w:val="Default"/>
    <w:rsid w:val="002079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207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2079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7990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207990"/>
    <w:pPr>
      <w:ind w:left="720"/>
      <w:contextualSpacing/>
    </w:pPr>
    <w:rPr>
      <w:b/>
      <w:spacing w:val="-18"/>
      <w:sz w:val="18"/>
    </w:rPr>
  </w:style>
  <w:style w:type="character" w:customStyle="1" w:styleId="ParagrafoelencoCarattere">
    <w:name w:val="Paragrafo elenco Carattere"/>
    <w:link w:val="Paragrafoelenco"/>
    <w:uiPriority w:val="34"/>
    <w:rsid w:val="00207990"/>
    <w:rPr>
      <w:rFonts w:ascii="Calibri" w:hAnsi="Calibri"/>
      <w:b/>
      <w:spacing w:val="-18"/>
      <w:sz w:val="18"/>
      <w:szCs w:val="24"/>
    </w:rPr>
  </w:style>
  <w:style w:type="paragraph" w:customStyle="1" w:styleId="CM13">
    <w:name w:val="CM13"/>
    <w:basedOn w:val="Normale"/>
    <w:rsid w:val="00207990"/>
    <w:pPr>
      <w:widowControl w:val="0"/>
      <w:suppressAutoHyphens/>
    </w:pPr>
    <w:rPr>
      <w:rFonts w:eastAsia="Liberation Sans"/>
      <w:color w:val="00000A"/>
      <w:kern w:val="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799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7990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8156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1563D"/>
  </w:style>
  <w:style w:type="paragraph" w:styleId="Pidipagina">
    <w:name w:val="footer"/>
    <w:basedOn w:val="Normale"/>
    <w:link w:val="PidipaginaCarattere"/>
    <w:uiPriority w:val="99"/>
    <w:unhideWhenUsed/>
    <w:rsid w:val="008156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563D"/>
  </w:style>
  <w:style w:type="character" w:styleId="Collegamentoipertestuale">
    <w:name w:val="Hyperlink"/>
    <w:basedOn w:val="Carpredefinitoparagrafo"/>
    <w:uiPriority w:val="99"/>
    <w:unhideWhenUsed/>
    <w:rsid w:val="00D76EC1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unhideWhenUsed/>
    <w:rsid w:val="001942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942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942D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942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942D7"/>
    <w:rPr>
      <w:b/>
      <w:bCs/>
      <w:sz w:val="20"/>
      <w:szCs w:val="20"/>
    </w:rPr>
  </w:style>
  <w:style w:type="paragraph" w:styleId="Nessunaspaziatura">
    <w:name w:val="No Spacing"/>
    <w:uiPriority w:val="1"/>
    <w:qFormat/>
    <w:rsid w:val="0043321F"/>
    <w:pPr>
      <w:spacing w:after="0" w:line="240" w:lineRule="auto"/>
    </w:pPr>
  </w:style>
  <w:style w:type="paragraph" w:styleId="Revisione">
    <w:name w:val="Revision"/>
    <w:hidden/>
    <w:uiPriority w:val="99"/>
    <w:semiHidden/>
    <w:rsid w:val="0043321F"/>
    <w:pPr>
      <w:spacing w:after="0" w:line="240" w:lineRule="auto"/>
    </w:pPr>
  </w:style>
  <w:style w:type="character" w:customStyle="1" w:styleId="Stile1Carattere">
    <w:name w:val="Stile1 Carattere"/>
    <w:basedOn w:val="Carpredefinitoparagrafo"/>
    <w:link w:val="Stile1"/>
    <w:uiPriority w:val="99"/>
    <w:locked/>
    <w:rsid w:val="00B5028C"/>
    <w:rPr>
      <w:rFonts w:ascii="Gill Sans MT" w:eastAsia="PMingLiU" w:hAnsi="Gill Sans MT"/>
      <w:sz w:val="20"/>
      <w:szCs w:val="20"/>
    </w:rPr>
  </w:style>
  <w:style w:type="paragraph" w:customStyle="1" w:styleId="Stile1">
    <w:name w:val="Stile1"/>
    <w:basedOn w:val="Paragrafoelenco"/>
    <w:link w:val="Stile1Carattere"/>
    <w:uiPriority w:val="99"/>
    <w:rsid w:val="00B5028C"/>
    <w:pPr>
      <w:spacing w:after="120"/>
      <w:ind w:left="426" w:hanging="426"/>
      <w:contextualSpacing w:val="0"/>
      <w:jc w:val="both"/>
    </w:pPr>
    <w:rPr>
      <w:rFonts w:ascii="Gill Sans MT" w:eastAsia="PMingLiU" w:hAnsi="Gill Sans MT" w:cstheme="minorBidi"/>
      <w:b w:val="0"/>
      <w:spacing w:val="0"/>
      <w:sz w:val="20"/>
      <w:szCs w:val="20"/>
      <w:lang w:eastAsia="en-US"/>
    </w:rPr>
  </w:style>
  <w:style w:type="paragraph" w:styleId="Titolo">
    <w:name w:val="Title"/>
    <w:basedOn w:val="Normale"/>
    <w:next w:val="Normale"/>
    <w:link w:val="TitoloCarattere"/>
    <w:rsid w:val="0019156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rsid w:val="0019156F"/>
    <w:rPr>
      <w:rFonts w:ascii="Times New Roman" w:eastAsia="Times New Roman" w:hAnsi="Times New Roman" w:cs="Times New Roman"/>
      <w:b/>
      <w:sz w:val="72"/>
      <w:szCs w:val="72"/>
      <w:lang w:eastAsia="it-IT"/>
    </w:rPr>
  </w:style>
  <w:style w:type="paragraph" w:styleId="Sottotitolo">
    <w:name w:val="Subtitle"/>
    <w:basedOn w:val="Normale"/>
    <w:next w:val="Normale"/>
    <w:link w:val="SottotitoloCarattere"/>
    <w:rsid w:val="0019156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rsid w:val="0019156F"/>
    <w:rPr>
      <w:rFonts w:ascii="Georgia" w:eastAsia="Georgia" w:hAnsi="Georgia" w:cs="Georgia"/>
      <w:i/>
      <w:color w:val="666666"/>
      <w:sz w:val="48"/>
      <w:szCs w:val="48"/>
      <w:lang w:eastAsia="it-IT"/>
    </w:rPr>
  </w:style>
  <w:style w:type="paragraph" w:customStyle="1" w:styleId="Corpodeltesto31">
    <w:name w:val="Corpo del testo 31"/>
    <w:basedOn w:val="Normale"/>
    <w:rsid w:val="0019156F"/>
    <w:pPr>
      <w:suppressAutoHyphens/>
      <w:jc w:val="both"/>
    </w:pPr>
    <w:rPr>
      <w:lang w:eastAsia="ar-SA"/>
    </w:rPr>
  </w:style>
  <w:style w:type="paragraph" w:customStyle="1" w:styleId="gennaro">
    <w:name w:val="gennaro"/>
    <w:basedOn w:val="Normale"/>
    <w:rsid w:val="0019156F"/>
    <w:pPr>
      <w:spacing w:line="360" w:lineRule="auto"/>
      <w:jc w:val="both"/>
    </w:pPr>
    <w:rPr>
      <w:rFonts w:ascii="Book Antiqua" w:hAnsi="Book Antiqua"/>
      <w:bCs/>
      <w:sz w:val="28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uiPriority w:val="99"/>
    <w:unhideWhenUsed/>
    <w:rsid w:val="0019156F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19156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aliases w:val="Footnote symbol"/>
    <w:basedOn w:val="Carpredefinitoparagrafo"/>
    <w:uiPriority w:val="99"/>
    <w:unhideWhenUsed/>
    <w:rsid w:val="0019156F"/>
    <w:rPr>
      <w:vertAlign w:val="superscript"/>
    </w:rPr>
  </w:style>
  <w:style w:type="paragraph" w:customStyle="1" w:styleId="Standard">
    <w:name w:val="Standard"/>
    <w:uiPriority w:val="99"/>
    <w:rsid w:val="0019156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it-IT"/>
    </w:rPr>
  </w:style>
  <w:style w:type="paragraph" w:customStyle="1" w:styleId="Corpodeltesto22">
    <w:name w:val="Corpo del testo 22"/>
    <w:basedOn w:val="Normale"/>
    <w:uiPriority w:val="99"/>
    <w:rsid w:val="0019156F"/>
    <w:pPr>
      <w:widowControl w:val="0"/>
      <w:jc w:val="both"/>
    </w:pPr>
    <w:rPr>
      <w:sz w:val="20"/>
      <w:szCs w:val="20"/>
    </w:rPr>
  </w:style>
  <w:style w:type="character" w:customStyle="1" w:styleId="TitoloavvisoCarattere">
    <w:name w:val="Titolo avviso Carattere"/>
    <w:link w:val="Titoloavviso"/>
    <w:locked/>
    <w:rsid w:val="0019156F"/>
    <w:rPr>
      <w:rFonts w:ascii="Gill Sans MT" w:hAnsi="Gill Sans MT"/>
      <w:b/>
      <w:sz w:val="32"/>
    </w:rPr>
  </w:style>
  <w:style w:type="paragraph" w:customStyle="1" w:styleId="Titoloavviso">
    <w:name w:val="Titolo avviso"/>
    <w:basedOn w:val="Normale"/>
    <w:link w:val="TitoloavvisoCarattere"/>
    <w:qFormat/>
    <w:rsid w:val="0019156F"/>
    <w:pPr>
      <w:spacing w:before="120" w:line="264" w:lineRule="auto"/>
      <w:jc w:val="center"/>
    </w:pPr>
    <w:rPr>
      <w:rFonts w:ascii="Gill Sans MT" w:eastAsiaTheme="minorHAnsi" w:hAnsi="Gill Sans MT" w:cstheme="minorBidi"/>
      <w:b/>
      <w:sz w:val="32"/>
      <w:lang w:eastAsia="en-US"/>
    </w:rPr>
  </w:style>
  <w:style w:type="table" w:customStyle="1" w:styleId="Grigliatabella1">
    <w:name w:val="Griglia tabella1"/>
    <w:basedOn w:val="Tabellanormale"/>
    <w:uiPriority w:val="39"/>
    <w:rsid w:val="001915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D114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zioinnov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centivi@pec.lazioinnova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A6D66-8A27-4E33-A801-3242D148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Grancini</dc:creator>
  <cp:lastModifiedBy>Stefano Grancini</cp:lastModifiedBy>
  <cp:revision>102</cp:revision>
  <cp:lastPrinted>2019-02-28T11:58:00Z</cp:lastPrinted>
  <dcterms:created xsi:type="dcterms:W3CDTF">2019-02-25T15:26:00Z</dcterms:created>
  <dcterms:modified xsi:type="dcterms:W3CDTF">2019-06-03T16:11:00Z</dcterms:modified>
</cp:coreProperties>
</file>