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1B6D2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13AFB4D0" w14:textId="77777777" w:rsidR="0054356A" w:rsidRDefault="0054356A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7EEF8208" w14:textId="77777777"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455C74C0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06F7CFBB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729691A2" w14:textId="05DAE8FB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spacing w:val="0"/>
          <w:sz w:val="24"/>
          <w:u w:val="single"/>
        </w:rPr>
      </w:pPr>
      <w:r w:rsidRPr="00093A9F">
        <w:rPr>
          <w:rFonts w:ascii="Gill Sans MT" w:eastAsia="Calibri" w:hAnsi="Gill Sans MT" w:cs="Times New Roman"/>
          <w:spacing w:val="0"/>
          <w:sz w:val="24"/>
          <w:u w:val="single"/>
        </w:rPr>
        <w:t>SCHEMA OFFERTA ECONOMICA</w:t>
      </w:r>
    </w:p>
    <w:p w14:paraId="155DD676" w14:textId="44AA4079" w:rsidR="00C52E1A" w:rsidRPr="00C52E1A" w:rsidRDefault="00CF2623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b w:val="0"/>
          <w:i/>
          <w:spacing w:val="0"/>
          <w:sz w:val="24"/>
        </w:rPr>
      </w:pPr>
      <w:r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Allegato n.6 </w:t>
      </w:r>
      <w:r w:rsidR="00C52E1A"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>al Disciplinare di gara</w:t>
      </w:r>
    </w:p>
    <w:p w14:paraId="2A4DCA1B" w14:textId="77777777" w:rsid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i/>
          <w:spacing w:val="0"/>
          <w:sz w:val="24"/>
        </w:rPr>
      </w:pPr>
      <w:r w:rsidRPr="00A67656">
        <w:rPr>
          <w:rFonts w:ascii="Gill Sans MT" w:eastAsiaTheme="minorEastAsia" w:hAnsi="Gill Sans MT" w:cs="Arial"/>
          <w:bCs/>
          <w:i/>
          <w:spacing w:val="0"/>
          <w:sz w:val="24"/>
        </w:rPr>
        <w:t xml:space="preserve">Procedura aperta in ambito comunitario, ai sensi dell’art. 60 del </w:t>
      </w:r>
      <w:proofErr w:type="spellStart"/>
      <w:r w:rsidRPr="00A67656">
        <w:rPr>
          <w:rFonts w:ascii="Gill Sans MT" w:eastAsiaTheme="minorEastAsia" w:hAnsi="Gill Sans MT" w:cs="Arial"/>
          <w:bCs/>
          <w:i/>
          <w:spacing w:val="0"/>
          <w:sz w:val="24"/>
        </w:rPr>
        <w:t>D.Lgs.</w:t>
      </w:r>
      <w:proofErr w:type="spellEnd"/>
      <w:r w:rsidRPr="00A67656">
        <w:rPr>
          <w:rFonts w:ascii="Gill Sans MT" w:eastAsiaTheme="minorEastAsia" w:hAnsi="Gill Sans MT" w:cs="Arial"/>
          <w:bCs/>
          <w:i/>
          <w:spacing w:val="0"/>
          <w:sz w:val="24"/>
        </w:rPr>
        <w:t xml:space="preserve"> 50/2016, volta alla stipulazione di un accordo quadro avente ad oggetto la pianificazione e l’acquisto di spazi pubblicitari</w:t>
      </w:r>
    </w:p>
    <w:p w14:paraId="4A011331" w14:textId="77777777" w:rsidR="002C284B" w:rsidRPr="00A67656" w:rsidRDefault="002C284B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i/>
          <w:spacing w:val="0"/>
          <w:sz w:val="24"/>
        </w:rPr>
      </w:pPr>
    </w:p>
    <w:p w14:paraId="60782FC7" w14:textId="24D0D2CC" w:rsidR="00C52E1A" w:rsidRPr="00C52E1A" w:rsidRDefault="002C284B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2C284B">
        <w:rPr>
          <w:rFonts w:ascii="Gill Sans MT" w:eastAsiaTheme="minorEastAsia" w:hAnsi="Gill Sans MT" w:cs="Arial"/>
          <w:bCs/>
          <w:spacing w:val="0"/>
          <w:sz w:val="24"/>
        </w:rPr>
        <w:t>CPV: 79341000-6, 79341200-8, 79341400-0</w:t>
      </w:r>
    </w:p>
    <w:p w14:paraId="7DCDE15F" w14:textId="353E43B8" w:rsidR="00C52E1A" w:rsidRPr="002C284B" w:rsidRDefault="002C284B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2C284B">
        <w:rPr>
          <w:rFonts w:ascii="Gill Sans MT" w:eastAsiaTheme="minorEastAsia" w:hAnsi="Gill Sans MT" w:cs="Arial"/>
          <w:bCs/>
          <w:spacing w:val="0"/>
          <w:sz w:val="24"/>
        </w:rPr>
        <w:t>CIG: 79832301CE</w:t>
      </w:r>
    </w:p>
    <w:p w14:paraId="600FB1A9" w14:textId="54F05BF1" w:rsidR="00E1357E" w:rsidRPr="002C284B" w:rsidRDefault="002C284B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2C284B">
        <w:rPr>
          <w:rFonts w:ascii="Gill Sans MT" w:eastAsiaTheme="minorEastAsia" w:hAnsi="Gill Sans MT" w:cs="Arial"/>
          <w:bCs/>
          <w:spacing w:val="0"/>
          <w:sz w:val="24"/>
        </w:rPr>
        <w:t>CUP: F84F19000220008</w:t>
      </w:r>
    </w:p>
    <w:p w14:paraId="5E4BF1EC" w14:textId="77777777" w:rsidR="00C52E1A" w:rsidRPr="00C52E1A" w:rsidRDefault="00C52E1A" w:rsidP="00C52E1A">
      <w:pPr>
        <w:widowControl w:val="0"/>
        <w:spacing w:before="60" w:after="60" w:line="276" w:lineRule="auto"/>
        <w:jc w:val="both"/>
        <w:rPr>
          <w:rFonts w:ascii="Gill Sans MT" w:eastAsia="Times New Roman" w:hAnsi="Gill Sans MT" w:cs="Times New Roman"/>
          <w:spacing w:val="0"/>
          <w:sz w:val="36"/>
          <w:szCs w:val="36"/>
          <w:lang w:eastAsia="it-IT"/>
        </w:rPr>
      </w:pPr>
    </w:p>
    <w:p w14:paraId="52B26344" w14:textId="77777777"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14:paraId="2097073D" w14:textId="77777777" w:rsidR="001629F5" w:rsidRDefault="001629F5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5CFD7956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14:paraId="73DB6E39" w14:textId="77777777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B4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ABA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AA5A2EF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95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(cognome e nome)</w:t>
            </w:r>
          </w:p>
        </w:tc>
      </w:tr>
      <w:tr w:rsidR="001629F5" w14:paraId="58B81C96" w14:textId="77777777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45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nato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9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82B" w14:textId="77777777" w:rsidR="00176C1C" w:rsidRDefault="00176C1C" w:rsidP="00176C1C">
            <w:pPr>
              <w:spacing w:line="276" w:lineRule="auto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DF6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3E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3EFA607D" w14:textId="77777777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C2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9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60C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(data)</w:t>
            </w:r>
          </w:p>
        </w:tc>
      </w:tr>
      <w:tr w:rsidR="00176C1C" w14:paraId="697D89D9" w14:textId="77777777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4F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residente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FD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9DB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1629F5" w14:paraId="1EFF99FB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8E1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A8E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</w:tr>
      <w:tr w:rsidR="00176C1C" w14:paraId="55BF57C1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58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8C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C3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FC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B62EA34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C62" w14:textId="77777777" w:rsidR="00176C1C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  <w:tr w:rsidR="001629F5" w14:paraId="28485065" w14:textId="77777777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52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in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40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4C1AF6A7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599" w14:textId="77777777" w:rsidR="001629F5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(ragione sociale)</w:t>
            </w:r>
          </w:p>
        </w:tc>
      </w:tr>
      <w:tr w:rsidR="001629F5" w14:paraId="65FC758A" w14:textId="77777777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1D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con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36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D0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1629F5" w14:paraId="46C3B7D2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244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A18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</w:tr>
      <w:tr w:rsidR="001629F5" w14:paraId="793B834B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9B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BE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7ED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BB8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67BE9948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F3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</w:tbl>
    <w:p w14:paraId="160B50AD" w14:textId="77777777" w:rsidR="001629F5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4B22B771" w14:textId="77777777" w:rsidR="001629F5" w:rsidRPr="00A361FC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0DE4458B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14:paraId="094C90A9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14:paraId="5E279383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 soggetto che partecipa alla gara in oggetto 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2F52F9F5" w14:textId="2D185775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Impre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sa individuale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. a), art.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D.Lgs. 18 aprile 2016, n. 50 (nel prosieguo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); </w:t>
      </w:r>
    </w:p>
    <w:p w14:paraId="1D4BFF07" w14:textId="40B66E43" w:rsidR="00CC4436" w:rsidRPr="00A361FC" w:rsidRDefault="008E3F87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a),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Codice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="00CC4436" w:rsidRPr="008E3F8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tipo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 ___________________________________</w:t>
      </w:r>
    </w:p>
    <w:p w14:paraId="07836CEA" w14:textId="68A928A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bookmarkStart w:id="0" w:name="_GoBack"/>
      <w:bookmarkEnd w:id="0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 Consorzio fra società cooperativa di produz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ione e lavoro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b), art. 45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57F5F76B" w14:textId="78FD4183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Consorzio tra imprese artig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iane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. b), art. 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1221965F" w14:textId="0B36D9F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orzio stabile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c), art. 45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Codice); </w:t>
      </w:r>
    </w:p>
    <w:p w14:paraId="2D926D77" w14:textId="4DF0351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raggruppamento temporaneo (</w:t>
      </w:r>
      <w:proofErr w:type="spell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d), ar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57E357C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14:paraId="35D6CC49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14:paraId="0C67D820" w14:textId="10F81E6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consorzio ordinario (</w:t>
      </w:r>
      <w:proofErr w:type="spell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e),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06DB01AB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14:paraId="1ADBBFE3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14:paraId="29CA5A6E" w14:textId="4DF8983A" w:rsidR="00FC73DD" w:rsidRPr="00A361FC" w:rsidRDefault="00FC73DD" w:rsidP="00FC73DD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 contratto di rete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f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7B5D14DE" w14:textId="2A37EA8F" w:rsidR="00CC4436" w:rsidRPr="00A361FC" w:rsidRDefault="00FC73DD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GEIE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g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Codice;</w:t>
      </w:r>
    </w:p>
    <w:p w14:paraId="595A2007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1960"/>
        <w:gridCol w:w="2126"/>
        <w:gridCol w:w="3167"/>
      </w:tblGrid>
      <w:tr w:rsidR="000D5258" w:rsidRPr="000D5258" w14:paraId="3DAE3945" w14:textId="77777777" w:rsidTr="000D5258">
        <w:trPr>
          <w:trHeight w:val="1203"/>
        </w:trPr>
        <w:tc>
          <w:tcPr>
            <w:tcW w:w="2709" w:type="dxa"/>
            <w:shd w:val="clear" w:color="auto" w:fill="auto"/>
          </w:tcPr>
          <w:p w14:paraId="165CF554" w14:textId="77777777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073C5363" w14:textId="77777777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 w:rsidRPr="000D5258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Percentuale di ribasso offerta in cifre</w:t>
            </w:r>
          </w:p>
        </w:tc>
        <w:tc>
          <w:tcPr>
            <w:tcW w:w="2126" w:type="dxa"/>
          </w:tcPr>
          <w:p w14:paraId="3057B576" w14:textId="77777777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 w:rsidRPr="000D5258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Percentuale di ribasso offerta in lettere</w:t>
            </w:r>
          </w:p>
        </w:tc>
        <w:tc>
          <w:tcPr>
            <w:tcW w:w="3167" w:type="dxa"/>
            <w:shd w:val="clear" w:color="auto" w:fill="auto"/>
          </w:tcPr>
          <w:p w14:paraId="2FD9480F" w14:textId="77777777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proofErr w:type="spellStart"/>
            <w:r w:rsidRPr="000D5258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Fee</w:t>
            </w:r>
            <w:proofErr w:type="spellEnd"/>
            <w:r w:rsidRPr="000D5258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 creativo offerto in lettere e cifre (IVA esclusa)</w:t>
            </w:r>
          </w:p>
        </w:tc>
      </w:tr>
      <w:tr w:rsidR="000D5258" w:rsidRPr="000D5258" w14:paraId="78332DF3" w14:textId="77777777" w:rsidTr="000D5258">
        <w:tc>
          <w:tcPr>
            <w:tcW w:w="2709" w:type="dxa"/>
            <w:shd w:val="clear" w:color="auto" w:fill="auto"/>
          </w:tcPr>
          <w:p w14:paraId="53A3DCAF" w14:textId="57AF3258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 w:rsidRPr="000D5258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FEE MEDIA 1</w:t>
            </w:r>
          </w:p>
          <w:p w14:paraId="0FDB55CE" w14:textId="77777777" w:rsid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 w:rsidRPr="000D5258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Compenso per l’attività di pianificazione e intermediazione nell’acquisto dei mezzi relativi a pianificazioni di valore pari o inferiore a 25.000,00 Euro oltre IVA</w:t>
            </w:r>
          </w:p>
          <w:p w14:paraId="6C778751" w14:textId="77777777" w:rsid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</w:p>
          <w:p w14:paraId="298468A4" w14:textId="77777777" w:rsid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Base d’Asta:</w:t>
            </w:r>
          </w:p>
          <w:p w14:paraId="50561105" w14:textId="772B40D8" w:rsidR="00FE7C21" w:rsidRPr="000D5258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Euro 5.000,00 oltre IVA</w:t>
            </w:r>
          </w:p>
        </w:tc>
        <w:tc>
          <w:tcPr>
            <w:tcW w:w="1960" w:type="dxa"/>
            <w:shd w:val="clear" w:color="auto" w:fill="auto"/>
          </w:tcPr>
          <w:p w14:paraId="10D7D8CB" w14:textId="77777777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3A48D68" w14:textId="77777777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auto"/>
          </w:tcPr>
          <w:p w14:paraId="1A8A9E32" w14:textId="77777777" w:rsid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  <w:p w14:paraId="52E3970A" w14:textId="77777777" w:rsidR="00FE7C21" w:rsidRP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</w:p>
          <w:p w14:paraId="0026414A" w14:textId="2C22EBC5" w:rsidR="00FE7C21" w:rsidRP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Euro</w:t>
            </w:r>
            <w:r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 xml:space="preserve"> </w:t>
            </w:r>
            <w:r w:rsidRPr="00FE7C21"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>_____________________</w:t>
            </w:r>
          </w:p>
          <w:p w14:paraId="56A36183" w14:textId="77777777" w:rsidR="00FE7C21" w:rsidRP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</w:p>
          <w:p w14:paraId="1925F968" w14:textId="2BA2F566" w:rsidR="00FE7C21" w:rsidRP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      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(_________________</w:t>
            </w:r>
            <w:r w:rsidR="001422FE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/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____)</w:t>
            </w:r>
          </w:p>
          <w:p w14:paraId="04604909" w14:textId="77777777" w:rsid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  <w:p w14:paraId="7CDEA214" w14:textId="77777777" w:rsid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  <w:p w14:paraId="57A5695D" w14:textId="77777777" w:rsid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Di cui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 Euro ____________ a copertura dei 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costi da rischio specifico</w:t>
            </w:r>
            <w:r w:rsidRPr="00FE7C21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 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previsti per l’adempimento delle disposizioni in materia di salute e sicurezza sui luoghi di lavoro</w:t>
            </w:r>
          </w:p>
          <w:p w14:paraId="1AD1A853" w14:textId="6FFBC651" w:rsidR="00FE7C21" w:rsidRP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</w:p>
        </w:tc>
      </w:tr>
      <w:tr w:rsidR="000D5258" w:rsidRPr="000D5258" w14:paraId="610E3746" w14:textId="77777777" w:rsidTr="000D5258">
        <w:trPr>
          <w:trHeight w:val="255"/>
        </w:trPr>
        <w:tc>
          <w:tcPr>
            <w:tcW w:w="2709" w:type="dxa"/>
            <w:shd w:val="clear" w:color="auto" w:fill="auto"/>
          </w:tcPr>
          <w:p w14:paraId="5E76AD26" w14:textId="54E0D02F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 w:rsidRPr="000D5258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FEE MEDIA 2</w:t>
            </w:r>
          </w:p>
          <w:p w14:paraId="1724460D" w14:textId="77777777" w:rsid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 w:rsidRPr="000D5258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Compenso per l’attività di pianificazione e intermediazione nell’acquisto dei mezzi relativi a pianificazioni di valore compreso tra 25.001,00 oltre IVA e 100.000,00 Euro oltre IVA</w:t>
            </w:r>
          </w:p>
          <w:p w14:paraId="65A0291A" w14:textId="77777777" w:rsid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</w:p>
          <w:p w14:paraId="4C55B61E" w14:textId="77777777" w:rsid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lastRenderedPageBreak/>
              <w:t>Base d’Asta:</w:t>
            </w:r>
          </w:p>
          <w:p w14:paraId="09DD7DF9" w14:textId="21500949" w:rsidR="00FE7C21" w:rsidRPr="000D5258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Euro 10.000,00 oltre IVA</w:t>
            </w:r>
          </w:p>
        </w:tc>
        <w:tc>
          <w:tcPr>
            <w:tcW w:w="1960" w:type="dxa"/>
            <w:shd w:val="clear" w:color="auto" w:fill="auto"/>
          </w:tcPr>
          <w:p w14:paraId="113673E7" w14:textId="77777777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1093277" w14:textId="77777777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auto"/>
          </w:tcPr>
          <w:p w14:paraId="7FC7F151" w14:textId="77777777" w:rsid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  <w:p w14:paraId="3481BD24" w14:textId="77777777" w:rsid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  <w:p w14:paraId="1BFB95E2" w14:textId="77777777" w:rsidR="001422FE" w:rsidRPr="00FE7C21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Euro</w:t>
            </w:r>
            <w:r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 xml:space="preserve"> </w:t>
            </w:r>
            <w:r w:rsidRPr="00FE7C21"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>_____________________</w:t>
            </w:r>
          </w:p>
          <w:p w14:paraId="1DB1CDC7" w14:textId="77777777" w:rsidR="001422FE" w:rsidRPr="00FE7C21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</w:p>
          <w:p w14:paraId="49301A7E" w14:textId="77777777" w:rsidR="001422FE" w:rsidRPr="00FE7C21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      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(_________________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/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____)</w:t>
            </w:r>
          </w:p>
          <w:p w14:paraId="55752D63" w14:textId="77777777" w:rsidR="001422FE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  <w:p w14:paraId="0B5B1219" w14:textId="77777777" w:rsidR="001422FE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  <w:p w14:paraId="3FD20879" w14:textId="77777777" w:rsidR="001422FE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Di cui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 Euro ____________ a copertura dei 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costi da rischio 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lastRenderedPageBreak/>
              <w:t>specifico</w:t>
            </w:r>
            <w:r w:rsidRPr="00FE7C21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 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previsti per l’adempimento delle disposizioni in materia di salute e sicurezza sui luoghi di lavoro</w:t>
            </w:r>
          </w:p>
          <w:p w14:paraId="08E1FF5D" w14:textId="77777777" w:rsidR="00FE7C21" w:rsidRPr="000D5258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0D5258" w:rsidRPr="000D5258" w14:paraId="664E0C4E" w14:textId="77777777" w:rsidTr="000D5258">
        <w:trPr>
          <w:trHeight w:val="255"/>
        </w:trPr>
        <w:tc>
          <w:tcPr>
            <w:tcW w:w="2709" w:type="dxa"/>
            <w:shd w:val="clear" w:color="auto" w:fill="auto"/>
          </w:tcPr>
          <w:p w14:paraId="10409C03" w14:textId="79C859E5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 w:rsidRPr="000D5258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lastRenderedPageBreak/>
              <w:t>FEE MEDIA 3</w:t>
            </w:r>
          </w:p>
          <w:p w14:paraId="1681071F" w14:textId="77777777" w:rsid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 w:rsidRPr="000D5258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Compenso per l’attività di pianificazione e intermediazione nell’acquisto dei mezzi relativi a pianificazioni di valore superiore a 100.000,00 Euro oltre IVA</w:t>
            </w:r>
          </w:p>
          <w:p w14:paraId="6EFADC51" w14:textId="77777777" w:rsid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</w:p>
          <w:p w14:paraId="28E30823" w14:textId="77777777" w:rsidR="00FE7C21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Base d’Asta:</w:t>
            </w:r>
          </w:p>
          <w:p w14:paraId="1211D676" w14:textId="4D463216" w:rsidR="00FE7C21" w:rsidRPr="000D5258" w:rsidRDefault="00FE7C21" w:rsidP="00FE7C21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Euro 15.000,00 oltre IVA</w:t>
            </w:r>
          </w:p>
        </w:tc>
        <w:tc>
          <w:tcPr>
            <w:tcW w:w="1960" w:type="dxa"/>
            <w:shd w:val="clear" w:color="auto" w:fill="auto"/>
          </w:tcPr>
          <w:p w14:paraId="515D1FF8" w14:textId="77777777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A04249" w14:textId="77777777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auto"/>
          </w:tcPr>
          <w:p w14:paraId="30566CE9" w14:textId="77777777" w:rsidR="001422FE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</w:p>
          <w:p w14:paraId="7E9CFC36" w14:textId="77777777" w:rsidR="001422FE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</w:p>
          <w:p w14:paraId="779BD70E" w14:textId="77777777" w:rsidR="001422FE" w:rsidRPr="00FE7C21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Euro</w:t>
            </w:r>
            <w:r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 xml:space="preserve"> </w:t>
            </w:r>
            <w:r w:rsidRPr="00FE7C21"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>_____________________</w:t>
            </w:r>
          </w:p>
          <w:p w14:paraId="309630C5" w14:textId="77777777" w:rsidR="001422FE" w:rsidRPr="00FE7C21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</w:p>
          <w:p w14:paraId="0CD9B2A3" w14:textId="77777777" w:rsidR="001422FE" w:rsidRPr="00FE7C21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      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(_________________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/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____)</w:t>
            </w:r>
          </w:p>
          <w:p w14:paraId="16A6CC1E" w14:textId="77777777" w:rsidR="001422FE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  <w:p w14:paraId="17F15785" w14:textId="77777777" w:rsidR="001422FE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  <w:p w14:paraId="20B73AC5" w14:textId="77777777" w:rsidR="001422FE" w:rsidRDefault="001422FE" w:rsidP="001422FE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Di cui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 Euro ____________ a copertura dei 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costi da rischio specifico</w:t>
            </w:r>
            <w:r w:rsidRPr="00FE7C21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 </w:t>
            </w:r>
            <w:r w:rsidRPr="00FE7C21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previsti per l’adempimento delle disposizioni in materia di salute e sicurezza sui luoghi di lavoro</w:t>
            </w:r>
          </w:p>
          <w:p w14:paraId="2B1BD884" w14:textId="77777777" w:rsidR="000D5258" w:rsidRPr="000D5258" w:rsidRDefault="000D5258" w:rsidP="00FE7C21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</w:tbl>
    <w:p w14:paraId="254F4C69" w14:textId="77777777" w:rsidR="000D5258" w:rsidRDefault="000D5258" w:rsidP="000D5258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71D82255" w14:textId="4A26A7C2" w:rsidR="001422FE" w:rsidRPr="000D5258" w:rsidRDefault="001422FE" w:rsidP="000D5258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1422F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Sotto la sua personale responsabilità ed edotto delle sanzioni previste dall’articolo 76 del D.P.R. n. 445 del 28 dicembre 2000</w:t>
      </w:r>
    </w:p>
    <w:p w14:paraId="0248CD61" w14:textId="3DFBB604" w:rsidR="00CF2623" w:rsidRPr="00CF2623" w:rsidRDefault="00CF2623" w:rsidP="00CF2623">
      <w:pPr>
        <w:spacing w:line="276" w:lineRule="auto"/>
        <w:jc w:val="center"/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</w:pPr>
      <w:r w:rsidRPr="00CF2623"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  <w:t>DICHIARA</w:t>
      </w:r>
    </w:p>
    <w:p w14:paraId="4F6FF57F" w14:textId="38AB2D08" w:rsidR="009A0931" w:rsidRPr="001422FE" w:rsidRDefault="00B8011B" w:rsidP="009A0931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Cs w:val="18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Che </w:t>
      </w:r>
      <w:r w:rsidR="009A0931" w:rsidRPr="009A0931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 costi della manodopera</w:t>
      </w:r>
      <w:r w:rsidR="009A0931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diversi dai servizi di natura intellettuale sono pari a Euro _________</w:t>
      </w:r>
      <w:r w:rsidR="001422F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(</w:t>
      </w:r>
      <w:r w:rsidR="001422FE" w:rsidRPr="001422FE">
        <w:rPr>
          <w:rFonts w:ascii="Gill Sans MT" w:eastAsia="Calibri" w:hAnsi="Gill Sans MT" w:cs="Times New Roman"/>
          <w:b w:val="0"/>
          <w:spacing w:val="0"/>
          <w:szCs w:val="18"/>
        </w:rPr>
        <w:t>N.B. Tale valore può essere anche pari a 0</w:t>
      </w:r>
      <w:r w:rsidR="001422FE" w:rsidRPr="001422F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</w:t>
      </w:r>
    </w:p>
    <w:p w14:paraId="0E1606FA" w14:textId="05C774A5" w:rsidR="009E7C02" w:rsidRPr="00482637" w:rsidRDefault="009A0931" w:rsidP="009E7C0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 essere consapevole che v</w:t>
      </w:r>
      <w:r w:rsidR="00901CB2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erranno prese in considerazione fino a tre cifre decimali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e che, </w:t>
      </w:r>
      <w:r w:rsidRPr="009A0931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in </w:t>
      </w:r>
      <w:r w:rsidR="009E7C02"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caso di discordanza tra prezzo e percentuale di ribasso nonché tra valori in cifre e valori in lettere, sarà ritenuto prevalente il valore </w:t>
      </w:r>
      <w:r w:rsidR="00BC55BB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economicamente </w:t>
      </w:r>
      <w:r w:rsidR="009E7C02"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più conveniente per Lazio Innova.</w:t>
      </w:r>
    </w:p>
    <w:p w14:paraId="044883C9" w14:textId="77777777"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14:paraId="6CF46D50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14:paraId="7812983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luogo, data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7C663D1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79425D5D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14:paraId="0204BA0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14:paraId="0A61D1D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 e firma leggibile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65BC3EDC" w14:textId="77777777" w:rsidR="002B64CB" w:rsidRDefault="002B64CB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1C46445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 xml:space="preserve">N.B. </w:t>
      </w:r>
    </w:p>
    <w:p w14:paraId="664753E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596A9E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A50C1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371DA7D2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07BBF13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5021A139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3532E42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7C682500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426079F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14:paraId="0A33FA6F" w14:textId="77777777"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14:paraId="071B37EA" w14:textId="77777777"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</w:p>
    <w:sectPr w:rsidR="00F05044" w:rsidRPr="003F625B" w:rsidSect="005C0B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8376D" w14:textId="77777777" w:rsidR="00EF771D" w:rsidRDefault="00EF771D">
      <w:pPr>
        <w:spacing w:after="0"/>
      </w:pPr>
      <w:r>
        <w:separator/>
      </w:r>
    </w:p>
  </w:endnote>
  <w:endnote w:type="continuationSeparator" w:id="0">
    <w:p w14:paraId="2E4239C7" w14:textId="77777777" w:rsidR="00EF771D" w:rsidRDefault="00EF7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ED628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2C284B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5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2C284B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5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3C1A8CB5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6194BCDD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221E6492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0304F94E" w14:textId="77777777" w:rsidR="00AE51F4" w:rsidRPr="00AE51F4" w:rsidRDefault="002C284B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</w:sdtContent>
      </w:sdt>
    </w:sdtContent>
  </w:sdt>
  <w:p w14:paraId="70DCC4A7" w14:textId="77777777" w:rsidR="007F5B9E" w:rsidRPr="00AE51F4" w:rsidRDefault="002C284B" w:rsidP="005C0B7D">
    <w:pPr>
      <w:pStyle w:val="Pidipagina"/>
      <w:jc w:val="righ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14:paraId="2B8A4BC4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2C284B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2C284B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5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73896023" w14:textId="77777777" w:rsidR="00AE51F4" w:rsidRP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783A18EB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67DAF976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56A11B14" w14:textId="77777777" w:rsidR="00AE51F4" w:rsidRDefault="002C284B">
            <w:pPr>
              <w:pStyle w:val="Pidipagina"/>
              <w:jc w:val="right"/>
            </w:pPr>
          </w:p>
        </w:sdtContent>
      </w:sdt>
    </w:sdtContent>
  </w:sdt>
  <w:p w14:paraId="7D98A7BA" w14:textId="77777777" w:rsidR="007F5B9E" w:rsidRDefault="002C284B" w:rsidP="005C0B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4D19E" w14:textId="77777777" w:rsidR="00EF771D" w:rsidRDefault="00EF771D">
      <w:pPr>
        <w:spacing w:after="0"/>
      </w:pPr>
      <w:r>
        <w:separator/>
      </w:r>
    </w:p>
  </w:footnote>
  <w:footnote w:type="continuationSeparator" w:id="0">
    <w:p w14:paraId="262F3C17" w14:textId="77777777" w:rsidR="00EF771D" w:rsidRDefault="00EF77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3EC5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E81B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3A0E13CC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491A579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29F3DEF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75CA6BAB" wp14:editId="719179A0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B9E4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3431EEA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2105F4F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7C937F2B" w14:textId="77777777"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2A99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2296B" w14:textId="77777777"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94BA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77F0DBA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03E6514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02880AA7" wp14:editId="380D5061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4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5DB545C7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E42CA06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2E2942"/>
    <w:multiLevelType w:val="hybridMultilevel"/>
    <w:tmpl w:val="6CA4671C"/>
    <w:lvl w:ilvl="0" w:tplc="F3140D8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0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5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8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0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1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7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CC81204"/>
    <w:multiLevelType w:val="hybridMultilevel"/>
    <w:tmpl w:val="BE925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7"/>
  </w:num>
  <w:num w:numId="3">
    <w:abstractNumId w:val="26"/>
  </w:num>
  <w:num w:numId="4">
    <w:abstractNumId w:val="9"/>
  </w:num>
  <w:num w:numId="5">
    <w:abstractNumId w:val="14"/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9"/>
  </w:num>
  <w:num w:numId="13">
    <w:abstractNumId w:val="35"/>
  </w:num>
  <w:num w:numId="14">
    <w:abstractNumId w:val="18"/>
  </w:num>
  <w:num w:numId="15">
    <w:abstractNumId w:val="17"/>
  </w:num>
  <w:num w:numId="16">
    <w:abstractNumId w:val="5"/>
  </w:num>
  <w:num w:numId="17">
    <w:abstractNumId w:val="1"/>
  </w:num>
  <w:num w:numId="18">
    <w:abstractNumId w:val="34"/>
  </w:num>
  <w:num w:numId="19">
    <w:abstractNumId w:val="31"/>
  </w:num>
  <w:num w:numId="20">
    <w:abstractNumId w:val="16"/>
  </w:num>
  <w:num w:numId="21">
    <w:abstractNumId w:val="24"/>
  </w:num>
  <w:num w:numId="22">
    <w:abstractNumId w:val="13"/>
  </w:num>
  <w:num w:numId="23">
    <w:abstractNumId w:val="21"/>
  </w:num>
  <w:num w:numId="24">
    <w:abstractNumId w:val="12"/>
  </w:num>
  <w:num w:numId="25">
    <w:abstractNumId w:val="3"/>
  </w:num>
  <w:num w:numId="26">
    <w:abstractNumId w:val="4"/>
  </w:num>
  <w:num w:numId="27">
    <w:abstractNumId w:val="22"/>
  </w:num>
  <w:num w:numId="28">
    <w:abstractNumId w:val="28"/>
  </w:num>
  <w:num w:numId="29">
    <w:abstractNumId w:val="10"/>
  </w:num>
  <w:num w:numId="30">
    <w:abstractNumId w:val="2"/>
  </w:num>
  <w:num w:numId="31">
    <w:abstractNumId w:val="7"/>
  </w:num>
  <w:num w:numId="32">
    <w:abstractNumId w:val="27"/>
  </w:num>
  <w:num w:numId="33">
    <w:abstractNumId w:val="23"/>
  </w:num>
  <w:num w:numId="34">
    <w:abstractNumId w:val="33"/>
  </w:num>
  <w:num w:numId="35">
    <w:abstractNumId w:val="36"/>
  </w:num>
  <w:num w:numId="36">
    <w:abstractNumId w:val="15"/>
  </w:num>
  <w:num w:numId="37">
    <w:abstractNumId w:val="30"/>
  </w:num>
  <w:num w:numId="38">
    <w:abstractNumId w:val="25"/>
  </w:num>
  <w:num w:numId="39">
    <w:abstractNumId w:val="6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93A9F"/>
    <w:rsid w:val="000D5258"/>
    <w:rsid w:val="000E1DE0"/>
    <w:rsid w:val="001422FE"/>
    <w:rsid w:val="00150CF0"/>
    <w:rsid w:val="001629F5"/>
    <w:rsid w:val="001709FB"/>
    <w:rsid w:val="00176C1C"/>
    <w:rsid w:val="00196D31"/>
    <w:rsid w:val="001E12CE"/>
    <w:rsid w:val="00200B6E"/>
    <w:rsid w:val="0021344E"/>
    <w:rsid w:val="00240D6D"/>
    <w:rsid w:val="002515E8"/>
    <w:rsid w:val="002B64CB"/>
    <w:rsid w:val="002C284B"/>
    <w:rsid w:val="002C69E6"/>
    <w:rsid w:val="002D2E6C"/>
    <w:rsid w:val="00322E90"/>
    <w:rsid w:val="0035493A"/>
    <w:rsid w:val="003B5DDC"/>
    <w:rsid w:val="003F625B"/>
    <w:rsid w:val="00425052"/>
    <w:rsid w:val="00482637"/>
    <w:rsid w:val="004D6142"/>
    <w:rsid w:val="0054356A"/>
    <w:rsid w:val="00565D50"/>
    <w:rsid w:val="005871B4"/>
    <w:rsid w:val="005B6242"/>
    <w:rsid w:val="005C0B7D"/>
    <w:rsid w:val="005E40E4"/>
    <w:rsid w:val="0061136B"/>
    <w:rsid w:val="006652C5"/>
    <w:rsid w:val="00683066"/>
    <w:rsid w:val="006968B3"/>
    <w:rsid w:val="006C776C"/>
    <w:rsid w:val="007432C4"/>
    <w:rsid w:val="007536E3"/>
    <w:rsid w:val="00764BA5"/>
    <w:rsid w:val="007777EB"/>
    <w:rsid w:val="00813944"/>
    <w:rsid w:val="0082179A"/>
    <w:rsid w:val="008E27DF"/>
    <w:rsid w:val="008E3F87"/>
    <w:rsid w:val="00901CB2"/>
    <w:rsid w:val="00930D0A"/>
    <w:rsid w:val="009462E2"/>
    <w:rsid w:val="00967A89"/>
    <w:rsid w:val="009A0931"/>
    <w:rsid w:val="009A3F9F"/>
    <w:rsid w:val="009D0BEF"/>
    <w:rsid w:val="009E7C02"/>
    <w:rsid w:val="00A361FC"/>
    <w:rsid w:val="00A67656"/>
    <w:rsid w:val="00A86EF8"/>
    <w:rsid w:val="00A877EF"/>
    <w:rsid w:val="00AA1A67"/>
    <w:rsid w:val="00AB2082"/>
    <w:rsid w:val="00AC636B"/>
    <w:rsid w:val="00AD62C2"/>
    <w:rsid w:val="00AE51F4"/>
    <w:rsid w:val="00B73AFF"/>
    <w:rsid w:val="00B8011B"/>
    <w:rsid w:val="00BC55BB"/>
    <w:rsid w:val="00BD6539"/>
    <w:rsid w:val="00C30D1C"/>
    <w:rsid w:val="00C52E1A"/>
    <w:rsid w:val="00C53750"/>
    <w:rsid w:val="00CC4436"/>
    <w:rsid w:val="00CF2623"/>
    <w:rsid w:val="00D77258"/>
    <w:rsid w:val="00E1357E"/>
    <w:rsid w:val="00E857F7"/>
    <w:rsid w:val="00E926BD"/>
    <w:rsid w:val="00EF771D"/>
    <w:rsid w:val="00F05044"/>
    <w:rsid w:val="00FA326A"/>
    <w:rsid w:val="00FC73DD"/>
    <w:rsid w:val="00FE7C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55D19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4</cp:revision>
  <cp:lastPrinted>2019-02-04T14:24:00Z</cp:lastPrinted>
  <dcterms:created xsi:type="dcterms:W3CDTF">2019-06-14T16:12:00Z</dcterms:created>
  <dcterms:modified xsi:type="dcterms:W3CDTF">2019-07-23T07:42:00Z</dcterms:modified>
</cp:coreProperties>
</file>