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63E" w:rsidRDefault="0002063E" w:rsidP="0002063E">
      <w:pPr>
        <w:spacing w:after="120" w:line="259" w:lineRule="auto"/>
        <w:rPr>
          <w:rFonts w:ascii="Arial" w:eastAsia="Arial Unicode MS" w:hAnsi="Arial" w:cs="Arial"/>
          <w:b/>
          <w:color w:val="008B39"/>
        </w:rPr>
      </w:pPr>
      <w:r w:rsidRPr="001D5038">
        <w:rPr>
          <w:rFonts w:ascii="Arial" w:eastAsia="Arial Unicode MS" w:hAnsi="Arial" w:cs="Arial"/>
          <w:b/>
          <w:color w:val="008B39"/>
          <w:sz w:val="22"/>
          <w:szCs w:val="22"/>
        </w:rPr>
        <w:t xml:space="preserve">Modello </w:t>
      </w:r>
      <w:r>
        <w:rPr>
          <w:rFonts w:ascii="Arial" w:eastAsia="Arial Unicode MS" w:hAnsi="Arial" w:cs="Arial"/>
          <w:b/>
          <w:color w:val="008B39"/>
          <w:sz w:val="22"/>
          <w:szCs w:val="22"/>
        </w:rPr>
        <w:t>F2</w:t>
      </w:r>
      <w:r w:rsidRPr="001D5038">
        <w:rPr>
          <w:rFonts w:ascii="Arial" w:eastAsia="Arial Unicode MS" w:hAnsi="Arial" w:cs="Arial"/>
          <w:b/>
          <w:color w:val="008B39"/>
          <w:sz w:val="22"/>
          <w:szCs w:val="22"/>
        </w:rPr>
        <w:t xml:space="preserve"> - DICHIARAZIONE RELATIVA </w:t>
      </w:r>
      <w:r w:rsidRPr="001D5038">
        <w:rPr>
          <w:rFonts w:ascii="Arial" w:eastAsia="Arial Unicode MS" w:hAnsi="Arial" w:cs="Arial"/>
          <w:b/>
          <w:color w:val="008B39"/>
        </w:rPr>
        <w:t xml:space="preserve">ALLA </w:t>
      </w:r>
      <w:r>
        <w:rPr>
          <w:rFonts w:ascii="Arial" w:eastAsia="Arial Unicode MS" w:hAnsi="Arial" w:cs="Arial"/>
          <w:b/>
          <w:color w:val="008B39"/>
        </w:rPr>
        <w:t xml:space="preserve">SCELTA DEL BIENNIO E DEL REGIME </w:t>
      </w:r>
      <w:r>
        <w:rPr>
          <w:rFonts w:ascii="Arial" w:eastAsia="Arial Unicode MS" w:hAnsi="Arial" w:cs="Arial"/>
          <w:b/>
          <w:color w:val="008B39"/>
        </w:rPr>
        <w:tab/>
      </w:r>
      <w:r w:rsidDel="00AB4AFC">
        <w:rPr>
          <w:rFonts w:ascii="Arial" w:eastAsia="Arial Unicode MS" w:hAnsi="Arial" w:cs="Arial"/>
          <w:b/>
          <w:color w:val="008B39"/>
        </w:rPr>
        <w:t xml:space="preserve"> </w:t>
      </w:r>
      <w:r>
        <w:rPr>
          <w:rFonts w:ascii="Arial" w:eastAsia="Arial Unicode MS" w:hAnsi="Arial" w:cs="Arial"/>
          <w:b/>
          <w:color w:val="008B39"/>
        </w:rPr>
        <w:t>(DE MINIMIS o RGE)</w:t>
      </w:r>
    </w:p>
    <w:p w:rsidR="0002063E" w:rsidRPr="001D5038" w:rsidRDefault="0002063E" w:rsidP="0002063E">
      <w:pPr>
        <w:spacing w:after="120" w:line="259" w:lineRule="auto"/>
        <w:ind w:left="708" w:firstLine="708"/>
        <w:rPr>
          <w:rFonts w:ascii="Arial" w:hAnsi="Arial" w:cs="Arial"/>
          <w:b/>
          <w:color w:val="008B39"/>
          <w:sz w:val="22"/>
          <w:szCs w:val="22"/>
        </w:rPr>
      </w:pPr>
    </w:p>
    <w:p w:rsidR="0002063E" w:rsidRPr="001D5038" w:rsidRDefault="0002063E" w:rsidP="00020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480" w:lineRule="auto"/>
        <w:jc w:val="center"/>
        <w:rPr>
          <w:rFonts w:ascii="Arial" w:hAnsi="Arial" w:cs="Arial"/>
          <w:b/>
          <w:color w:val="002060"/>
          <w:sz w:val="22"/>
          <w:szCs w:val="22"/>
        </w:rPr>
      </w:pPr>
      <w:r w:rsidRPr="001D5038">
        <w:rPr>
          <w:rFonts w:ascii="Arial" w:hAnsi="Arial" w:cs="Arial"/>
          <w:b/>
          <w:color w:val="002060"/>
          <w:sz w:val="22"/>
          <w:szCs w:val="22"/>
        </w:rPr>
        <w:t xml:space="preserve">Avviso Pubblico </w:t>
      </w:r>
      <w:r w:rsidRPr="001D5038">
        <w:rPr>
          <w:rFonts w:ascii="Arial" w:hAnsi="Arial" w:cs="Arial"/>
          <w:b/>
          <w:color w:val="002060"/>
        </w:rPr>
        <w:t>“</w:t>
      </w:r>
      <w:r w:rsidRPr="001D5038">
        <w:rPr>
          <w:rFonts w:ascii="Arial" w:hAnsi="Arial" w:cs="Arial"/>
          <w:b/>
          <w:color w:val="002060"/>
          <w:sz w:val="22"/>
          <w:szCs w:val="22"/>
        </w:rPr>
        <w:t xml:space="preserve">Art. 20 bis - Interventi volti alla ripresa </w:t>
      </w:r>
      <w:r>
        <w:rPr>
          <w:rFonts w:ascii="Arial" w:hAnsi="Arial" w:cs="Arial"/>
          <w:b/>
          <w:color w:val="002060"/>
          <w:sz w:val="22"/>
          <w:szCs w:val="22"/>
        </w:rPr>
        <w:t>economica</w:t>
      </w:r>
      <w:r w:rsidRPr="001D5038">
        <w:rPr>
          <w:rFonts w:ascii="Arial" w:hAnsi="Arial" w:cs="Arial"/>
          <w:b/>
          <w:color w:val="002060"/>
          <w:sz w:val="22"/>
          <w:szCs w:val="22"/>
        </w:rPr>
        <w:t>”</w:t>
      </w:r>
    </w:p>
    <w:p w:rsidR="0002063E" w:rsidRPr="001D5038" w:rsidRDefault="0002063E" w:rsidP="0002063E">
      <w:pPr>
        <w:pStyle w:val="Nessunaspaziatura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02063E" w:rsidRPr="001D5038" w:rsidRDefault="0002063E" w:rsidP="0002063E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1D5038"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:rsidR="0002063E" w:rsidRPr="001D5038" w:rsidRDefault="0002063E" w:rsidP="0002063E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1D5038">
        <w:rPr>
          <w:rFonts w:ascii="Arial" w:hAnsi="Arial" w:cs="Arial"/>
          <w:snapToGrid w:val="0"/>
          <w:sz w:val="20"/>
          <w:szCs w:val="20"/>
          <w:lang w:eastAsia="en-US"/>
        </w:rPr>
        <w:t>Lazio Innova S.p.A.</w:t>
      </w:r>
    </w:p>
    <w:p w:rsidR="0002063E" w:rsidRPr="001D5038" w:rsidRDefault="0002063E" w:rsidP="0002063E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02063E" w:rsidRPr="001D5038" w:rsidRDefault="0002063E" w:rsidP="0002063E">
      <w:pPr>
        <w:tabs>
          <w:tab w:val="num" w:pos="6804"/>
        </w:tabs>
        <w:ind w:left="992" w:hanging="992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02063E" w:rsidRPr="001D5038" w:rsidRDefault="0002063E" w:rsidP="0002063E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871"/>
        <w:gridCol w:w="157"/>
        <w:gridCol w:w="698"/>
        <w:gridCol w:w="967"/>
        <w:gridCol w:w="4037"/>
        <w:gridCol w:w="417"/>
        <w:gridCol w:w="2065"/>
      </w:tblGrid>
      <w:tr w:rsidR="0002063E" w:rsidRPr="00E96A18" w:rsidTr="002A3B93">
        <w:tc>
          <w:tcPr>
            <w:tcW w:w="2152" w:type="dxa"/>
            <w:gridSpan w:val="4"/>
            <w:hideMark/>
          </w:tcPr>
          <w:p w:rsidR="0002063E" w:rsidRPr="00E96A18" w:rsidRDefault="0002063E" w:rsidP="002A3B9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E96A18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2063E" w:rsidRPr="00E96A18" w:rsidRDefault="0002063E" w:rsidP="002A3B93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E96A18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gramStart"/>
            <w:r w:rsidRPr="00E96A18">
              <w:rPr>
                <w:rFonts w:ascii="Arial" w:hAnsi="Arial" w:cs="Arial"/>
                <w:i/>
                <w:sz w:val="20"/>
                <w:szCs w:val="20"/>
              </w:rPr>
              <w:t>nome</w:t>
            </w:r>
            <w:proofErr w:type="gramEnd"/>
            <w:r w:rsidRPr="00E96A18">
              <w:rPr>
                <w:rFonts w:ascii="Arial" w:hAnsi="Arial" w:cs="Arial"/>
                <w:i/>
                <w:sz w:val="20"/>
                <w:szCs w:val="20"/>
              </w:rPr>
              <w:t xml:space="preserve"> e cognome)</w:t>
            </w:r>
          </w:p>
        </w:tc>
      </w:tr>
      <w:tr w:rsidR="0002063E" w:rsidRPr="00E96A18" w:rsidTr="002A3B93">
        <w:tc>
          <w:tcPr>
            <w:tcW w:w="1297" w:type="dxa"/>
            <w:gridSpan w:val="2"/>
            <w:hideMark/>
          </w:tcPr>
          <w:p w:rsidR="0002063E" w:rsidRPr="00E96A18" w:rsidRDefault="0002063E" w:rsidP="002A3B9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96A1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nato</w:t>
            </w:r>
            <w:proofErr w:type="gramEnd"/>
            <w:r w:rsidRPr="00E96A1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/a  </w:t>
            </w:r>
            <w:proofErr w:type="spellStart"/>
            <w:r w:rsidRPr="00E96A1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r w:rsidRPr="00E96A1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2063E" w:rsidRPr="00E96A18" w:rsidRDefault="0002063E" w:rsidP="002A3B9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6A18">
              <w:rPr>
                <w:rFonts w:ascii="Arial" w:hAnsi="Arial" w:cs="Arial"/>
                <w:i/>
                <w:sz w:val="20"/>
                <w:szCs w:val="20"/>
              </w:rPr>
              <w:t>(Stato, 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2063E" w:rsidRPr="00E96A18" w:rsidRDefault="0002063E" w:rsidP="002A3B9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96A18">
              <w:rPr>
                <w:rFonts w:ascii="Arial" w:hAnsi="Arial" w:cs="Arial"/>
                <w:sz w:val="20"/>
                <w:szCs w:val="20"/>
              </w:rPr>
              <w:t>il</w:t>
            </w:r>
            <w:proofErr w:type="gramEnd"/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2063E" w:rsidRPr="00E96A18" w:rsidRDefault="0002063E" w:rsidP="002A3B93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E96A18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gramStart"/>
            <w:r w:rsidRPr="00E96A18">
              <w:rPr>
                <w:rFonts w:ascii="Arial" w:hAnsi="Arial" w:cs="Arial"/>
                <w:i/>
                <w:sz w:val="20"/>
                <w:szCs w:val="20"/>
              </w:rPr>
              <w:t>gg</w:t>
            </w:r>
            <w:proofErr w:type="gramEnd"/>
            <w:r w:rsidRPr="00E96A18">
              <w:rPr>
                <w:rFonts w:ascii="Arial" w:hAnsi="Arial" w:cs="Arial"/>
                <w:i/>
                <w:sz w:val="20"/>
                <w:szCs w:val="20"/>
              </w:rPr>
              <w:t>/mm/</w:t>
            </w:r>
            <w:proofErr w:type="spellStart"/>
            <w:r w:rsidRPr="00E96A18">
              <w:rPr>
                <w:rFonts w:ascii="Arial" w:hAnsi="Arial" w:cs="Arial"/>
                <w:i/>
                <w:sz w:val="20"/>
                <w:szCs w:val="20"/>
              </w:rPr>
              <w:t>aaaa</w:t>
            </w:r>
            <w:proofErr w:type="spellEnd"/>
            <w:r w:rsidRPr="00E96A18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02063E" w:rsidRPr="00E96A18" w:rsidTr="002A3B93">
        <w:tc>
          <w:tcPr>
            <w:tcW w:w="1454" w:type="dxa"/>
            <w:gridSpan w:val="3"/>
            <w:hideMark/>
          </w:tcPr>
          <w:p w:rsidR="0002063E" w:rsidRPr="00E96A18" w:rsidRDefault="0002063E" w:rsidP="002A3B9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96A18">
              <w:rPr>
                <w:rFonts w:ascii="Arial" w:hAnsi="Arial" w:cs="Arial"/>
                <w:sz w:val="20"/>
                <w:szCs w:val="20"/>
              </w:rPr>
              <w:t>residente</w:t>
            </w:r>
            <w:proofErr w:type="gramEnd"/>
            <w:r w:rsidRPr="00E96A18">
              <w:rPr>
                <w:rFonts w:ascii="Arial" w:hAnsi="Arial" w:cs="Arial"/>
                <w:sz w:val="20"/>
                <w:szCs w:val="20"/>
              </w:rPr>
              <w:t xml:space="preserve"> in</w:t>
            </w:r>
          </w:p>
        </w:tc>
        <w:tc>
          <w:tcPr>
            <w:tcW w:w="8184" w:type="dxa"/>
            <w:gridSpan w:val="5"/>
            <w:tcBorders>
              <w:top w:val="nil"/>
              <w:left w:val="nil"/>
              <w:right w:val="nil"/>
            </w:tcBorders>
            <w:vAlign w:val="center"/>
            <w:hideMark/>
          </w:tcPr>
          <w:p w:rsidR="0002063E" w:rsidRPr="00E96A18" w:rsidRDefault="0002063E" w:rsidP="002A3B93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E96A18">
              <w:rPr>
                <w:rFonts w:ascii="Arial" w:hAnsi="Arial" w:cs="Arial"/>
                <w:i/>
                <w:sz w:val="20"/>
                <w:szCs w:val="20"/>
              </w:rPr>
              <w:t>(Stato, CAP/ZIP code, Provincia, Comune, Indirizzo)</w:t>
            </w:r>
          </w:p>
        </w:tc>
      </w:tr>
      <w:tr w:rsidR="0002063E" w:rsidRPr="00E96A18" w:rsidTr="002A3B93">
        <w:tc>
          <w:tcPr>
            <w:tcW w:w="426" w:type="dxa"/>
          </w:tcPr>
          <w:p w:rsidR="0002063E" w:rsidRPr="00E96A18" w:rsidRDefault="0002063E" w:rsidP="0002063E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:rsidR="0002063E" w:rsidRPr="00E96A18" w:rsidRDefault="0002063E" w:rsidP="0002063E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96A18"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 w:rsidRPr="00E96A18">
              <w:rPr>
                <w:rFonts w:ascii="Arial" w:hAnsi="Arial" w:cs="Arial"/>
                <w:sz w:val="20"/>
                <w:szCs w:val="20"/>
              </w:rPr>
              <w:t xml:space="preserve"> qualità di libero professionista, </w:t>
            </w:r>
            <w:r w:rsidRPr="00E96A18">
              <w:rPr>
                <w:rFonts w:ascii="Arial" w:hAnsi="Arial" w:cs="Arial"/>
                <w:i/>
                <w:sz w:val="20"/>
                <w:szCs w:val="20"/>
              </w:rPr>
              <w:t>oppure</w:t>
            </w:r>
          </w:p>
        </w:tc>
      </w:tr>
      <w:tr w:rsidR="0002063E" w:rsidRPr="00E96A18" w:rsidTr="002A3B93">
        <w:tc>
          <w:tcPr>
            <w:tcW w:w="426" w:type="dxa"/>
            <w:hideMark/>
          </w:tcPr>
          <w:p w:rsidR="0002063E" w:rsidRPr="00E96A18" w:rsidRDefault="0002063E" w:rsidP="0002063E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:rsidR="0002063E" w:rsidRPr="00E96A18" w:rsidRDefault="0002063E" w:rsidP="0002063E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E96A18"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 w:rsidRPr="00E96A18">
              <w:rPr>
                <w:rFonts w:ascii="Arial" w:hAnsi="Arial" w:cs="Arial"/>
                <w:sz w:val="20"/>
                <w:szCs w:val="20"/>
              </w:rPr>
              <w:t xml:space="preserve"> qualità di Legale Rappresentante dell’Impresa: </w:t>
            </w:r>
          </w:p>
        </w:tc>
      </w:tr>
      <w:tr w:rsidR="0002063E" w:rsidRPr="00E96A18" w:rsidTr="002A3B93">
        <w:tc>
          <w:tcPr>
            <w:tcW w:w="426" w:type="dxa"/>
            <w:tcBorders>
              <w:left w:val="nil"/>
              <w:right w:val="nil"/>
            </w:tcBorders>
            <w:hideMark/>
          </w:tcPr>
          <w:p w:rsidR="0002063E" w:rsidRPr="00E96A18" w:rsidRDefault="0002063E" w:rsidP="002A3B93">
            <w:pPr>
              <w:spacing w:before="60" w:after="60" w:line="25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02063E" w:rsidRPr="00E96A18" w:rsidRDefault="0002063E" w:rsidP="002A3B93">
            <w:pPr>
              <w:spacing w:before="60" w:after="60" w:line="25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96A18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gramStart"/>
            <w:r w:rsidRPr="00E96A18">
              <w:rPr>
                <w:rFonts w:ascii="Arial" w:hAnsi="Arial" w:cs="Arial"/>
                <w:i/>
                <w:sz w:val="20"/>
                <w:szCs w:val="20"/>
              </w:rPr>
              <w:t>denominazione</w:t>
            </w:r>
            <w:proofErr w:type="gramEnd"/>
            <w:r w:rsidRPr="00E96A18">
              <w:rPr>
                <w:rFonts w:ascii="Arial" w:hAnsi="Arial" w:cs="Arial"/>
                <w:i/>
                <w:sz w:val="20"/>
                <w:szCs w:val="20"/>
              </w:rPr>
              <w:t xml:space="preserve"> legale della persona giuridica)</w:t>
            </w:r>
          </w:p>
        </w:tc>
      </w:tr>
      <w:tr w:rsidR="0002063E" w:rsidRPr="00E96A18" w:rsidTr="002A3B93">
        <w:tc>
          <w:tcPr>
            <w:tcW w:w="3119" w:type="dxa"/>
            <w:gridSpan w:val="5"/>
            <w:hideMark/>
          </w:tcPr>
          <w:p w:rsidR="0002063E" w:rsidRPr="00E96A18" w:rsidRDefault="0002063E" w:rsidP="002A3B93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6A1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proofErr w:type="gramStart"/>
            <w:r w:rsidRPr="00E96A18">
              <w:rPr>
                <w:rFonts w:ascii="Arial" w:hAnsi="Arial" w:cs="Arial"/>
                <w:sz w:val="20"/>
                <w:szCs w:val="20"/>
              </w:rPr>
              <w:t>con</w:t>
            </w:r>
            <w:proofErr w:type="gramEnd"/>
            <w:r w:rsidRPr="00E96A18">
              <w:rPr>
                <w:rFonts w:ascii="Arial" w:hAnsi="Arial" w:cs="Arial"/>
                <w:sz w:val="20"/>
                <w:szCs w:val="20"/>
              </w:rPr>
              <w:t xml:space="preserve"> sede legale/fiscale in:</w:t>
            </w:r>
          </w:p>
        </w:tc>
        <w:tc>
          <w:tcPr>
            <w:tcW w:w="6519" w:type="dxa"/>
            <w:gridSpan w:val="3"/>
            <w:tcBorders>
              <w:top w:val="nil"/>
              <w:left w:val="nil"/>
              <w:right w:val="nil"/>
            </w:tcBorders>
            <w:vAlign w:val="center"/>
            <w:hideMark/>
          </w:tcPr>
          <w:p w:rsidR="0002063E" w:rsidRPr="00E96A18" w:rsidRDefault="0002063E" w:rsidP="002A3B93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E96A18">
              <w:rPr>
                <w:rFonts w:ascii="Arial" w:hAnsi="Arial" w:cs="Arial"/>
                <w:i/>
                <w:sz w:val="20"/>
                <w:szCs w:val="20"/>
              </w:rPr>
              <w:t>(Stato, CAP/ZIP code, Provincia, Comune, Indirizzo)</w:t>
            </w:r>
          </w:p>
        </w:tc>
      </w:tr>
    </w:tbl>
    <w:p w:rsidR="0002063E" w:rsidRDefault="0002063E" w:rsidP="0002063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</w:p>
    <w:p w:rsidR="0002063E" w:rsidRDefault="0002063E" w:rsidP="0002063E">
      <w:pPr>
        <w:widowControl w:val="0"/>
        <w:autoSpaceDE w:val="0"/>
        <w:autoSpaceDN w:val="0"/>
        <w:adjustRightInd w:val="0"/>
        <w:spacing w:after="120" w:line="257" w:lineRule="auto"/>
        <w:ind w:left="360" w:right="-20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FC2066">
        <w:rPr>
          <w:rFonts w:ascii="Arial" w:hAnsi="Arial" w:cs="Arial"/>
          <w:b/>
          <w:color w:val="002060"/>
          <w:sz w:val="20"/>
          <w:szCs w:val="20"/>
        </w:rPr>
        <w:t>CHIEDE</w:t>
      </w:r>
    </w:p>
    <w:p w:rsidR="0002063E" w:rsidRDefault="0002063E" w:rsidP="0002063E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</w:rPr>
      </w:pPr>
      <w:proofErr w:type="gramStart"/>
      <w:r>
        <w:rPr>
          <w:rFonts w:ascii="Arial" w:eastAsiaTheme="minorEastAsia" w:hAnsi="Arial" w:cs="Arial"/>
          <w:sz w:val="21"/>
          <w:szCs w:val="21"/>
        </w:rPr>
        <w:t>che</w:t>
      </w:r>
      <w:proofErr w:type="gramEnd"/>
      <w:r>
        <w:rPr>
          <w:rFonts w:ascii="Arial" w:eastAsiaTheme="minorEastAsia" w:hAnsi="Arial" w:cs="Arial"/>
          <w:sz w:val="21"/>
          <w:szCs w:val="21"/>
        </w:rPr>
        <w:t xml:space="preserve"> il contributo a valere sull’ Avviso in oggetto sia concesso ai sensi:</w:t>
      </w:r>
    </w:p>
    <w:p w:rsidR="0002063E" w:rsidRDefault="0002063E" w:rsidP="0002063E">
      <w:pPr>
        <w:autoSpaceDE w:val="0"/>
        <w:autoSpaceDN w:val="0"/>
        <w:adjustRightInd w:val="0"/>
        <w:rPr>
          <w:rFonts w:ascii="Arial" w:eastAsiaTheme="minorEastAsia" w:hAnsi="Arial" w:cs="Arial"/>
          <w:sz w:val="16"/>
          <w:szCs w:val="16"/>
        </w:rPr>
      </w:pPr>
    </w:p>
    <w:p w:rsidR="0002063E" w:rsidRPr="00277B54" w:rsidRDefault="0002063E" w:rsidP="0002063E">
      <w:pPr>
        <w:autoSpaceDE w:val="0"/>
        <w:autoSpaceDN w:val="0"/>
        <w:adjustRightInd w:val="0"/>
        <w:spacing w:after="120"/>
        <w:rPr>
          <w:rFonts w:ascii="Arial" w:eastAsiaTheme="minorEastAsia" w:hAnsi="Arial" w:cs="Arial"/>
          <w:b/>
          <w:sz w:val="20"/>
          <w:szCs w:val="16"/>
        </w:rPr>
      </w:pPr>
      <w:r w:rsidRPr="00277B54">
        <w:rPr>
          <w:rFonts w:ascii="Arial" w:eastAsiaTheme="minorEastAsia" w:hAnsi="Arial" w:cs="Arial"/>
          <w:b/>
          <w:sz w:val="20"/>
          <w:szCs w:val="16"/>
        </w:rPr>
        <w:t>(</w:t>
      </w:r>
      <w:proofErr w:type="gramStart"/>
      <w:r w:rsidRPr="00277B54">
        <w:rPr>
          <w:rFonts w:ascii="Arial" w:eastAsiaTheme="minorEastAsia" w:hAnsi="Arial" w:cs="Arial"/>
          <w:b/>
          <w:i/>
          <w:iCs/>
          <w:sz w:val="20"/>
          <w:szCs w:val="16"/>
        </w:rPr>
        <w:t>di</w:t>
      </w:r>
      <w:proofErr w:type="gramEnd"/>
      <w:r w:rsidRPr="00277B54">
        <w:rPr>
          <w:rFonts w:ascii="Arial" w:eastAsiaTheme="minorEastAsia" w:hAnsi="Arial" w:cs="Arial"/>
          <w:b/>
          <w:i/>
          <w:iCs/>
          <w:sz w:val="20"/>
          <w:szCs w:val="16"/>
        </w:rPr>
        <w:t xml:space="preserve"> seguito barrare la casella interessata</w:t>
      </w:r>
      <w:r w:rsidRPr="00277B54">
        <w:rPr>
          <w:rFonts w:ascii="Arial" w:eastAsiaTheme="minorEastAsia" w:hAnsi="Arial" w:cs="Arial"/>
          <w:b/>
          <w:sz w:val="20"/>
          <w:szCs w:val="16"/>
        </w:rPr>
        <w:t>)</w:t>
      </w:r>
    </w:p>
    <w:p w:rsidR="0002063E" w:rsidRPr="00AB4AFC" w:rsidRDefault="0002063E" w:rsidP="0002063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Arial" w:eastAsiaTheme="minorEastAsia" w:hAnsi="Arial" w:cs="Arial"/>
          <w:sz w:val="22"/>
          <w:szCs w:val="22"/>
        </w:rPr>
      </w:pPr>
      <w:proofErr w:type="gramStart"/>
      <w:r w:rsidRPr="00AB4AFC">
        <w:rPr>
          <w:rFonts w:ascii="Arial" w:eastAsiaTheme="minorEastAsia" w:hAnsi="Arial" w:cs="Arial"/>
          <w:sz w:val="22"/>
          <w:szCs w:val="22"/>
        </w:rPr>
        <w:t>del</w:t>
      </w:r>
      <w:proofErr w:type="gramEnd"/>
      <w:r w:rsidRPr="00AB4AFC">
        <w:rPr>
          <w:rFonts w:ascii="Arial" w:eastAsiaTheme="minorEastAsia" w:hAnsi="Arial" w:cs="Arial"/>
          <w:sz w:val="22"/>
          <w:szCs w:val="22"/>
        </w:rPr>
        <w:t xml:space="preserve"> Regime </w:t>
      </w:r>
      <w:r w:rsidRPr="00AB4AFC">
        <w:rPr>
          <w:rFonts w:ascii="Arial" w:eastAsiaTheme="minorEastAsia" w:hAnsi="Arial" w:cs="Arial"/>
          <w:b/>
          <w:sz w:val="22"/>
          <w:szCs w:val="22"/>
        </w:rPr>
        <w:t xml:space="preserve">De </w:t>
      </w:r>
      <w:proofErr w:type="spellStart"/>
      <w:r w:rsidRPr="00AB4AFC">
        <w:rPr>
          <w:rFonts w:ascii="Arial" w:eastAsiaTheme="minorEastAsia" w:hAnsi="Arial" w:cs="Arial"/>
          <w:b/>
          <w:sz w:val="22"/>
          <w:szCs w:val="22"/>
        </w:rPr>
        <w:t>Minimis</w:t>
      </w:r>
      <w:proofErr w:type="spellEnd"/>
      <w:r w:rsidRPr="00AB4AFC">
        <w:rPr>
          <w:rFonts w:ascii="Arial" w:eastAsiaTheme="minorEastAsia" w:hAnsi="Arial" w:cs="Arial"/>
          <w:sz w:val="22"/>
          <w:szCs w:val="22"/>
        </w:rPr>
        <w:t xml:space="preserve"> e a tal fine allega al </w:t>
      </w:r>
      <w:r w:rsidRPr="00AB4AFC">
        <w:rPr>
          <w:rFonts w:ascii="Arial" w:eastAsiaTheme="minorEastAsia" w:hAnsi="Arial" w:cs="Arial"/>
          <w:b/>
          <w:sz w:val="22"/>
          <w:szCs w:val="22"/>
        </w:rPr>
        <w:t>Formulario</w:t>
      </w:r>
      <w:r w:rsidRPr="00AB4AFC">
        <w:rPr>
          <w:rFonts w:ascii="Arial" w:eastAsiaTheme="minorEastAsia" w:hAnsi="Arial" w:cs="Arial"/>
          <w:sz w:val="22"/>
          <w:szCs w:val="22"/>
        </w:rPr>
        <w:t xml:space="preserve"> le Dichiarazioni</w:t>
      </w:r>
      <w:r w:rsidRPr="00AB4AFC">
        <w:rPr>
          <w:rFonts w:ascii="Arial" w:eastAsiaTheme="minorEastAsia" w:hAnsi="Arial" w:cs="Arial"/>
          <w:b/>
          <w:sz w:val="22"/>
          <w:szCs w:val="22"/>
        </w:rPr>
        <w:t xml:space="preserve"> F3 e F4</w:t>
      </w:r>
      <w:r>
        <w:rPr>
          <w:rFonts w:ascii="Arial" w:eastAsiaTheme="minorEastAsia" w:hAnsi="Arial" w:cs="Arial"/>
          <w:b/>
          <w:sz w:val="22"/>
          <w:szCs w:val="22"/>
        </w:rPr>
        <w:t>;</w:t>
      </w:r>
    </w:p>
    <w:p w:rsidR="0002063E" w:rsidRPr="00AB4AFC" w:rsidRDefault="0002063E" w:rsidP="0002063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" w:eastAsiaTheme="minorEastAsia" w:hAnsi="Arial" w:cs="Arial"/>
          <w:sz w:val="22"/>
          <w:szCs w:val="22"/>
        </w:rPr>
      </w:pPr>
      <w:proofErr w:type="gramStart"/>
      <w:r w:rsidRPr="00AB4AFC">
        <w:rPr>
          <w:rFonts w:ascii="Arial" w:eastAsiaTheme="minorEastAsia" w:hAnsi="Arial" w:cs="Arial"/>
          <w:sz w:val="22"/>
          <w:szCs w:val="22"/>
        </w:rPr>
        <w:t>del</w:t>
      </w:r>
      <w:proofErr w:type="gramEnd"/>
      <w:r w:rsidRPr="00AB4AFC">
        <w:rPr>
          <w:rFonts w:ascii="Arial" w:eastAsiaTheme="minorEastAsia" w:hAnsi="Arial" w:cs="Arial"/>
          <w:sz w:val="22"/>
          <w:szCs w:val="22"/>
        </w:rPr>
        <w:t xml:space="preserve"> Regime </w:t>
      </w:r>
      <w:r w:rsidRPr="00AB4AFC">
        <w:rPr>
          <w:rFonts w:ascii="Arial" w:eastAsiaTheme="minorEastAsia" w:hAnsi="Arial" w:cs="Arial"/>
          <w:b/>
          <w:sz w:val="22"/>
          <w:szCs w:val="22"/>
        </w:rPr>
        <w:t>RGE</w:t>
      </w:r>
      <w:r w:rsidRPr="00AB4AFC">
        <w:rPr>
          <w:rFonts w:ascii="Arial" w:eastAsiaTheme="minorEastAsia" w:hAnsi="Arial" w:cs="Arial"/>
          <w:i/>
          <w:sz w:val="22"/>
          <w:szCs w:val="22"/>
        </w:rPr>
        <w:t xml:space="preserve"> (</w:t>
      </w:r>
      <w:r w:rsidRPr="00AB4AFC">
        <w:rPr>
          <w:rFonts w:ascii="Arial" w:eastAsiaTheme="minorEastAsia" w:hAnsi="Arial" w:cs="Arial"/>
          <w:sz w:val="22"/>
          <w:szCs w:val="22"/>
        </w:rPr>
        <w:t>art. 50 del</w:t>
      </w:r>
      <w:r w:rsidRPr="00AB4AFC">
        <w:rPr>
          <w:rFonts w:ascii="Arial" w:eastAsiaTheme="minorEastAsia" w:hAnsi="Arial" w:cs="Arial"/>
          <w:b/>
          <w:i/>
          <w:sz w:val="22"/>
          <w:szCs w:val="22"/>
        </w:rPr>
        <w:t xml:space="preserve"> </w:t>
      </w:r>
      <w:r w:rsidRPr="00AB4AFC">
        <w:rPr>
          <w:rFonts w:ascii="Arial" w:eastAsiaTheme="minorEastAsia" w:hAnsi="Arial" w:cs="Arial"/>
          <w:i/>
          <w:sz w:val="22"/>
          <w:szCs w:val="22"/>
        </w:rPr>
        <w:t xml:space="preserve">Regolamento Generale di </w:t>
      </w:r>
      <w:r>
        <w:rPr>
          <w:rFonts w:ascii="Arial" w:eastAsiaTheme="minorEastAsia" w:hAnsi="Arial" w:cs="Arial"/>
          <w:i/>
          <w:sz w:val="22"/>
          <w:szCs w:val="22"/>
        </w:rPr>
        <w:t>E</w:t>
      </w:r>
      <w:r w:rsidRPr="00AB4AFC">
        <w:rPr>
          <w:rFonts w:ascii="Arial" w:eastAsiaTheme="minorEastAsia" w:hAnsi="Arial" w:cs="Arial"/>
          <w:i/>
          <w:sz w:val="22"/>
          <w:szCs w:val="22"/>
        </w:rPr>
        <w:t>senzione)</w:t>
      </w:r>
      <w:r w:rsidRPr="00AB4AFC">
        <w:rPr>
          <w:rFonts w:ascii="Arial" w:eastAsiaTheme="minorEastAsia" w:hAnsi="Arial" w:cs="Arial"/>
          <w:sz w:val="22"/>
          <w:szCs w:val="22"/>
        </w:rPr>
        <w:t xml:space="preserve"> e a tal fine allega al fatturato le Dichiarazioni</w:t>
      </w:r>
      <w:r w:rsidRPr="00AB4AFC">
        <w:rPr>
          <w:rFonts w:ascii="Arial" w:eastAsiaTheme="minorEastAsia" w:hAnsi="Arial" w:cs="Arial"/>
          <w:b/>
          <w:sz w:val="22"/>
          <w:szCs w:val="22"/>
        </w:rPr>
        <w:t xml:space="preserve"> F5 e F6 </w:t>
      </w:r>
      <w:r w:rsidRPr="00AB4AFC">
        <w:rPr>
          <w:rFonts w:ascii="Arial" w:eastAsiaTheme="minorEastAsia" w:hAnsi="Arial" w:cs="Arial"/>
          <w:sz w:val="22"/>
          <w:szCs w:val="22"/>
        </w:rPr>
        <w:t xml:space="preserve">e la </w:t>
      </w:r>
      <w:r w:rsidRPr="00AB4AFC">
        <w:rPr>
          <w:rFonts w:ascii="Arial" w:eastAsiaTheme="minorEastAsia" w:hAnsi="Arial" w:cs="Arial"/>
          <w:b/>
          <w:sz w:val="22"/>
          <w:szCs w:val="22"/>
        </w:rPr>
        <w:t>perizia giurata e asseverata</w:t>
      </w:r>
      <w:r w:rsidRPr="00AB4AFC">
        <w:rPr>
          <w:rFonts w:ascii="Arial" w:eastAsiaTheme="minorEastAsia" w:hAnsi="Arial" w:cs="Arial"/>
          <w:sz w:val="22"/>
          <w:szCs w:val="22"/>
        </w:rPr>
        <w:t xml:space="preserve"> di cui all’articolo 3 dell’Avviso, </w:t>
      </w:r>
      <w:r w:rsidRPr="00AB4AFC">
        <w:rPr>
          <w:rFonts w:ascii="Arial" w:eastAsiaTheme="minorEastAsia" w:hAnsi="Arial" w:cs="Arial"/>
          <w:b/>
          <w:sz w:val="22"/>
          <w:szCs w:val="22"/>
        </w:rPr>
        <w:t>relativa alla Perdita di Reddito subita</w:t>
      </w:r>
      <w:r w:rsidRPr="00AB4AFC">
        <w:rPr>
          <w:rFonts w:ascii="Arial" w:eastAsiaTheme="minorEastAsia" w:hAnsi="Arial" w:cs="Arial"/>
          <w:sz w:val="22"/>
          <w:szCs w:val="22"/>
        </w:rPr>
        <w:t>.</w:t>
      </w:r>
    </w:p>
    <w:p w:rsidR="0002063E" w:rsidRPr="00AB4AFC" w:rsidRDefault="0002063E" w:rsidP="0002063E">
      <w:pPr>
        <w:widowControl w:val="0"/>
        <w:autoSpaceDE w:val="0"/>
        <w:autoSpaceDN w:val="0"/>
        <w:adjustRightInd w:val="0"/>
        <w:spacing w:after="120" w:line="257" w:lineRule="auto"/>
        <w:ind w:left="360" w:right="-20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AB4AFC">
        <w:rPr>
          <w:rFonts w:ascii="Arial" w:hAnsi="Arial" w:cs="Arial"/>
          <w:b/>
          <w:color w:val="002060"/>
          <w:sz w:val="20"/>
          <w:szCs w:val="20"/>
        </w:rPr>
        <w:t>DICHIARA</w:t>
      </w:r>
    </w:p>
    <w:p w:rsidR="0002063E" w:rsidRDefault="0002063E" w:rsidP="0002063E">
      <w:pPr>
        <w:spacing w:after="120"/>
        <w:rPr>
          <w:rFonts w:ascii="Arial" w:hAnsi="Arial" w:cs="Arial"/>
          <w:sz w:val="22"/>
          <w:szCs w:val="22"/>
        </w:rPr>
      </w:pPr>
      <w:proofErr w:type="gramStart"/>
      <w:r w:rsidRPr="00AB4AFC">
        <w:rPr>
          <w:rFonts w:ascii="Arial" w:hAnsi="Arial" w:cs="Arial"/>
          <w:sz w:val="22"/>
          <w:szCs w:val="22"/>
        </w:rPr>
        <w:t>la</w:t>
      </w:r>
      <w:proofErr w:type="gramEnd"/>
      <w:r w:rsidRPr="00AB4AFC">
        <w:rPr>
          <w:rFonts w:ascii="Arial" w:hAnsi="Arial" w:cs="Arial"/>
          <w:sz w:val="22"/>
          <w:szCs w:val="22"/>
        </w:rPr>
        <w:t xml:space="preserve"> propria scelta in merito al biennio di riferimento per il calcolo dei costi ammissibili sulla base dei Costi della Produzione risultanti dai dati finanziari dell’Impresa, come di seguito indicato.</w:t>
      </w:r>
    </w:p>
    <w:p w:rsidR="0002063E" w:rsidRPr="00277B54" w:rsidRDefault="0002063E" w:rsidP="0002063E">
      <w:pPr>
        <w:autoSpaceDE w:val="0"/>
        <w:autoSpaceDN w:val="0"/>
        <w:adjustRightInd w:val="0"/>
        <w:spacing w:after="120"/>
        <w:rPr>
          <w:rFonts w:ascii="Arial" w:eastAsiaTheme="minorEastAsia" w:hAnsi="Arial" w:cs="Arial"/>
          <w:b/>
          <w:sz w:val="20"/>
          <w:szCs w:val="16"/>
        </w:rPr>
      </w:pPr>
      <w:r w:rsidRPr="00277B54">
        <w:rPr>
          <w:rFonts w:ascii="Arial" w:eastAsiaTheme="minorEastAsia" w:hAnsi="Arial" w:cs="Arial"/>
          <w:b/>
          <w:sz w:val="20"/>
          <w:szCs w:val="16"/>
        </w:rPr>
        <w:t>(</w:t>
      </w:r>
      <w:proofErr w:type="gramStart"/>
      <w:r w:rsidRPr="00277B54">
        <w:rPr>
          <w:rFonts w:ascii="Arial" w:eastAsiaTheme="minorEastAsia" w:hAnsi="Arial" w:cs="Arial"/>
          <w:b/>
          <w:i/>
          <w:iCs/>
          <w:sz w:val="20"/>
          <w:szCs w:val="16"/>
        </w:rPr>
        <w:t>di</w:t>
      </w:r>
      <w:proofErr w:type="gramEnd"/>
      <w:r w:rsidRPr="00277B54">
        <w:rPr>
          <w:rFonts w:ascii="Arial" w:eastAsiaTheme="minorEastAsia" w:hAnsi="Arial" w:cs="Arial"/>
          <w:b/>
          <w:i/>
          <w:iCs/>
          <w:sz w:val="20"/>
          <w:szCs w:val="16"/>
        </w:rPr>
        <w:t xml:space="preserve"> seguito barrare la casella interessata</w:t>
      </w:r>
      <w:r w:rsidRPr="00277B54">
        <w:rPr>
          <w:rFonts w:ascii="Arial" w:eastAsiaTheme="minorEastAsia" w:hAnsi="Arial" w:cs="Arial"/>
          <w:b/>
          <w:sz w:val="20"/>
          <w:szCs w:val="16"/>
        </w:rPr>
        <w:t>)</w:t>
      </w:r>
    </w:p>
    <w:p w:rsidR="0002063E" w:rsidRDefault="0002063E" w:rsidP="0002063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Arial" w:eastAsiaTheme="minorEastAsia" w:hAnsi="Arial" w:cs="Arial"/>
          <w:sz w:val="21"/>
          <w:szCs w:val="21"/>
        </w:rPr>
      </w:pPr>
      <w:r>
        <w:rPr>
          <w:rFonts w:ascii="Arial" w:eastAsiaTheme="minorEastAsia" w:hAnsi="Arial" w:cs="Arial"/>
          <w:sz w:val="21"/>
          <w:szCs w:val="21"/>
        </w:rPr>
        <w:t>2017 / 2018</w:t>
      </w:r>
    </w:p>
    <w:p w:rsidR="0002063E" w:rsidRDefault="0002063E" w:rsidP="0002063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Arial" w:eastAsiaTheme="minorEastAsia" w:hAnsi="Arial" w:cs="Arial"/>
          <w:sz w:val="21"/>
          <w:szCs w:val="21"/>
        </w:rPr>
      </w:pPr>
      <w:r>
        <w:rPr>
          <w:rFonts w:ascii="Arial" w:eastAsiaTheme="minorEastAsia" w:hAnsi="Arial" w:cs="Arial"/>
          <w:sz w:val="21"/>
          <w:szCs w:val="21"/>
        </w:rPr>
        <w:t>2018 / 2019</w:t>
      </w:r>
    </w:p>
    <w:p w:rsidR="0002063E" w:rsidRDefault="0002063E" w:rsidP="0002063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Arial" w:eastAsiaTheme="minorEastAsia" w:hAnsi="Arial" w:cs="Arial"/>
          <w:sz w:val="21"/>
          <w:szCs w:val="21"/>
        </w:rPr>
      </w:pPr>
      <w:r>
        <w:rPr>
          <w:rFonts w:ascii="Arial" w:eastAsiaTheme="minorEastAsia" w:hAnsi="Arial" w:cs="Arial"/>
          <w:sz w:val="21"/>
          <w:szCs w:val="21"/>
        </w:rPr>
        <w:t>2019 / 2020</w:t>
      </w:r>
    </w:p>
    <w:p w:rsidR="0002063E" w:rsidRPr="00AB4AFC" w:rsidRDefault="0002063E" w:rsidP="0002063E">
      <w:pPr>
        <w:ind w:left="360"/>
        <w:rPr>
          <w:color w:val="1F497D"/>
        </w:rPr>
      </w:pPr>
    </w:p>
    <w:p w:rsidR="0002063E" w:rsidRDefault="0002063E" w:rsidP="0002063E">
      <w:pPr>
        <w:widowControl w:val="0"/>
        <w:autoSpaceDE w:val="0"/>
        <w:autoSpaceDN w:val="0"/>
        <w:adjustRightInd w:val="0"/>
        <w:spacing w:after="120" w:line="257" w:lineRule="auto"/>
        <w:ind w:left="360" w:right="-20"/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:rsidR="0002063E" w:rsidRDefault="0002063E" w:rsidP="0002063E">
      <w:pPr>
        <w:spacing w:after="120" w:line="259" w:lineRule="auto"/>
        <w:ind w:left="3119"/>
        <w:jc w:val="center"/>
        <w:rPr>
          <w:rFonts w:ascii="Gill Sans MT" w:hAnsi="Gill Sans MT"/>
          <w:b/>
        </w:rPr>
      </w:pPr>
      <w:r w:rsidRPr="000B1D0C">
        <w:rPr>
          <w:rFonts w:ascii="Arial" w:hAnsi="Arial" w:cs="Arial"/>
          <w:sz w:val="20"/>
          <w:szCs w:val="20"/>
        </w:rPr>
        <w:t>DATATO E SOTTOSCRITTO CON FIRMA DIGITALE</w:t>
      </w:r>
      <w:bookmarkStart w:id="0" w:name="_GoBack"/>
      <w:bookmarkEnd w:id="0"/>
    </w:p>
    <w:p w:rsidR="00C05E7D" w:rsidRDefault="00C05E7D"/>
    <w:sectPr w:rsidR="00C05E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2627F"/>
    <w:multiLevelType w:val="hybridMultilevel"/>
    <w:tmpl w:val="CA4C5E68"/>
    <w:lvl w:ilvl="0" w:tplc="F9FA929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3E"/>
    <w:rsid w:val="0002063E"/>
    <w:rsid w:val="00C0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E1596-15D9-457A-847D-5EA10B43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0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02063E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2063E"/>
    <w:rPr>
      <w:rFonts w:eastAsiaTheme="minorEastAsia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02063E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rsid w:val="0002063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2019-10-01T12:21:00Z</dcterms:created>
  <dcterms:modified xsi:type="dcterms:W3CDTF">2019-10-01T12:22:00Z</dcterms:modified>
</cp:coreProperties>
</file>