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96BC8" w14:textId="77777777" w:rsidR="001D2C7C" w:rsidRPr="00ED05CD" w:rsidRDefault="001D2C7C" w:rsidP="001D2C7C">
      <w:pPr>
        <w:jc w:val="center"/>
        <w:rPr>
          <w:rFonts w:asciiTheme="minorHAnsi" w:hAnsiTheme="minorHAnsi" w:cstheme="minorHAnsi"/>
          <w:b/>
          <w:sz w:val="22"/>
          <w:szCs w:val="22"/>
        </w:rPr>
      </w:pPr>
    </w:p>
    <w:p w14:paraId="3CB88D88" w14:textId="77777777" w:rsidR="001D2C7C" w:rsidRPr="00ED05CD" w:rsidRDefault="00287092" w:rsidP="00287092">
      <w:pPr>
        <w:pStyle w:val="Titolo"/>
        <w:tabs>
          <w:tab w:val="left" w:pos="6787"/>
        </w:tabs>
        <w:jc w:val="left"/>
        <w:rPr>
          <w:rFonts w:asciiTheme="minorHAnsi" w:hAnsiTheme="minorHAnsi" w:cstheme="minorHAnsi"/>
          <w:sz w:val="22"/>
          <w:szCs w:val="22"/>
        </w:rPr>
      </w:pPr>
      <w:r w:rsidRPr="00ED05CD">
        <w:rPr>
          <w:rFonts w:asciiTheme="minorHAnsi" w:hAnsiTheme="minorHAnsi" w:cstheme="minorHAnsi"/>
          <w:sz w:val="22"/>
          <w:szCs w:val="22"/>
        </w:rPr>
        <w:tab/>
      </w:r>
    </w:p>
    <w:p w14:paraId="0F1A64E3" w14:textId="77777777" w:rsidR="001D2C7C" w:rsidRPr="00ED05CD" w:rsidRDefault="001D2C7C" w:rsidP="001D2C7C">
      <w:pPr>
        <w:pStyle w:val="Default"/>
        <w:spacing w:before="120" w:after="120"/>
        <w:jc w:val="center"/>
        <w:rPr>
          <w:rFonts w:asciiTheme="minorHAnsi" w:hAnsiTheme="minorHAnsi" w:cstheme="minorHAnsi"/>
          <w:b/>
          <w:color w:val="auto"/>
          <w:sz w:val="22"/>
          <w:szCs w:val="22"/>
        </w:rPr>
      </w:pPr>
    </w:p>
    <w:p w14:paraId="029D2113" w14:textId="77777777" w:rsidR="001D2C7C" w:rsidRPr="00ED05CD" w:rsidRDefault="00AB7E0E" w:rsidP="001D2C7C">
      <w:pPr>
        <w:pStyle w:val="Default"/>
        <w:spacing w:before="120" w:after="120"/>
        <w:jc w:val="center"/>
        <w:rPr>
          <w:rFonts w:asciiTheme="minorHAnsi" w:hAnsiTheme="minorHAnsi" w:cstheme="minorHAnsi"/>
          <w:b/>
          <w:color w:val="auto"/>
          <w:sz w:val="22"/>
          <w:szCs w:val="22"/>
        </w:rPr>
      </w:pPr>
      <w:r w:rsidRPr="00ED05CD">
        <w:rPr>
          <w:rFonts w:asciiTheme="minorHAnsi" w:hAnsiTheme="minorHAnsi" w:cstheme="minorHAnsi"/>
          <w:b/>
          <w:color w:val="auto"/>
          <w:sz w:val="44"/>
          <w:szCs w:val="64"/>
        </w:rPr>
        <w:t>POR FESR LAZIO 2014-2020</w:t>
      </w:r>
    </w:p>
    <w:p w14:paraId="5D437906" w14:textId="77777777" w:rsidR="00C26395" w:rsidRDefault="00C26395" w:rsidP="00C26395">
      <w:pPr>
        <w:pStyle w:val="Default"/>
        <w:spacing w:before="120" w:after="120"/>
        <w:rPr>
          <w:rFonts w:ascii="Calibri" w:hAnsi="Calibri" w:cs="Calibri"/>
          <w:b/>
          <w:color w:val="auto"/>
          <w:sz w:val="60"/>
          <w:szCs w:val="60"/>
        </w:rPr>
      </w:pPr>
    </w:p>
    <w:p w14:paraId="0086CBCD" w14:textId="77777777" w:rsidR="00C26395" w:rsidRPr="009606CA" w:rsidRDefault="00C26395" w:rsidP="00C26395">
      <w:pPr>
        <w:ind w:left="-1080" w:right="-1134"/>
        <w:jc w:val="center"/>
        <w:rPr>
          <w:rFonts w:ascii="Calibri" w:hAnsi="Calibri" w:cs="Calibri"/>
          <w:b/>
          <w:sz w:val="44"/>
          <w:szCs w:val="44"/>
        </w:rPr>
      </w:pPr>
      <w:r w:rsidRPr="009606CA">
        <w:rPr>
          <w:rFonts w:ascii="Calibri" w:hAnsi="Calibri" w:cs="Calibri"/>
          <w:b/>
          <w:sz w:val="44"/>
          <w:szCs w:val="44"/>
        </w:rPr>
        <w:t xml:space="preserve">“Attrazione di investimenti mediante sostegno finanziario, in grado di assicurare una ricaduta sulle PMI a livello territoriale" – sub-azione: "Attrazione produzioni cinematografiche e azioni di sistema attraverso il sostegno delle PMI che operano direttamente o indirettamente nel settore" dell'Asse prioritario 3 – Competitività” </w:t>
      </w:r>
    </w:p>
    <w:p w14:paraId="4E452B2C" w14:textId="77777777" w:rsidR="00C26395" w:rsidRPr="00376C73" w:rsidRDefault="00C26395" w:rsidP="00C26395">
      <w:pPr>
        <w:spacing w:before="120" w:after="120"/>
        <w:rPr>
          <w:rFonts w:ascii="Calibri" w:hAnsi="Calibri" w:cs="Calibri"/>
        </w:rPr>
      </w:pPr>
    </w:p>
    <w:p w14:paraId="2080E142" w14:textId="0B4E5CB3" w:rsidR="00861ADA" w:rsidRPr="00BB50FF" w:rsidRDefault="00B94519" w:rsidP="00861ADA">
      <w:pPr>
        <w:spacing w:before="120" w:after="120"/>
        <w:jc w:val="center"/>
        <w:rPr>
          <w:rFonts w:ascii="Calibri" w:hAnsi="Calibri" w:cs="Calibri"/>
          <w:b/>
          <w:bCs/>
          <w:i/>
          <w:sz w:val="26"/>
          <w:szCs w:val="26"/>
        </w:rPr>
      </w:pPr>
      <w:r w:rsidRPr="00BE6165">
        <w:rPr>
          <w:rFonts w:ascii="Calibri" w:hAnsi="Calibri" w:cs="Calibri"/>
          <w:b/>
          <w:bCs/>
          <w:i/>
          <w:sz w:val="26"/>
          <w:szCs w:val="26"/>
        </w:rPr>
        <w:t>Approvato con</w:t>
      </w:r>
      <w:r w:rsidR="003A58B7" w:rsidRPr="00BE6165">
        <w:rPr>
          <w:rFonts w:ascii="Calibri" w:hAnsi="Calibri" w:cs="Calibri"/>
          <w:b/>
          <w:bCs/>
          <w:i/>
          <w:sz w:val="26"/>
          <w:szCs w:val="26"/>
        </w:rPr>
        <w:t xml:space="preserve"> </w:t>
      </w:r>
      <w:r w:rsidR="00C26395" w:rsidRPr="00BE6165">
        <w:rPr>
          <w:rFonts w:ascii="Calibri" w:hAnsi="Calibri" w:cs="Calibri"/>
          <w:b/>
          <w:bCs/>
          <w:i/>
          <w:sz w:val="26"/>
          <w:szCs w:val="26"/>
        </w:rPr>
        <w:t xml:space="preserve">Determinazione </w:t>
      </w:r>
      <w:r w:rsidR="00861ADA" w:rsidRPr="00376C73">
        <w:rPr>
          <w:rFonts w:ascii="Calibri" w:hAnsi="Calibri" w:cs="Calibri"/>
          <w:b/>
          <w:bCs/>
          <w:i/>
          <w:sz w:val="26"/>
          <w:szCs w:val="26"/>
        </w:rPr>
        <w:t xml:space="preserve">regionale </w:t>
      </w:r>
      <w:r w:rsidR="00861ADA">
        <w:rPr>
          <w:rFonts w:ascii="Calibri" w:hAnsi="Calibri" w:cs="Calibri"/>
          <w:b/>
          <w:bCs/>
          <w:i/>
          <w:sz w:val="26"/>
          <w:szCs w:val="26"/>
        </w:rPr>
        <w:t>n.</w:t>
      </w:r>
      <w:r w:rsidR="00861ADA" w:rsidRPr="00BB50FF">
        <w:rPr>
          <w:rFonts w:ascii="Calibri" w:hAnsi="Calibri" w:cs="Calibri"/>
          <w:b/>
          <w:bCs/>
          <w:i/>
          <w:sz w:val="26"/>
          <w:szCs w:val="26"/>
        </w:rPr>
        <w:t xml:space="preserve"> G14168 del 07/11/2018, </w:t>
      </w:r>
      <w:proofErr w:type="spellStart"/>
      <w:r w:rsidR="00861ADA" w:rsidRPr="00BB50FF">
        <w:rPr>
          <w:rFonts w:ascii="Calibri" w:hAnsi="Calibri" w:cs="Calibri"/>
          <w:b/>
          <w:bCs/>
          <w:i/>
          <w:sz w:val="26"/>
          <w:szCs w:val="26"/>
        </w:rPr>
        <w:t>Det</w:t>
      </w:r>
      <w:proofErr w:type="spellEnd"/>
      <w:r w:rsidR="00861ADA" w:rsidRPr="00BB50FF">
        <w:rPr>
          <w:rFonts w:ascii="Calibri" w:hAnsi="Calibri" w:cs="Calibri"/>
          <w:b/>
          <w:bCs/>
          <w:i/>
          <w:sz w:val="26"/>
          <w:szCs w:val="26"/>
        </w:rPr>
        <w:t xml:space="preserve">. n. G14377 del 12/11/2018 e </w:t>
      </w:r>
      <w:proofErr w:type="spellStart"/>
      <w:r w:rsidR="00861ADA" w:rsidRPr="00BB50FF">
        <w:rPr>
          <w:rFonts w:ascii="Calibri" w:hAnsi="Calibri" w:cs="Calibri"/>
          <w:b/>
          <w:bCs/>
          <w:i/>
          <w:sz w:val="26"/>
          <w:szCs w:val="26"/>
        </w:rPr>
        <w:t>Det</w:t>
      </w:r>
      <w:proofErr w:type="spellEnd"/>
      <w:r w:rsidR="00861ADA" w:rsidRPr="00BB50FF">
        <w:rPr>
          <w:rFonts w:ascii="Calibri" w:hAnsi="Calibri" w:cs="Calibri"/>
          <w:b/>
          <w:bCs/>
          <w:i/>
          <w:sz w:val="26"/>
          <w:szCs w:val="26"/>
        </w:rPr>
        <w:t>. n. G00248 del 14/01/2019</w:t>
      </w:r>
    </w:p>
    <w:p w14:paraId="6FF8F5CD" w14:textId="597CB6E2" w:rsidR="00C26395" w:rsidRDefault="00C26395" w:rsidP="00C26395">
      <w:pPr>
        <w:spacing w:before="120" w:after="120"/>
        <w:jc w:val="center"/>
        <w:rPr>
          <w:rFonts w:ascii="Calibri" w:hAnsi="Calibri" w:cs="Calibri"/>
          <w:b/>
          <w:bCs/>
          <w:sz w:val="26"/>
        </w:rPr>
      </w:pPr>
    </w:p>
    <w:p w14:paraId="76EBF376" w14:textId="77777777" w:rsidR="00C26395" w:rsidRPr="00376C73" w:rsidRDefault="00C26395" w:rsidP="00C26395">
      <w:pPr>
        <w:pStyle w:val="Default"/>
        <w:spacing w:before="120" w:after="120"/>
        <w:jc w:val="center"/>
        <w:rPr>
          <w:rFonts w:ascii="Calibri" w:hAnsi="Calibri" w:cs="Calibri"/>
          <w:b/>
          <w:color w:val="002060"/>
          <w:sz w:val="44"/>
          <w:szCs w:val="64"/>
        </w:rPr>
      </w:pPr>
    </w:p>
    <w:p w14:paraId="600D8BE0" w14:textId="77777777" w:rsidR="001D2C7C" w:rsidRPr="00ED05CD" w:rsidRDefault="00C20E7C" w:rsidP="00C20E7C">
      <w:pPr>
        <w:pStyle w:val="Default"/>
        <w:tabs>
          <w:tab w:val="left" w:pos="5284"/>
        </w:tabs>
        <w:spacing w:before="120" w:after="120"/>
        <w:rPr>
          <w:rFonts w:asciiTheme="minorHAnsi" w:hAnsiTheme="minorHAnsi" w:cstheme="minorHAnsi"/>
          <w:b/>
          <w:color w:val="002060"/>
          <w:sz w:val="22"/>
          <w:szCs w:val="22"/>
        </w:rPr>
      </w:pPr>
      <w:r w:rsidRPr="00ED05CD">
        <w:rPr>
          <w:rFonts w:asciiTheme="minorHAnsi" w:hAnsiTheme="minorHAnsi" w:cstheme="minorHAnsi"/>
          <w:b/>
          <w:color w:val="002060"/>
          <w:sz w:val="22"/>
          <w:szCs w:val="22"/>
        </w:rPr>
        <w:tab/>
      </w:r>
    </w:p>
    <w:p w14:paraId="02BC069E" w14:textId="77777777" w:rsidR="00C20E7C" w:rsidRPr="00ED05CD" w:rsidRDefault="00C20E7C" w:rsidP="00C20E7C">
      <w:pPr>
        <w:pStyle w:val="Default"/>
        <w:tabs>
          <w:tab w:val="left" w:pos="5284"/>
        </w:tabs>
        <w:spacing w:before="120" w:after="120"/>
        <w:rPr>
          <w:rFonts w:asciiTheme="minorHAnsi" w:hAnsiTheme="minorHAnsi" w:cstheme="minorHAnsi"/>
          <w:b/>
          <w:color w:val="002060"/>
          <w:sz w:val="22"/>
          <w:szCs w:val="22"/>
        </w:rPr>
      </w:pPr>
    </w:p>
    <w:p w14:paraId="4B91D19F" w14:textId="77777777" w:rsidR="00C20E7C" w:rsidRPr="00ED05CD" w:rsidRDefault="00C20E7C" w:rsidP="001D2C7C">
      <w:pPr>
        <w:pStyle w:val="Default"/>
        <w:spacing w:before="120" w:after="120"/>
        <w:jc w:val="center"/>
        <w:rPr>
          <w:rFonts w:asciiTheme="minorHAnsi" w:hAnsiTheme="minorHAnsi" w:cstheme="minorHAnsi"/>
          <w:b/>
          <w:color w:val="002060"/>
          <w:sz w:val="22"/>
          <w:szCs w:val="22"/>
        </w:rPr>
      </w:pPr>
    </w:p>
    <w:p w14:paraId="74A7474D" w14:textId="7C5C6FC5" w:rsidR="001D2C7C" w:rsidRPr="00ED05CD" w:rsidRDefault="00B769BB" w:rsidP="001D2C7C">
      <w:pPr>
        <w:pStyle w:val="Default"/>
        <w:spacing w:before="120" w:after="120"/>
        <w:jc w:val="center"/>
        <w:rPr>
          <w:rFonts w:asciiTheme="minorHAnsi" w:hAnsiTheme="minorHAnsi" w:cstheme="minorHAnsi"/>
          <w:b/>
          <w:color w:val="002060"/>
          <w:sz w:val="22"/>
          <w:szCs w:val="22"/>
        </w:rPr>
      </w:pPr>
      <w:r w:rsidRPr="00A377DA">
        <w:rPr>
          <w:rFonts w:asciiTheme="minorHAnsi" w:hAnsiTheme="minorHAnsi" w:cstheme="minorHAnsi"/>
          <w:b/>
          <w:color w:val="auto"/>
          <w:sz w:val="44"/>
          <w:szCs w:val="64"/>
        </w:rPr>
        <w:t xml:space="preserve">LINEE GUIDA </w:t>
      </w:r>
      <w:r w:rsidR="0029666A" w:rsidRPr="00A377DA">
        <w:rPr>
          <w:rFonts w:asciiTheme="minorHAnsi" w:hAnsiTheme="minorHAnsi" w:cstheme="minorHAnsi"/>
          <w:b/>
          <w:color w:val="auto"/>
          <w:sz w:val="44"/>
          <w:szCs w:val="64"/>
        </w:rPr>
        <w:t xml:space="preserve">OPERATIVE </w:t>
      </w:r>
      <w:r w:rsidRPr="00A377DA">
        <w:rPr>
          <w:rFonts w:asciiTheme="minorHAnsi" w:hAnsiTheme="minorHAnsi" w:cstheme="minorHAnsi"/>
          <w:b/>
          <w:color w:val="auto"/>
          <w:sz w:val="44"/>
          <w:szCs w:val="64"/>
        </w:rPr>
        <w:t xml:space="preserve">ALLA </w:t>
      </w:r>
      <w:r w:rsidRPr="00640975">
        <w:rPr>
          <w:rFonts w:asciiTheme="minorHAnsi" w:hAnsiTheme="minorHAnsi" w:cstheme="minorHAnsi"/>
          <w:b/>
          <w:color w:val="auto"/>
          <w:sz w:val="44"/>
          <w:szCs w:val="64"/>
        </w:rPr>
        <w:t>PRESENTAZIONE</w:t>
      </w:r>
      <w:r w:rsidRPr="00ED05CD">
        <w:rPr>
          <w:rFonts w:asciiTheme="minorHAnsi" w:hAnsiTheme="minorHAnsi" w:cstheme="minorHAnsi"/>
          <w:b/>
          <w:sz w:val="44"/>
          <w:szCs w:val="64"/>
        </w:rPr>
        <w:t xml:space="preserve"> DELLA RENDICONTAZIONE A TITOLO DI S.A.L./</w:t>
      </w:r>
      <w:r w:rsidR="00242D20" w:rsidRPr="00ED05CD">
        <w:rPr>
          <w:rFonts w:asciiTheme="minorHAnsi" w:hAnsiTheme="minorHAnsi" w:cstheme="minorHAnsi"/>
          <w:b/>
          <w:sz w:val="44"/>
          <w:szCs w:val="64"/>
        </w:rPr>
        <w:t>SALDO</w:t>
      </w:r>
    </w:p>
    <w:p w14:paraId="5067478A" w14:textId="77777777" w:rsidR="00457524" w:rsidRPr="00ED05CD" w:rsidRDefault="00457524" w:rsidP="001D2C7C">
      <w:pPr>
        <w:jc w:val="center"/>
        <w:rPr>
          <w:rFonts w:asciiTheme="minorHAnsi" w:hAnsiTheme="minorHAnsi" w:cstheme="minorHAnsi"/>
          <w:b/>
          <w:sz w:val="22"/>
          <w:szCs w:val="22"/>
        </w:rPr>
        <w:sectPr w:rsidR="00457524" w:rsidRPr="00ED05CD" w:rsidSect="00E742F8">
          <w:headerReference w:type="default" r:id="rId8"/>
          <w:footerReference w:type="even" r:id="rId9"/>
          <w:footerReference w:type="default" r:id="rId10"/>
          <w:headerReference w:type="first" r:id="rId11"/>
          <w:pgSz w:w="11906" w:h="16838" w:code="9"/>
          <w:pgMar w:top="1701" w:right="1418" w:bottom="1701" w:left="1418" w:header="709" w:footer="709" w:gutter="0"/>
          <w:pgBorders w:offsetFrom="page">
            <w:top w:val="outset" w:sz="6" w:space="24" w:color="FFFFFF" w:themeColor="background1"/>
            <w:left w:val="outset" w:sz="6" w:space="24" w:color="FFFFFF" w:themeColor="background1"/>
            <w:bottom w:val="inset" w:sz="6" w:space="24" w:color="FFFFFF" w:themeColor="background1"/>
            <w:right w:val="inset" w:sz="6" w:space="24" w:color="FFFFFF" w:themeColor="background1"/>
          </w:pgBorders>
          <w:cols w:space="708"/>
          <w:docGrid w:linePitch="360"/>
        </w:sectPr>
      </w:pPr>
    </w:p>
    <w:p w14:paraId="253048A2" w14:textId="77777777" w:rsidR="001D2C7C" w:rsidRPr="00ED05CD" w:rsidRDefault="001D2C7C" w:rsidP="001D2C7C">
      <w:pPr>
        <w:jc w:val="center"/>
        <w:rPr>
          <w:rFonts w:asciiTheme="minorHAnsi" w:hAnsiTheme="minorHAnsi" w:cstheme="minorHAnsi"/>
          <w:b/>
          <w:sz w:val="22"/>
          <w:szCs w:val="22"/>
        </w:rPr>
      </w:pPr>
    </w:p>
    <w:p w14:paraId="485F3DFA" w14:textId="77777777" w:rsidR="001D2C7C" w:rsidRDefault="001D2C7C" w:rsidP="00537C7F">
      <w:pPr>
        <w:pStyle w:val="Sommario1"/>
      </w:pPr>
      <w:r w:rsidRPr="00ED05CD">
        <w:t>INDICE</w:t>
      </w:r>
    </w:p>
    <w:p w14:paraId="69C4BBF4" w14:textId="77777777" w:rsidR="001C780F" w:rsidRPr="001C780F" w:rsidRDefault="001C780F" w:rsidP="001C780F"/>
    <w:p w14:paraId="0CBBCE3F" w14:textId="77777777" w:rsidR="00B33281" w:rsidRPr="00B33281" w:rsidRDefault="00CE265D">
      <w:pPr>
        <w:pStyle w:val="Sommario1"/>
        <w:rPr>
          <w:rFonts w:eastAsiaTheme="minorEastAsia" w:cs="Calibri"/>
          <w:b w:val="0"/>
          <w:bCs w:val="0"/>
        </w:rPr>
      </w:pPr>
      <w:r w:rsidRPr="00537C7F">
        <w:rPr>
          <w:rFonts w:asciiTheme="minorHAnsi" w:hAnsiTheme="minorHAnsi"/>
          <w:sz w:val="20"/>
          <w:szCs w:val="20"/>
        </w:rPr>
        <w:fldChar w:fldCharType="begin"/>
      </w:r>
      <w:r w:rsidR="003F396D" w:rsidRPr="00537C7F">
        <w:rPr>
          <w:rFonts w:asciiTheme="minorHAnsi" w:hAnsiTheme="minorHAnsi"/>
          <w:sz w:val="20"/>
          <w:szCs w:val="20"/>
        </w:rPr>
        <w:instrText xml:space="preserve"> TOC \o "1-3" \h \z </w:instrText>
      </w:r>
      <w:r w:rsidRPr="00537C7F">
        <w:rPr>
          <w:rFonts w:asciiTheme="minorHAnsi" w:hAnsiTheme="minorHAnsi"/>
          <w:sz w:val="20"/>
          <w:szCs w:val="20"/>
        </w:rPr>
        <w:fldChar w:fldCharType="separate"/>
      </w:r>
      <w:hyperlink w:anchor="_Toc15636655" w:history="1">
        <w:r w:rsidR="00B33281" w:rsidRPr="00B33281">
          <w:rPr>
            <w:rStyle w:val="Collegamentoipertestuale"/>
            <w:rFonts w:cs="Calibri"/>
          </w:rPr>
          <w:t>PREMESSA</w:t>
        </w:r>
        <w:r w:rsidR="00B33281" w:rsidRPr="00B33281">
          <w:rPr>
            <w:rFonts w:cs="Calibri"/>
            <w:webHidden/>
          </w:rPr>
          <w:tab/>
        </w:r>
        <w:r w:rsidR="00B33281" w:rsidRPr="00B33281">
          <w:rPr>
            <w:rFonts w:cs="Calibri"/>
            <w:webHidden/>
          </w:rPr>
          <w:fldChar w:fldCharType="begin"/>
        </w:r>
        <w:r w:rsidR="00B33281" w:rsidRPr="00B33281">
          <w:rPr>
            <w:rFonts w:cs="Calibri"/>
            <w:webHidden/>
          </w:rPr>
          <w:instrText xml:space="preserve"> PAGEREF _Toc15636655 \h </w:instrText>
        </w:r>
        <w:r w:rsidR="00B33281" w:rsidRPr="00B33281">
          <w:rPr>
            <w:rFonts w:cs="Calibri"/>
            <w:webHidden/>
          </w:rPr>
        </w:r>
        <w:r w:rsidR="00B33281" w:rsidRPr="00B33281">
          <w:rPr>
            <w:rFonts w:cs="Calibri"/>
            <w:webHidden/>
          </w:rPr>
          <w:fldChar w:fldCharType="separate"/>
        </w:r>
        <w:r w:rsidR="00B33281" w:rsidRPr="00B33281">
          <w:rPr>
            <w:rFonts w:cs="Calibri"/>
            <w:webHidden/>
          </w:rPr>
          <w:t>3</w:t>
        </w:r>
        <w:r w:rsidR="00B33281" w:rsidRPr="00B33281">
          <w:rPr>
            <w:rFonts w:cs="Calibri"/>
            <w:webHidden/>
          </w:rPr>
          <w:fldChar w:fldCharType="end"/>
        </w:r>
      </w:hyperlink>
    </w:p>
    <w:p w14:paraId="1BE3F7F8" w14:textId="77777777" w:rsidR="00B33281" w:rsidRPr="00B33281" w:rsidRDefault="004D0890">
      <w:pPr>
        <w:pStyle w:val="Sommario1"/>
        <w:rPr>
          <w:rFonts w:eastAsiaTheme="minorEastAsia" w:cs="Calibri"/>
          <w:b w:val="0"/>
          <w:bCs w:val="0"/>
        </w:rPr>
      </w:pPr>
      <w:hyperlink w:anchor="_Toc15636656" w:history="1">
        <w:r w:rsidR="00B33281" w:rsidRPr="00B33281">
          <w:rPr>
            <w:rStyle w:val="Collegamentoipertestuale"/>
            <w:rFonts w:cs="Calibri"/>
          </w:rPr>
          <w:t>PARTE 1 - REGOLE GENERALI SULL’AMMISSIBILITÀ DELLE SPESE</w:t>
        </w:r>
        <w:r w:rsidR="00B33281" w:rsidRPr="00B33281">
          <w:rPr>
            <w:rFonts w:cs="Calibri"/>
            <w:webHidden/>
          </w:rPr>
          <w:tab/>
        </w:r>
        <w:r w:rsidR="00B33281" w:rsidRPr="00B33281">
          <w:rPr>
            <w:rFonts w:cs="Calibri"/>
            <w:webHidden/>
          </w:rPr>
          <w:fldChar w:fldCharType="begin"/>
        </w:r>
        <w:r w:rsidR="00B33281" w:rsidRPr="00B33281">
          <w:rPr>
            <w:rFonts w:cs="Calibri"/>
            <w:webHidden/>
          </w:rPr>
          <w:instrText xml:space="preserve"> PAGEREF _Toc15636656 \h </w:instrText>
        </w:r>
        <w:r w:rsidR="00B33281" w:rsidRPr="00B33281">
          <w:rPr>
            <w:rFonts w:cs="Calibri"/>
            <w:webHidden/>
          </w:rPr>
        </w:r>
        <w:r w:rsidR="00B33281" w:rsidRPr="00B33281">
          <w:rPr>
            <w:rFonts w:cs="Calibri"/>
            <w:webHidden/>
          </w:rPr>
          <w:fldChar w:fldCharType="separate"/>
        </w:r>
        <w:r w:rsidR="00B33281" w:rsidRPr="00B33281">
          <w:rPr>
            <w:rFonts w:cs="Calibri"/>
            <w:webHidden/>
          </w:rPr>
          <w:t>4</w:t>
        </w:r>
        <w:r w:rsidR="00B33281" w:rsidRPr="00B33281">
          <w:rPr>
            <w:rFonts w:cs="Calibri"/>
            <w:webHidden/>
          </w:rPr>
          <w:fldChar w:fldCharType="end"/>
        </w:r>
      </w:hyperlink>
    </w:p>
    <w:p w14:paraId="13AC9799" w14:textId="77777777" w:rsidR="00B33281" w:rsidRPr="00B33281" w:rsidRDefault="004D0890">
      <w:pPr>
        <w:pStyle w:val="Sommario2"/>
        <w:rPr>
          <w:rFonts w:ascii="Calibri" w:eastAsiaTheme="minorEastAsia" w:hAnsi="Calibri" w:cs="Calibri"/>
          <w:noProof/>
          <w:sz w:val="22"/>
          <w:szCs w:val="22"/>
        </w:rPr>
      </w:pPr>
      <w:hyperlink w:anchor="_Toc15636657" w:history="1">
        <w:r w:rsidR="00B33281" w:rsidRPr="00B33281">
          <w:rPr>
            <w:rStyle w:val="Collegamentoipertestuale"/>
            <w:rFonts w:ascii="Calibri" w:hAnsi="Calibri" w:cs="Calibri"/>
            <w:noProof/>
          </w:rPr>
          <w:t>Periodo di ammissibilità delle spese e loro riferibilità temporale</w:t>
        </w:r>
        <w:r w:rsidR="00B33281" w:rsidRPr="00B33281">
          <w:rPr>
            <w:rFonts w:ascii="Calibri" w:hAnsi="Calibri" w:cs="Calibri"/>
            <w:noProof/>
            <w:webHidden/>
          </w:rPr>
          <w:tab/>
        </w:r>
        <w:r w:rsidR="00B33281" w:rsidRPr="00B33281">
          <w:rPr>
            <w:rFonts w:ascii="Calibri" w:hAnsi="Calibri" w:cs="Calibri"/>
            <w:noProof/>
            <w:webHidden/>
          </w:rPr>
          <w:fldChar w:fldCharType="begin"/>
        </w:r>
        <w:r w:rsidR="00B33281" w:rsidRPr="00B33281">
          <w:rPr>
            <w:rFonts w:ascii="Calibri" w:hAnsi="Calibri" w:cs="Calibri"/>
            <w:noProof/>
            <w:webHidden/>
          </w:rPr>
          <w:instrText xml:space="preserve"> PAGEREF _Toc15636657 \h </w:instrText>
        </w:r>
        <w:r w:rsidR="00B33281" w:rsidRPr="00B33281">
          <w:rPr>
            <w:rFonts w:ascii="Calibri" w:hAnsi="Calibri" w:cs="Calibri"/>
            <w:noProof/>
            <w:webHidden/>
          </w:rPr>
        </w:r>
        <w:r w:rsidR="00B33281" w:rsidRPr="00B33281">
          <w:rPr>
            <w:rFonts w:ascii="Calibri" w:hAnsi="Calibri" w:cs="Calibri"/>
            <w:noProof/>
            <w:webHidden/>
          </w:rPr>
          <w:fldChar w:fldCharType="separate"/>
        </w:r>
        <w:r w:rsidR="00B33281" w:rsidRPr="00B33281">
          <w:rPr>
            <w:rFonts w:ascii="Calibri" w:hAnsi="Calibri" w:cs="Calibri"/>
            <w:noProof/>
            <w:webHidden/>
          </w:rPr>
          <w:t>4</w:t>
        </w:r>
        <w:r w:rsidR="00B33281" w:rsidRPr="00B33281">
          <w:rPr>
            <w:rFonts w:ascii="Calibri" w:hAnsi="Calibri" w:cs="Calibri"/>
            <w:noProof/>
            <w:webHidden/>
          </w:rPr>
          <w:fldChar w:fldCharType="end"/>
        </w:r>
      </w:hyperlink>
    </w:p>
    <w:p w14:paraId="5F408C64" w14:textId="77777777" w:rsidR="00B33281" w:rsidRPr="00B33281" w:rsidRDefault="004D0890">
      <w:pPr>
        <w:pStyle w:val="Sommario2"/>
        <w:rPr>
          <w:rFonts w:ascii="Calibri" w:eastAsiaTheme="minorEastAsia" w:hAnsi="Calibri" w:cs="Calibri"/>
          <w:noProof/>
          <w:sz w:val="22"/>
          <w:szCs w:val="22"/>
        </w:rPr>
      </w:pPr>
      <w:hyperlink w:anchor="_Toc15636658" w:history="1">
        <w:r w:rsidR="00B33281" w:rsidRPr="00B33281">
          <w:rPr>
            <w:rStyle w:val="Collegamentoipertestuale"/>
            <w:rFonts w:ascii="Calibri" w:hAnsi="Calibri" w:cs="Calibri"/>
            <w:noProof/>
          </w:rPr>
          <w:t>Criteri generali di ammissibilità delle spese</w:t>
        </w:r>
        <w:r w:rsidR="00B33281" w:rsidRPr="00B33281">
          <w:rPr>
            <w:rFonts w:ascii="Calibri" w:hAnsi="Calibri" w:cs="Calibri"/>
            <w:noProof/>
            <w:webHidden/>
          </w:rPr>
          <w:tab/>
        </w:r>
        <w:r w:rsidR="00B33281" w:rsidRPr="00B33281">
          <w:rPr>
            <w:rFonts w:ascii="Calibri" w:hAnsi="Calibri" w:cs="Calibri"/>
            <w:noProof/>
            <w:webHidden/>
          </w:rPr>
          <w:fldChar w:fldCharType="begin"/>
        </w:r>
        <w:r w:rsidR="00B33281" w:rsidRPr="00B33281">
          <w:rPr>
            <w:rFonts w:ascii="Calibri" w:hAnsi="Calibri" w:cs="Calibri"/>
            <w:noProof/>
            <w:webHidden/>
          </w:rPr>
          <w:instrText xml:space="preserve"> PAGEREF _Toc15636658 \h </w:instrText>
        </w:r>
        <w:r w:rsidR="00B33281" w:rsidRPr="00B33281">
          <w:rPr>
            <w:rFonts w:ascii="Calibri" w:hAnsi="Calibri" w:cs="Calibri"/>
            <w:noProof/>
            <w:webHidden/>
          </w:rPr>
        </w:r>
        <w:r w:rsidR="00B33281" w:rsidRPr="00B33281">
          <w:rPr>
            <w:rFonts w:ascii="Calibri" w:hAnsi="Calibri" w:cs="Calibri"/>
            <w:noProof/>
            <w:webHidden/>
          </w:rPr>
          <w:fldChar w:fldCharType="separate"/>
        </w:r>
        <w:r w:rsidR="00B33281" w:rsidRPr="00B33281">
          <w:rPr>
            <w:rFonts w:ascii="Calibri" w:hAnsi="Calibri" w:cs="Calibri"/>
            <w:noProof/>
            <w:webHidden/>
          </w:rPr>
          <w:t>8</w:t>
        </w:r>
        <w:r w:rsidR="00B33281" w:rsidRPr="00B33281">
          <w:rPr>
            <w:rFonts w:ascii="Calibri" w:hAnsi="Calibri" w:cs="Calibri"/>
            <w:noProof/>
            <w:webHidden/>
          </w:rPr>
          <w:fldChar w:fldCharType="end"/>
        </w:r>
      </w:hyperlink>
    </w:p>
    <w:p w14:paraId="4A56C0ED" w14:textId="77777777" w:rsidR="00B33281" w:rsidRPr="00B33281" w:rsidRDefault="004D0890">
      <w:pPr>
        <w:pStyle w:val="Sommario2"/>
        <w:rPr>
          <w:rFonts w:ascii="Calibri" w:eastAsiaTheme="minorEastAsia" w:hAnsi="Calibri" w:cs="Calibri"/>
          <w:noProof/>
          <w:sz w:val="22"/>
          <w:szCs w:val="22"/>
        </w:rPr>
      </w:pPr>
      <w:hyperlink w:anchor="_Toc15636659" w:history="1">
        <w:r w:rsidR="00B33281" w:rsidRPr="00B33281">
          <w:rPr>
            <w:rStyle w:val="Collegamentoipertestuale"/>
            <w:rFonts w:ascii="Calibri" w:hAnsi="Calibri" w:cs="Calibri"/>
            <w:noProof/>
          </w:rPr>
          <w:t>Tipologie di spese non ammissibili a Sovvenzione</w:t>
        </w:r>
        <w:r w:rsidR="00B33281" w:rsidRPr="00B33281">
          <w:rPr>
            <w:rFonts w:ascii="Calibri" w:hAnsi="Calibri" w:cs="Calibri"/>
            <w:noProof/>
            <w:webHidden/>
          </w:rPr>
          <w:tab/>
        </w:r>
        <w:r w:rsidR="00B33281" w:rsidRPr="00B33281">
          <w:rPr>
            <w:rFonts w:ascii="Calibri" w:hAnsi="Calibri" w:cs="Calibri"/>
            <w:noProof/>
            <w:webHidden/>
          </w:rPr>
          <w:fldChar w:fldCharType="begin"/>
        </w:r>
        <w:r w:rsidR="00B33281" w:rsidRPr="00B33281">
          <w:rPr>
            <w:rFonts w:ascii="Calibri" w:hAnsi="Calibri" w:cs="Calibri"/>
            <w:noProof/>
            <w:webHidden/>
          </w:rPr>
          <w:instrText xml:space="preserve"> PAGEREF _Toc15636659 \h </w:instrText>
        </w:r>
        <w:r w:rsidR="00B33281" w:rsidRPr="00B33281">
          <w:rPr>
            <w:rFonts w:ascii="Calibri" w:hAnsi="Calibri" w:cs="Calibri"/>
            <w:noProof/>
            <w:webHidden/>
          </w:rPr>
        </w:r>
        <w:r w:rsidR="00B33281" w:rsidRPr="00B33281">
          <w:rPr>
            <w:rFonts w:ascii="Calibri" w:hAnsi="Calibri" w:cs="Calibri"/>
            <w:noProof/>
            <w:webHidden/>
          </w:rPr>
          <w:fldChar w:fldCharType="separate"/>
        </w:r>
        <w:r w:rsidR="00B33281" w:rsidRPr="00B33281">
          <w:rPr>
            <w:rFonts w:ascii="Calibri" w:hAnsi="Calibri" w:cs="Calibri"/>
            <w:noProof/>
            <w:webHidden/>
          </w:rPr>
          <w:t>11</w:t>
        </w:r>
        <w:r w:rsidR="00B33281" w:rsidRPr="00B33281">
          <w:rPr>
            <w:rFonts w:ascii="Calibri" w:hAnsi="Calibri" w:cs="Calibri"/>
            <w:noProof/>
            <w:webHidden/>
          </w:rPr>
          <w:fldChar w:fldCharType="end"/>
        </w:r>
      </w:hyperlink>
    </w:p>
    <w:p w14:paraId="7D3433D0" w14:textId="77777777" w:rsidR="00B33281" w:rsidRPr="00B33281" w:rsidRDefault="004D0890">
      <w:pPr>
        <w:pStyle w:val="Sommario1"/>
        <w:rPr>
          <w:rFonts w:eastAsiaTheme="minorEastAsia" w:cs="Calibri"/>
          <w:b w:val="0"/>
          <w:bCs w:val="0"/>
        </w:rPr>
      </w:pPr>
      <w:hyperlink w:anchor="_Toc15636660" w:history="1">
        <w:r w:rsidR="00B33281" w:rsidRPr="00B33281">
          <w:rPr>
            <w:rStyle w:val="Collegamentoipertestuale"/>
            <w:rFonts w:cs="Calibri"/>
          </w:rPr>
          <w:t>PARTE 2 - PUBBLICITÀ</w:t>
        </w:r>
        <w:r w:rsidR="00B33281" w:rsidRPr="00B33281">
          <w:rPr>
            <w:rFonts w:cs="Calibri"/>
            <w:webHidden/>
          </w:rPr>
          <w:tab/>
        </w:r>
        <w:r w:rsidR="00B33281" w:rsidRPr="00B33281">
          <w:rPr>
            <w:rFonts w:cs="Calibri"/>
            <w:webHidden/>
          </w:rPr>
          <w:fldChar w:fldCharType="begin"/>
        </w:r>
        <w:r w:rsidR="00B33281" w:rsidRPr="00B33281">
          <w:rPr>
            <w:rFonts w:cs="Calibri"/>
            <w:webHidden/>
          </w:rPr>
          <w:instrText xml:space="preserve"> PAGEREF _Toc15636660 \h </w:instrText>
        </w:r>
        <w:r w:rsidR="00B33281" w:rsidRPr="00B33281">
          <w:rPr>
            <w:rFonts w:cs="Calibri"/>
            <w:webHidden/>
          </w:rPr>
        </w:r>
        <w:r w:rsidR="00B33281" w:rsidRPr="00B33281">
          <w:rPr>
            <w:rFonts w:cs="Calibri"/>
            <w:webHidden/>
          </w:rPr>
          <w:fldChar w:fldCharType="separate"/>
        </w:r>
        <w:r w:rsidR="00B33281" w:rsidRPr="00B33281">
          <w:rPr>
            <w:rFonts w:cs="Calibri"/>
            <w:webHidden/>
          </w:rPr>
          <w:t>12</w:t>
        </w:r>
        <w:r w:rsidR="00B33281" w:rsidRPr="00B33281">
          <w:rPr>
            <w:rFonts w:cs="Calibri"/>
            <w:webHidden/>
          </w:rPr>
          <w:fldChar w:fldCharType="end"/>
        </w:r>
      </w:hyperlink>
    </w:p>
    <w:p w14:paraId="56B4AC18" w14:textId="77777777" w:rsidR="00B33281" w:rsidRPr="00B33281" w:rsidRDefault="004D0890">
      <w:pPr>
        <w:pStyle w:val="Sommario1"/>
        <w:rPr>
          <w:rFonts w:eastAsiaTheme="minorEastAsia" w:cs="Calibri"/>
          <w:b w:val="0"/>
          <w:bCs w:val="0"/>
        </w:rPr>
      </w:pPr>
      <w:hyperlink w:anchor="_Toc15636661" w:history="1">
        <w:r w:rsidR="00B33281" w:rsidRPr="00B33281">
          <w:rPr>
            <w:rStyle w:val="Collegamentoipertestuale"/>
            <w:rFonts w:cs="Calibri"/>
          </w:rPr>
          <w:t>PARTE 3 - LA RICHIESTA DI EROGAZIONE A TITOLO DI S.A.L.</w:t>
        </w:r>
        <w:r w:rsidR="00B33281" w:rsidRPr="00B33281">
          <w:rPr>
            <w:rFonts w:cs="Calibri"/>
            <w:webHidden/>
          </w:rPr>
          <w:tab/>
        </w:r>
        <w:r w:rsidR="00B33281" w:rsidRPr="00B33281">
          <w:rPr>
            <w:rFonts w:cs="Calibri"/>
            <w:webHidden/>
          </w:rPr>
          <w:fldChar w:fldCharType="begin"/>
        </w:r>
        <w:r w:rsidR="00B33281" w:rsidRPr="00B33281">
          <w:rPr>
            <w:rFonts w:cs="Calibri"/>
            <w:webHidden/>
          </w:rPr>
          <w:instrText xml:space="preserve"> PAGEREF _Toc15636661 \h </w:instrText>
        </w:r>
        <w:r w:rsidR="00B33281" w:rsidRPr="00B33281">
          <w:rPr>
            <w:rFonts w:cs="Calibri"/>
            <w:webHidden/>
          </w:rPr>
        </w:r>
        <w:r w:rsidR="00B33281" w:rsidRPr="00B33281">
          <w:rPr>
            <w:rFonts w:cs="Calibri"/>
            <w:webHidden/>
          </w:rPr>
          <w:fldChar w:fldCharType="separate"/>
        </w:r>
        <w:r w:rsidR="00B33281" w:rsidRPr="00B33281">
          <w:rPr>
            <w:rFonts w:cs="Calibri"/>
            <w:webHidden/>
          </w:rPr>
          <w:t>13</w:t>
        </w:r>
        <w:r w:rsidR="00B33281" w:rsidRPr="00B33281">
          <w:rPr>
            <w:rFonts w:cs="Calibri"/>
            <w:webHidden/>
          </w:rPr>
          <w:fldChar w:fldCharType="end"/>
        </w:r>
      </w:hyperlink>
    </w:p>
    <w:p w14:paraId="6C3B0688" w14:textId="77777777" w:rsidR="00B33281" w:rsidRPr="00B33281" w:rsidRDefault="004D0890">
      <w:pPr>
        <w:pStyle w:val="Sommario2"/>
        <w:rPr>
          <w:rFonts w:ascii="Calibri" w:eastAsiaTheme="minorEastAsia" w:hAnsi="Calibri" w:cs="Calibri"/>
          <w:noProof/>
          <w:sz w:val="22"/>
          <w:szCs w:val="22"/>
        </w:rPr>
      </w:pPr>
      <w:hyperlink w:anchor="_Toc15636662" w:history="1">
        <w:r w:rsidR="00B33281" w:rsidRPr="00B33281">
          <w:rPr>
            <w:rStyle w:val="Collegamentoipertestuale"/>
            <w:rFonts w:ascii="Calibri" w:hAnsi="Calibri" w:cs="Calibri"/>
            <w:noProof/>
          </w:rPr>
          <w:t>QUANDO presentare la richiesta</w:t>
        </w:r>
        <w:r w:rsidR="00B33281" w:rsidRPr="00B33281">
          <w:rPr>
            <w:rFonts w:ascii="Calibri" w:hAnsi="Calibri" w:cs="Calibri"/>
            <w:noProof/>
            <w:webHidden/>
          </w:rPr>
          <w:tab/>
        </w:r>
        <w:r w:rsidR="00B33281" w:rsidRPr="00B33281">
          <w:rPr>
            <w:rFonts w:ascii="Calibri" w:hAnsi="Calibri" w:cs="Calibri"/>
            <w:noProof/>
            <w:webHidden/>
          </w:rPr>
          <w:fldChar w:fldCharType="begin"/>
        </w:r>
        <w:r w:rsidR="00B33281" w:rsidRPr="00B33281">
          <w:rPr>
            <w:rFonts w:ascii="Calibri" w:hAnsi="Calibri" w:cs="Calibri"/>
            <w:noProof/>
            <w:webHidden/>
          </w:rPr>
          <w:instrText xml:space="preserve"> PAGEREF _Toc15636662 \h </w:instrText>
        </w:r>
        <w:r w:rsidR="00B33281" w:rsidRPr="00B33281">
          <w:rPr>
            <w:rFonts w:ascii="Calibri" w:hAnsi="Calibri" w:cs="Calibri"/>
            <w:noProof/>
            <w:webHidden/>
          </w:rPr>
        </w:r>
        <w:r w:rsidR="00B33281" w:rsidRPr="00B33281">
          <w:rPr>
            <w:rFonts w:ascii="Calibri" w:hAnsi="Calibri" w:cs="Calibri"/>
            <w:noProof/>
            <w:webHidden/>
          </w:rPr>
          <w:fldChar w:fldCharType="separate"/>
        </w:r>
        <w:r w:rsidR="00B33281" w:rsidRPr="00B33281">
          <w:rPr>
            <w:rFonts w:ascii="Calibri" w:hAnsi="Calibri" w:cs="Calibri"/>
            <w:noProof/>
            <w:webHidden/>
          </w:rPr>
          <w:t>15</w:t>
        </w:r>
        <w:r w:rsidR="00B33281" w:rsidRPr="00B33281">
          <w:rPr>
            <w:rFonts w:ascii="Calibri" w:hAnsi="Calibri" w:cs="Calibri"/>
            <w:noProof/>
            <w:webHidden/>
          </w:rPr>
          <w:fldChar w:fldCharType="end"/>
        </w:r>
      </w:hyperlink>
    </w:p>
    <w:p w14:paraId="2F768C3D" w14:textId="77777777" w:rsidR="00B33281" w:rsidRPr="00B33281" w:rsidRDefault="004D0890">
      <w:pPr>
        <w:pStyle w:val="Sommario2"/>
        <w:rPr>
          <w:rFonts w:ascii="Calibri" w:eastAsiaTheme="minorEastAsia" w:hAnsi="Calibri" w:cs="Calibri"/>
          <w:noProof/>
          <w:sz w:val="22"/>
          <w:szCs w:val="22"/>
        </w:rPr>
      </w:pPr>
      <w:hyperlink w:anchor="_Toc15636663" w:history="1">
        <w:r w:rsidR="00B33281" w:rsidRPr="00B33281">
          <w:rPr>
            <w:rStyle w:val="Collegamentoipertestuale"/>
            <w:rFonts w:ascii="Calibri" w:hAnsi="Calibri" w:cs="Calibri"/>
            <w:noProof/>
          </w:rPr>
          <w:t>COME presentare la richiesta</w:t>
        </w:r>
        <w:r w:rsidR="00B33281" w:rsidRPr="00B33281">
          <w:rPr>
            <w:rFonts w:ascii="Calibri" w:hAnsi="Calibri" w:cs="Calibri"/>
            <w:noProof/>
            <w:webHidden/>
          </w:rPr>
          <w:tab/>
        </w:r>
        <w:r w:rsidR="00B33281" w:rsidRPr="00B33281">
          <w:rPr>
            <w:rFonts w:ascii="Calibri" w:hAnsi="Calibri" w:cs="Calibri"/>
            <w:noProof/>
            <w:webHidden/>
          </w:rPr>
          <w:fldChar w:fldCharType="begin"/>
        </w:r>
        <w:r w:rsidR="00B33281" w:rsidRPr="00B33281">
          <w:rPr>
            <w:rFonts w:ascii="Calibri" w:hAnsi="Calibri" w:cs="Calibri"/>
            <w:noProof/>
            <w:webHidden/>
          </w:rPr>
          <w:instrText xml:space="preserve"> PAGEREF _Toc15636663 \h </w:instrText>
        </w:r>
        <w:r w:rsidR="00B33281" w:rsidRPr="00B33281">
          <w:rPr>
            <w:rFonts w:ascii="Calibri" w:hAnsi="Calibri" w:cs="Calibri"/>
            <w:noProof/>
            <w:webHidden/>
          </w:rPr>
        </w:r>
        <w:r w:rsidR="00B33281" w:rsidRPr="00B33281">
          <w:rPr>
            <w:rFonts w:ascii="Calibri" w:hAnsi="Calibri" w:cs="Calibri"/>
            <w:noProof/>
            <w:webHidden/>
          </w:rPr>
          <w:fldChar w:fldCharType="separate"/>
        </w:r>
        <w:r w:rsidR="00B33281" w:rsidRPr="00B33281">
          <w:rPr>
            <w:rFonts w:ascii="Calibri" w:hAnsi="Calibri" w:cs="Calibri"/>
            <w:noProof/>
            <w:webHidden/>
          </w:rPr>
          <w:t>16</w:t>
        </w:r>
        <w:r w:rsidR="00B33281" w:rsidRPr="00B33281">
          <w:rPr>
            <w:rFonts w:ascii="Calibri" w:hAnsi="Calibri" w:cs="Calibri"/>
            <w:noProof/>
            <w:webHidden/>
          </w:rPr>
          <w:fldChar w:fldCharType="end"/>
        </w:r>
      </w:hyperlink>
    </w:p>
    <w:p w14:paraId="71EECB4F" w14:textId="77777777" w:rsidR="00B33281" w:rsidRPr="00B33281" w:rsidRDefault="004D0890">
      <w:pPr>
        <w:pStyle w:val="Sommario2"/>
        <w:rPr>
          <w:rFonts w:ascii="Calibri" w:eastAsiaTheme="minorEastAsia" w:hAnsi="Calibri" w:cs="Calibri"/>
          <w:noProof/>
          <w:sz w:val="22"/>
          <w:szCs w:val="22"/>
        </w:rPr>
      </w:pPr>
      <w:hyperlink w:anchor="_Toc15636664" w:history="1">
        <w:r w:rsidR="00B33281" w:rsidRPr="00B33281">
          <w:rPr>
            <w:rStyle w:val="Collegamentoipertestuale"/>
            <w:rFonts w:ascii="Calibri" w:hAnsi="Calibri" w:cs="Calibri"/>
            <w:noProof/>
          </w:rPr>
          <w:t>COSA presentare nella richiesta</w:t>
        </w:r>
        <w:r w:rsidR="00B33281" w:rsidRPr="00B33281">
          <w:rPr>
            <w:rFonts w:ascii="Calibri" w:hAnsi="Calibri" w:cs="Calibri"/>
            <w:noProof/>
            <w:webHidden/>
          </w:rPr>
          <w:tab/>
        </w:r>
        <w:r w:rsidR="00B33281" w:rsidRPr="00B33281">
          <w:rPr>
            <w:rFonts w:ascii="Calibri" w:hAnsi="Calibri" w:cs="Calibri"/>
            <w:noProof/>
            <w:webHidden/>
          </w:rPr>
          <w:fldChar w:fldCharType="begin"/>
        </w:r>
        <w:r w:rsidR="00B33281" w:rsidRPr="00B33281">
          <w:rPr>
            <w:rFonts w:ascii="Calibri" w:hAnsi="Calibri" w:cs="Calibri"/>
            <w:noProof/>
            <w:webHidden/>
          </w:rPr>
          <w:instrText xml:space="preserve"> PAGEREF _Toc15636664 \h </w:instrText>
        </w:r>
        <w:r w:rsidR="00B33281" w:rsidRPr="00B33281">
          <w:rPr>
            <w:rFonts w:ascii="Calibri" w:hAnsi="Calibri" w:cs="Calibri"/>
            <w:noProof/>
            <w:webHidden/>
          </w:rPr>
        </w:r>
        <w:r w:rsidR="00B33281" w:rsidRPr="00B33281">
          <w:rPr>
            <w:rFonts w:ascii="Calibri" w:hAnsi="Calibri" w:cs="Calibri"/>
            <w:noProof/>
            <w:webHidden/>
          </w:rPr>
          <w:fldChar w:fldCharType="separate"/>
        </w:r>
        <w:r w:rsidR="00B33281" w:rsidRPr="00B33281">
          <w:rPr>
            <w:rFonts w:ascii="Calibri" w:hAnsi="Calibri" w:cs="Calibri"/>
            <w:noProof/>
            <w:webHidden/>
          </w:rPr>
          <w:t>17</w:t>
        </w:r>
        <w:r w:rsidR="00B33281" w:rsidRPr="00B33281">
          <w:rPr>
            <w:rFonts w:ascii="Calibri" w:hAnsi="Calibri" w:cs="Calibri"/>
            <w:noProof/>
            <w:webHidden/>
          </w:rPr>
          <w:fldChar w:fldCharType="end"/>
        </w:r>
      </w:hyperlink>
    </w:p>
    <w:p w14:paraId="70FA9D04" w14:textId="77777777" w:rsidR="00B33281" w:rsidRPr="00B33281" w:rsidRDefault="004D0890">
      <w:pPr>
        <w:pStyle w:val="Sommario1"/>
        <w:rPr>
          <w:rFonts w:eastAsiaTheme="minorEastAsia" w:cs="Calibri"/>
          <w:b w:val="0"/>
          <w:bCs w:val="0"/>
        </w:rPr>
      </w:pPr>
      <w:hyperlink w:anchor="_Toc15636665" w:history="1">
        <w:r w:rsidR="00B33281" w:rsidRPr="00B33281">
          <w:rPr>
            <w:rStyle w:val="Collegamentoipertestuale"/>
            <w:rFonts w:cs="Calibri"/>
          </w:rPr>
          <w:t>PARTE 4 - LA RICHIESTA DI EROGAZIONE A TITOLO DI SALDO</w:t>
        </w:r>
        <w:r w:rsidR="00B33281" w:rsidRPr="00B33281">
          <w:rPr>
            <w:rFonts w:cs="Calibri"/>
            <w:webHidden/>
          </w:rPr>
          <w:tab/>
        </w:r>
        <w:r w:rsidR="00B33281" w:rsidRPr="00B33281">
          <w:rPr>
            <w:rFonts w:cs="Calibri"/>
            <w:webHidden/>
          </w:rPr>
          <w:fldChar w:fldCharType="begin"/>
        </w:r>
        <w:r w:rsidR="00B33281" w:rsidRPr="00B33281">
          <w:rPr>
            <w:rFonts w:cs="Calibri"/>
            <w:webHidden/>
          </w:rPr>
          <w:instrText xml:space="preserve"> PAGEREF _Toc15636665 \h </w:instrText>
        </w:r>
        <w:r w:rsidR="00B33281" w:rsidRPr="00B33281">
          <w:rPr>
            <w:rFonts w:cs="Calibri"/>
            <w:webHidden/>
          </w:rPr>
        </w:r>
        <w:r w:rsidR="00B33281" w:rsidRPr="00B33281">
          <w:rPr>
            <w:rFonts w:cs="Calibri"/>
            <w:webHidden/>
          </w:rPr>
          <w:fldChar w:fldCharType="separate"/>
        </w:r>
        <w:r w:rsidR="00B33281" w:rsidRPr="00B33281">
          <w:rPr>
            <w:rFonts w:cs="Calibri"/>
            <w:webHidden/>
          </w:rPr>
          <w:t>19</w:t>
        </w:r>
        <w:r w:rsidR="00B33281" w:rsidRPr="00B33281">
          <w:rPr>
            <w:rFonts w:cs="Calibri"/>
            <w:webHidden/>
          </w:rPr>
          <w:fldChar w:fldCharType="end"/>
        </w:r>
      </w:hyperlink>
    </w:p>
    <w:p w14:paraId="5966A474" w14:textId="77777777" w:rsidR="00B33281" w:rsidRPr="00B33281" w:rsidRDefault="004D0890">
      <w:pPr>
        <w:pStyle w:val="Sommario2"/>
        <w:rPr>
          <w:rFonts w:ascii="Calibri" w:eastAsiaTheme="minorEastAsia" w:hAnsi="Calibri" w:cs="Calibri"/>
          <w:noProof/>
          <w:sz w:val="22"/>
          <w:szCs w:val="22"/>
        </w:rPr>
      </w:pPr>
      <w:hyperlink w:anchor="_Toc15636666" w:history="1">
        <w:r w:rsidR="00B33281" w:rsidRPr="00B33281">
          <w:rPr>
            <w:rStyle w:val="Collegamentoipertestuale"/>
            <w:rFonts w:ascii="Calibri" w:hAnsi="Calibri" w:cs="Calibri"/>
            <w:noProof/>
          </w:rPr>
          <w:t>QUANDO presentare la richiesta</w:t>
        </w:r>
        <w:r w:rsidR="00B33281" w:rsidRPr="00B33281">
          <w:rPr>
            <w:rFonts w:ascii="Calibri" w:hAnsi="Calibri" w:cs="Calibri"/>
            <w:noProof/>
            <w:webHidden/>
          </w:rPr>
          <w:tab/>
        </w:r>
        <w:r w:rsidR="00B33281" w:rsidRPr="00B33281">
          <w:rPr>
            <w:rFonts w:ascii="Calibri" w:hAnsi="Calibri" w:cs="Calibri"/>
            <w:noProof/>
            <w:webHidden/>
          </w:rPr>
          <w:fldChar w:fldCharType="begin"/>
        </w:r>
        <w:r w:rsidR="00B33281" w:rsidRPr="00B33281">
          <w:rPr>
            <w:rFonts w:ascii="Calibri" w:hAnsi="Calibri" w:cs="Calibri"/>
            <w:noProof/>
            <w:webHidden/>
          </w:rPr>
          <w:instrText xml:space="preserve"> PAGEREF _Toc15636666 \h </w:instrText>
        </w:r>
        <w:r w:rsidR="00B33281" w:rsidRPr="00B33281">
          <w:rPr>
            <w:rFonts w:ascii="Calibri" w:hAnsi="Calibri" w:cs="Calibri"/>
            <w:noProof/>
            <w:webHidden/>
          </w:rPr>
        </w:r>
        <w:r w:rsidR="00B33281" w:rsidRPr="00B33281">
          <w:rPr>
            <w:rFonts w:ascii="Calibri" w:hAnsi="Calibri" w:cs="Calibri"/>
            <w:noProof/>
            <w:webHidden/>
          </w:rPr>
          <w:fldChar w:fldCharType="separate"/>
        </w:r>
        <w:r w:rsidR="00B33281" w:rsidRPr="00B33281">
          <w:rPr>
            <w:rFonts w:ascii="Calibri" w:hAnsi="Calibri" w:cs="Calibri"/>
            <w:noProof/>
            <w:webHidden/>
          </w:rPr>
          <w:t>20</w:t>
        </w:r>
        <w:r w:rsidR="00B33281" w:rsidRPr="00B33281">
          <w:rPr>
            <w:rFonts w:ascii="Calibri" w:hAnsi="Calibri" w:cs="Calibri"/>
            <w:noProof/>
            <w:webHidden/>
          </w:rPr>
          <w:fldChar w:fldCharType="end"/>
        </w:r>
      </w:hyperlink>
    </w:p>
    <w:p w14:paraId="51BFD5AC" w14:textId="77777777" w:rsidR="00B33281" w:rsidRPr="00B33281" w:rsidRDefault="004D0890">
      <w:pPr>
        <w:pStyle w:val="Sommario2"/>
        <w:rPr>
          <w:rFonts w:ascii="Calibri" w:eastAsiaTheme="minorEastAsia" w:hAnsi="Calibri" w:cs="Calibri"/>
          <w:noProof/>
          <w:sz w:val="22"/>
          <w:szCs w:val="22"/>
        </w:rPr>
      </w:pPr>
      <w:hyperlink w:anchor="_Toc15636667" w:history="1">
        <w:r w:rsidR="00B33281" w:rsidRPr="00B33281">
          <w:rPr>
            <w:rStyle w:val="Collegamentoipertestuale"/>
            <w:rFonts w:ascii="Calibri" w:hAnsi="Calibri" w:cs="Calibri"/>
            <w:noProof/>
          </w:rPr>
          <w:t>COME presentare la richiesta</w:t>
        </w:r>
        <w:r w:rsidR="00B33281" w:rsidRPr="00B33281">
          <w:rPr>
            <w:rFonts w:ascii="Calibri" w:hAnsi="Calibri" w:cs="Calibri"/>
            <w:noProof/>
            <w:webHidden/>
          </w:rPr>
          <w:tab/>
        </w:r>
        <w:r w:rsidR="00B33281" w:rsidRPr="00B33281">
          <w:rPr>
            <w:rFonts w:ascii="Calibri" w:hAnsi="Calibri" w:cs="Calibri"/>
            <w:noProof/>
            <w:webHidden/>
          </w:rPr>
          <w:fldChar w:fldCharType="begin"/>
        </w:r>
        <w:r w:rsidR="00B33281" w:rsidRPr="00B33281">
          <w:rPr>
            <w:rFonts w:ascii="Calibri" w:hAnsi="Calibri" w:cs="Calibri"/>
            <w:noProof/>
            <w:webHidden/>
          </w:rPr>
          <w:instrText xml:space="preserve"> PAGEREF _Toc15636667 \h </w:instrText>
        </w:r>
        <w:r w:rsidR="00B33281" w:rsidRPr="00B33281">
          <w:rPr>
            <w:rFonts w:ascii="Calibri" w:hAnsi="Calibri" w:cs="Calibri"/>
            <w:noProof/>
            <w:webHidden/>
          </w:rPr>
        </w:r>
        <w:r w:rsidR="00B33281" w:rsidRPr="00B33281">
          <w:rPr>
            <w:rFonts w:ascii="Calibri" w:hAnsi="Calibri" w:cs="Calibri"/>
            <w:noProof/>
            <w:webHidden/>
          </w:rPr>
          <w:fldChar w:fldCharType="separate"/>
        </w:r>
        <w:r w:rsidR="00B33281" w:rsidRPr="00B33281">
          <w:rPr>
            <w:rFonts w:ascii="Calibri" w:hAnsi="Calibri" w:cs="Calibri"/>
            <w:noProof/>
            <w:webHidden/>
          </w:rPr>
          <w:t>21</w:t>
        </w:r>
        <w:r w:rsidR="00B33281" w:rsidRPr="00B33281">
          <w:rPr>
            <w:rFonts w:ascii="Calibri" w:hAnsi="Calibri" w:cs="Calibri"/>
            <w:noProof/>
            <w:webHidden/>
          </w:rPr>
          <w:fldChar w:fldCharType="end"/>
        </w:r>
      </w:hyperlink>
    </w:p>
    <w:p w14:paraId="47751807" w14:textId="77777777" w:rsidR="00B33281" w:rsidRPr="00B33281" w:rsidRDefault="004D0890">
      <w:pPr>
        <w:pStyle w:val="Sommario2"/>
        <w:rPr>
          <w:rFonts w:ascii="Calibri" w:eastAsiaTheme="minorEastAsia" w:hAnsi="Calibri" w:cs="Calibri"/>
          <w:noProof/>
          <w:sz w:val="22"/>
          <w:szCs w:val="22"/>
        </w:rPr>
      </w:pPr>
      <w:hyperlink w:anchor="_Toc15636668" w:history="1">
        <w:r w:rsidR="00B33281" w:rsidRPr="00B33281">
          <w:rPr>
            <w:rStyle w:val="Collegamentoipertestuale"/>
            <w:rFonts w:ascii="Calibri" w:hAnsi="Calibri" w:cs="Calibri"/>
            <w:noProof/>
          </w:rPr>
          <w:t>COSA presentare nella richiesta</w:t>
        </w:r>
        <w:r w:rsidR="00B33281" w:rsidRPr="00B33281">
          <w:rPr>
            <w:rFonts w:ascii="Calibri" w:hAnsi="Calibri" w:cs="Calibri"/>
            <w:noProof/>
            <w:webHidden/>
          </w:rPr>
          <w:tab/>
        </w:r>
        <w:r w:rsidR="00B33281" w:rsidRPr="00B33281">
          <w:rPr>
            <w:rFonts w:ascii="Calibri" w:hAnsi="Calibri" w:cs="Calibri"/>
            <w:noProof/>
            <w:webHidden/>
          </w:rPr>
          <w:fldChar w:fldCharType="begin"/>
        </w:r>
        <w:r w:rsidR="00B33281" w:rsidRPr="00B33281">
          <w:rPr>
            <w:rFonts w:ascii="Calibri" w:hAnsi="Calibri" w:cs="Calibri"/>
            <w:noProof/>
            <w:webHidden/>
          </w:rPr>
          <w:instrText xml:space="preserve"> PAGEREF _Toc15636668 \h </w:instrText>
        </w:r>
        <w:r w:rsidR="00B33281" w:rsidRPr="00B33281">
          <w:rPr>
            <w:rFonts w:ascii="Calibri" w:hAnsi="Calibri" w:cs="Calibri"/>
            <w:noProof/>
            <w:webHidden/>
          </w:rPr>
        </w:r>
        <w:r w:rsidR="00B33281" w:rsidRPr="00B33281">
          <w:rPr>
            <w:rFonts w:ascii="Calibri" w:hAnsi="Calibri" w:cs="Calibri"/>
            <w:noProof/>
            <w:webHidden/>
          </w:rPr>
          <w:fldChar w:fldCharType="separate"/>
        </w:r>
        <w:r w:rsidR="00B33281" w:rsidRPr="00B33281">
          <w:rPr>
            <w:rFonts w:ascii="Calibri" w:hAnsi="Calibri" w:cs="Calibri"/>
            <w:noProof/>
            <w:webHidden/>
          </w:rPr>
          <w:t>23</w:t>
        </w:r>
        <w:r w:rsidR="00B33281" w:rsidRPr="00B33281">
          <w:rPr>
            <w:rFonts w:ascii="Calibri" w:hAnsi="Calibri" w:cs="Calibri"/>
            <w:noProof/>
            <w:webHidden/>
          </w:rPr>
          <w:fldChar w:fldCharType="end"/>
        </w:r>
      </w:hyperlink>
    </w:p>
    <w:p w14:paraId="722797A3" w14:textId="77777777" w:rsidR="00B33281" w:rsidRPr="00B33281" w:rsidRDefault="004D0890">
      <w:pPr>
        <w:pStyle w:val="Sommario1"/>
        <w:rPr>
          <w:rFonts w:eastAsiaTheme="minorEastAsia" w:cs="Calibri"/>
          <w:b w:val="0"/>
          <w:bCs w:val="0"/>
        </w:rPr>
      </w:pPr>
      <w:hyperlink w:anchor="_Toc15636669" w:history="1">
        <w:r w:rsidR="00B33281" w:rsidRPr="00B33281">
          <w:rPr>
            <w:rStyle w:val="Collegamentoipertestuale"/>
            <w:rFonts w:cs="Calibri"/>
          </w:rPr>
          <w:t>PARTE 5 - MODIFICHE E VARIAZIONI ALLE SPESE DEL PROGETTO AMMESSO</w:t>
        </w:r>
        <w:r w:rsidR="00B33281" w:rsidRPr="00B33281">
          <w:rPr>
            <w:rFonts w:cs="Calibri"/>
            <w:webHidden/>
          </w:rPr>
          <w:tab/>
        </w:r>
        <w:r w:rsidR="00B33281" w:rsidRPr="00B33281">
          <w:rPr>
            <w:rFonts w:cs="Calibri"/>
            <w:webHidden/>
          </w:rPr>
          <w:fldChar w:fldCharType="begin"/>
        </w:r>
        <w:r w:rsidR="00B33281" w:rsidRPr="00B33281">
          <w:rPr>
            <w:rFonts w:cs="Calibri"/>
            <w:webHidden/>
          </w:rPr>
          <w:instrText xml:space="preserve"> PAGEREF _Toc15636669 \h </w:instrText>
        </w:r>
        <w:r w:rsidR="00B33281" w:rsidRPr="00B33281">
          <w:rPr>
            <w:rFonts w:cs="Calibri"/>
            <w:webHidden/>
          </w:rPr>
        </w:r>
        <w:r w:rsidR="00B33281" w:rsidRPr="00B33281">
          <w:rPr>
            <w:rFonts w:cs="Calibri"/>
            <w:webHidden/>
          </w:rPr>
          <w:fldChar w:fldCharType="separate"/>
        </w:r>
        <w:r w:rsidR="00B33281" w:rsidRPr="00B33281">
          <w:rPr>
            <w:rFonts w:cs="Calibri"/>
            <w:webHidden/>
          </w:rPr>
          <w:t>25</w:t>
        </w:r>
        <w:r w:rsidR="00B33281" w:rsidRPr="00B33281">
          <w:rPr>
            <w:rFonts w:cs="Calibri"/>
            <w:webHidden/>
          </w:rPr>
          <w:fldChar w:fldCharType="end"/>
        </w:r>
      </w:hyperlink>
    </w:p>
    <w:p w14:paraId="73F132E9" w14:textId="77777777" w:rsidR="00B33281" w:rsidRPr="00B33281" w:rsidRDefault="004D0890">
      <w:pPr>
        <w:pStyle w:val="Sommario2"/>
        <w:rPr>
          <w:rFonts w:ascii="Calibri" w:eastAsiaTheme="minorEastAsia" w:hAnsi="Calibri" w:cs="Calibri"/>
          <w:noProof/>
          <w:sz w:val="22"/>
          <w:szCs w:val="22"/>
        </w:rPr>
      </w:pPr>
      <w:hyperlink w:anchor="_Toc15636670" w:history="1">
        <w:r w:rsidR="00B33281" w:rsidRPr="00B33281">
          <w:rPr>
            <w:rStyle w:val="Collegamentoipertestuale"/>
            <w:rFonts w:ascii="Calibri" w:hAnsi="Calibri" w:cs="Calibri"/>
            <w:noProof/>
          </w:rPr>
          <w:t>QUANDO presentare la richiesta</w:t>
        </w:r>
        <w:r w:rsidR="00B33281" w:rsidRPr="00B33281">
          <w:rPr>
            <w:rFonts w:ascii="Calibri" w:hAnsi="Calibri" w:cs="Calibri"/>
            <w:noProof/>
            <w:webHidden/>
          </w:rPr>
          <w:tab/>
        </w:r>
        <w:r w:rsidR="00B33281" w:rsidRPr="00B33281">
          <w:rPr>
            <w:rFonts w:ascii="Calibri" w:hAnsi="Calibri" w:cs="Calibri"/>
            <w:noProof/>
            <w:webHidden/>
          </w:rPr>
          <w:fldChar w:fldCharType="begin"/>
        </w:r>
        <w:r w:rsidR="00B33281" w:rsidRPr="00B33281">
          <w:rPr>
            <w:rFonts w:ascii="Calibri" w:hAnsi="Calibri" w:cs="Calibri"/>
            <w:noProof/>
            <w:webHidden/>
          </w:rPr>
          <w:instrText xml:space="preserve"> PAGEREF _Toc15636670 \h </w:instrText>
        </w:r>
        <w:r w:rsidR="00B33281" w:rsidRPr="00B33281">
          <w:rPr>
            <w:rFonts w:ascii="Calibri" w:hAnsi="Calibri" w:cs="Calibri"/>
            <w:noProof/>
            <w:webHidden/>
          </w:rPr>
        </w:r>
        <w:r w:rsidR="00B33281" w:rsidRPr="00B33281">
          <w:rPr>
            <w:rFonts w:ascii="Calibri" w:hAnsi="Calibri" w:cs="Calibri"/>
            <w:noProof/>
            <w:webHidden/>
          </w:rPr>
          <w:fldChar w:fldCharType="separate"/>
        </w:r>
        <w:r w:rsidR="00B33281" w:rsidRPr="00B33281">
          <w:rPr>
            <w:rFonts w:ascii="Calibri" w:hAnsi="Calibri" w:cs="Calibri"/>
            <w:noProof/>
            <w:webHidden/>
          </w:rPr>
          <w:t>25</w:t>
        </w:r>
        <w:r w:rsidR="00B33281" w:rsidRPr="00B33281">
          <w:rPr>
            <w:rFonts w:ascii="Calibri" w:hAnsi="Calibri" w:cs="Calibri"/>
            <w:noProof/>
            <w:webHidden/>
          </w:rPr>
          <w:fldChar w:fldCharType="end"/>
        </w:r>
      </w:hyperlink>
    </w:p>
    <w:p w14:paraId="073B07AA" w14:textId="77777777" w:rsidR="00B33281" w:rsidRPr="00B33281" w:rsidRDefault="004D0890">
      <w:pPr>
        <w:pStyle w:val="Sommario2"/>
        <w:rPr>
          <w:rFonts w:ascii="Calibri" w:eastAsiaTheme="minorEastAsia" w:hAnsi="Calibri" w:cs="Calibri"/>
          <w:noProof/>
          <w:sz w:val="22"/>
          <w:szCs w:val="22"/>
        </w:rPr>
      </w:pPr>
      <w:hyperlink w:anchor="_Toc15636671" w:history="1">
        <w:r w:rsidR="00B33281" w:rsidRPr="00B33281">
          <w:rPr>
            <w:rStyle w:val="Collegamentoipertestuale"/>
            <w:rFonts w:ascii="Calibri" w:hAnsi="Calibri" w:cs="Calibri"/>
            <w:noProof/>
          </w:rPr>
          <w:t>COME presentare la richiesta</w:t>
        </w:r>
        <w:r w:rsidR="00B33281" w:rsidRPr="00B33281">
          <w:rPr>
            <w:rFonts w:ascii="Calibri" w:hAnsi="Calibri" w:cs="Calibri"/>
            <w:noProof/>
            <w:webHidden/>
          </w:rPr>
          <w:tab/>
        </w:r>
        <w:r w:rsidR="00B33281" w:rsidRPr="00B33281">
          <w:rPr>
            <w:rFonts w:ascii="Calibri" w:hAnsi="Calibri" w:cs="Calibri"/>
            <w:noProof/>
            <w:webHidden/>
          </w:rPr>
          <w:fldChar w:fldCharType="begin"/>
        </w:r>
        <w:r w:rsidR="00B33281" w:rsidRPr="00B33281">
          <w:rPr>
            <w:rFonts w:ascii="Calibri" w:hAnsi="Calibri" w:cs="Calibri"/>
            <w:noProof/>
            <w:webHidden/>
          </w:rPr>
          <w:instrText xml:space="preserve"> PAGEREF _Toc15636671 \h </w:instrText>
        </w:r>
        <w:r w:rsidR="00B33281" w:rsidRPr="00B33281">
          <w:rPr>
            <w:rFonts w:ascii="Calibri" w:hAnsi="Calibri" w:cs="Calibri"/>
            <w:noProof/>
            <w:webHidden/>
          </w:rPr>
        </w:r>
        <w:r w:rsidR="00B33281" w:rsidRPr="00B33281">
          <w:rPr>
            <w:rFonts w:ascii="Calibri" w:hAnsi="Calibri" w:cs="Calibri"/>
            <w:noProof/>
            <w:webHidden/>
          </w:rPr>
          <w:fldChar w:fldCharType="separate"/>
        </w:r>
        <w:r w:rsidR="00B33281" w:rsidRPr="00B33281">
          <w:rPr>
            <w:rFonts w:ascii="Calibri" w:hAnsi="Calibri" w:cs="Calibri"/>
            <w:noProof/>
            <w:webHidden/>
          </w:rPr>
          <w:t>25</w:t>
        </w:r>
        <w:r w:rsidR="00B33281" w:rsidRPr="00B33281">
          <w:rPr>
            <w:rFonts w:ascii="Calibri" w:hAnsi="Calibri" w:cs="Calibri"/>
            <w:noProof/>
            <w:webHidden/>
          </w:rPr>
          <w:fldChar w:fldCharType="end"/>
        </w:r>
      </w:hyperlink>
    </w:p>
    <w:p w14:paraId="7EA1B156" w14:textId="77777777" w:rsidR="00B33281" w:rsidRPr="00B33281" w:rsidRDefault="004D0890">
      <w:pPr>
        <w:pStyle w:val="Sommario2"/>
        <w:rPr>
          <w:rFonts w:ascii="Calibri" w:eastAsiaTheme="minorEastAsia" w:hAnsi="Calibri" w:cs="Calibri"/>
          <w:noProof/>
          <w:sz w:val="22"/>
          <w:szCs w:val="22"/>
        </w:rPr>
      </w:pPr>
      <w:hyperlink w:anchor="_Toc15636672" w:history="1">
        <w:r w:rsidR="00B33281" w:rsidRPr="00B33281">
          <w:rPr>
            <w:rStyle w:val="Collegamentoipertestuale"/>
            <w:rFonts w:ascii="Calibri" w:hAnsi="Calibri" w:cs="Calibri"/>
            <w:noProof/>
          </w:rPr>
          <w:t>COSA presentare nella richiesta</w:t>
        </w:r>
        <w:r w:rsidR="00B33281" w:rsidRPr="00B33281">
          <w:rPr>
            <w:rFonts w:ascii="Calibri" w:hAnsi="Calibri" w:cs="Calibri"/>
            <w:noProof/>
            <w:webHidden/>
          </w:rPr>
          <w:tab/>
        </w:r>
        <w:r w:rsidR="00B33281" w:rsidRPr="00B33281">
          <w:rPr>
            <w:rFonts w:ascii="Calibri" w:hAnsi="Calibri" w:cs="Calibri"/>
            <w:noProof/>
            <w:webHidden/>
          </w:rPr>
          <w:fldChar w:fldCharType="begin"/>
        </w:r>
        <w:r w:rsidR="00B33281" w:rsidRPr="00B33281">
          <w:rPr>
            <w:rFonts w:ascii="Calibri" w:hAnsi="Calibri" w:cs="Calibri"/>
            <w:noProof/>
            <w:webHidden/>
          </w:rPr>
          <w:instrText xml:space="preserve"> PAGEREF _Toc15636672 \h </w:instrText>
        </w:r>
        <w:r w:rsidR="00B33281" w:rsidRPr="00B33281">
          <w:rPr>
            <w:rFonts w:ascii="Calibri" w:hAnsi="Calibri" w:cs="Calibri"/>
            <w:noProof/>
            <w:webHidden/>
          </w:rPr>
        </w:r>
        <w:r w:rsidR="00B33281" w:rsidRPr="00B33281">
          <w:rPr>
            <w:rFonts w:ascii="Calibri" w:hAnsi="Calibri" w:cs="Calibri"/>
            <w:noProof/>
            <w:webHidden/>
          </w:rPr>
          <w:fldChar w:fldCharType="separate"/>
        </w:r>
        <w:r w:rsidR="00B33281" w:rsidRPr="00B33281">
          <w:rPr>
            <w:rFonts w:ascii="Calibri" w:hAnsi="Calibri" w:cs="Calibri"/>
            <w:noProof/>
            <w:webHidden/>
          </w:rPr>
          <w:t>26</w:t>
        </w:r>
        <w:r w:rsidR="00B33281" w:rsidRPr="00B33281">
          <w:rPr>
            <w:rFonts w:ascii="Calibri" w:hAnsi="Calibri" w:cs="Calibri"/>
            <w:noProof/>
            <w:webHidden/>
          </w:rPr>
          <w:fldChar w:fldCharType="end"/>
        </w:r>
      </w:hyperlink>
    </w:p>
    <w:p w14:paraId="1C1D335F" w14:textId="77777777" w:rsidR="00B33281" w:rsidRPr="00B33281" w:rsidRDefault="004D0890">
      <w:pPr>
        <w:pStyle w:val="Sommario1"/>
        <w:rPr>
          <w:rFonts w:eastAsiaTheme="minorEastAsia" w:cs="Calibri"/>
          <w:b w:val="0"/>
          <w:bCs w:val="0"/>
        </w:rPr>
      </w:pPr>
      <w:hyperlink w:anchor="_Toc15636673" w:history="1">
        <w:r w:rsidR="00B33281" w:rsidRPr="00B33281">
          <w:rPr>
            <w:rStyle w:val="Collegamentoipertestuale"/>
            <w:rFonts w:cs="Calibri"/>
          </w:rPr>
          <w:t>PARTE 6 – PAGAMENTO DELLA SOVVENZIONE E MONITORAGGIO DEL PROGETTO</w:t>
        </w:r>
        <w:r w:rsidR="00B33281" w:rsidRPr="00B33281">
          <w:rPr>
            <w:rFonts w:cs="Calibri"/>
            <w:webHidden/>
          </w:rPr>
          <w:tab/>
        </w:r>
        <w:r w:rsidR="00B33281" w:rsidRPr="00B33281">
          <w:rPr>
            <w:rFonts w:cs="Calibri"/>
            <w:webHidden/>
          </w:rPr>
          <w:fldChar w:fldCharType="begin"/>
        </w:r>
        <w:r w:rsidR="00B33281" w:rsidRPr="00B33281">
          <w:rPr>
            <w:rFonts w:cs="Calibri"/>
            <w:webHidden/>
          </w:rPr>
          <w:instrText xml:space="preserve"> PAGEREF _Toc15636673 \h </w:instrText>
        </w:r>
        <w:r w:rsidR="00B33281" w:rsidRPr="00B33281">
          <w:rPr>
            <w:rFonts w:cs="Calibri"/>
            <w:webHidden/>
          </w:rPr>
        </w:r>
        <w:r w:rsidR="00B33281" w:rsidRPr="00B33281">
          <w:rPr>
            <w:rFonts w:cs="Calibri"/>
            <w:webHidden/>
          </w:rPr>
          <w:fldChar w:fldCharType="separate"/>
        </w:r>
        <w:r w:rsidR="00B33281" w:rsidRPr="00B33281">
          <w:rPr>
            <w:rFonts w:cs="Calibri"/>
            <w:webHidden/>
          </w:rPr>
          <w:t>27</w:t>
        </w:r>
        <w:r w:rsidR="00B33281" w:rsidRPr="00B33281">
          <w:rPr>
            <w:rFonts w:cs="Calibri"/>
            <w:webHidden/>
          </w:rPr>
          <w:fldChar w:fldCharType="end"/>
        </w:r>
      </w:hyperlink>
    </w:p>
    <w:p w14:paraId="27487232" w14:textId="77777777" w:rsidR="00B33281" w:rsidRPr="00B33281" w:rsidRDefault="004D0890">
      <w:pPr>
        <w:pStyle w:val="Sommario2"/>
        <w:rPr>
          <w:rFonts w:ascii="Calibri" w:eastAsiaTheme="minorEastAsia" w:hAnsi="Calibri" w:cs="Calibri"/>
          <w:noProof/>
          <w:sz w:val="22"/>
          <w:szCs w:val="22"/>
        </w:rPr>
      </w:pPr>
      <w:hyperlink w:anchor="_Toc15636674" w:history="1">
        <w:r w:rsidR="00B33281" w:rsidRPr="00B33281">
          <w:rPr>
            <w:rStyle w:val="Collegamentoipertestuale"/>
            <w:rFonts w:ascii="Calibri" w:hAnsi="Calibri" w:cs="Calibri"/>
            <w:noProof/>
          </w:rPr>
          <w:t>Riduzioni delle spese rendicontate e pagamento della Sovvenzione</w:t>
        </w:r>
        <w:r w:rsidR="00B33281" w:rsidRPr="00B33281">
          <w:rPr>
            <w:rFonts w:ascii="Calibri" w:hAnsi="Calibri" w:cs="Calibri"/>
            <w:noProof/>
            <w:webHidden/>
          </w:rPr>
          <w:tab/>
        </w:r>
        <w:r w:rsidR="00B33281" w:rsidRPr="00B33281">
          <w:rPr>
            <w:rFonts w:ascii="Calibri" w:hAnsi="Calibri" w:cs="Calibri"/>
            <w:noProof/>
            <w:webHidden/>
          </w:rPr>
          <w:fldChar w:fldCharType="begin"/>
        </w:r>
        <w:r w:rsidR="00B33281" w:rsidRPr="00B33281">
          <w:rPr>
            <w:rFonts w:ascii="Calibri" w:hAnsi="Calibri" w:cs="Calibri"/>
            <w:noProof/>
            <w:webHidden/>
          </w:rPr>
          <w:instrText xml:space="preserve"> PAGEREF _Toc15636674 \h </w:instrText>
        </w:r>
        <w:r w:rsidR="00B33281" w:rsidRPr="00B33281">
          <w:rPr>
            <w:rFonts w:ascii="Calibri" w:hAnsi="Calibri" w:cs="Calibri"/>
            <w:noProof/>
            <w:webHidden/>
          </w:rPr>
        </w:r>
        <w:r w:rsidR="00B33281" w:rsidRPr="00B33281">
          <w:rPr>
            <w:rFonts w:ascii="Calibri" w:hAnsi="Calibri" w:cs="Calibri"/>
            <w:noProof/>
            <w:webHidden/>
          </w:rPr>
          <w:fldChar w:fldCharType="separate"/>
        </w:r>
        <w:r w:rsidR="00B33281" w:rsidRPr="00B33281">
          <w:rPr>
            <w:rFonts w:ascii="Calibri" w:hAnsi="Calibri" w:cs="Calibri"/>
            <w:noProof/>
            <w:webHidden/>
          </w:rPr>
          <w:t>27</w:t>
        </w:r>
        <w:r w:rsidR="00B33281" w:rsidRPr="00B33281">
          <w:rPr>
            <w:rFonts w:ascii="Calibri" w:hAnsi="Calibri" w:cs="Calibri"/>
            <w:noProof/>
            <w:webHidden/>
          </w:rPr>
          <w:fldChar w:fldCharType="end"/>
        </w:r>
      </w:hyperlink>
    </w:p>
    <w:p w14:paraId="2151A1DC" w14:textId="77777777" w:rsidR="00B33281" w:rsidRPr="00B33281" w:rsidRDefault="004D0890">
      <w:pPr>
        <w:pStyle w:val="Sommario2"/>
        <w:rPr>
          <w:rFonts w:ascii="Calibri" w:eastAsiaTheme="minorEastAsia" w:hAnsi="Calibri" w:cs="Calibri"/>
          <w:noProof/>
          <w:sz w:val="22"/>
          <w:szCs w:val="22"/>
        </w:rPr>
      </w:pPr>
      <w:hyperlink w:anchor="_Toc15636675" w:history="1">
        <w:r w:rsidR="00B33281" w:rsidRPr="00B33281">
          <w:rPr>
            <w:rStyle w:val="Collegamentoipertestuale"/>
            <w:rFonts w:ascii="Calibri" w:hAnsi="Calibri" w:cs="Calibri"/>
            <w:noProof/>
          </w:rPr>
          <w:t>Monitoraggio del progetto</w:t>
        </w:r>
        <w:r w:rsidR="00B33281" w:rsidRPr="00B33281">
          <w:rPr>
            <w:rFonts w:ascii="Calibri" w:hAnsi="Calibri" w:cs="Calibri"/>
            <w:noProof/>
            <w:webHidden/>
          </w:rPr>
          <w:tab/>
        </w:r>
        <w:r w:rsidR="00B33281" w:rsidRPr="00B33281">
          <w:rPr>
            <w:rFonts w:ascii="Calibri" w:hAnsi="Calibri" w:cs="Calibri"/>
            <w:noProof/>
            <w:webHidden/>
          </w:rPr>
          <w:fldChar w:fldCharType="begin"/>
        </w:r>
        <w:r w:rsidR="00B33281" w:rsidRPr="00B33281">
          <w:rPr>
            <w:rFonts w:ascii="Calibri" w:hAnsi="Calibri" w:cs="Calibri"/>
            <w:noProof/>
            <w:webHidden/>
          </w:rPr>
          <w:instrText xml:space="preserve"> PAGEREF _Toc15636675 \h </w:instrText>
        </w:r>
        <w:r w:rsidR="00B33281" w:rsidRPr="00B33281">
          <w:rPr>
            <w:rFonts w:ascii="Calibri" w:hAnsi="Calibri" w:cs="Calibri"/>
            <w:noProof/>
            <w:webHidden/>
          </w:rPr>
        </w:r>
        <w:r w:rsidR="00B33281" w:rsidRPr="00B33281">
          <w:rPr>
            <w:rFonts w:ascii="Calibri" w:hAnsi="Calibri" w:cs="Calibri"/>
            <w:noProof/>
            <w:webHidden/>
          </w:rPr>
          <w:fldChar w:fldCharType="separate"/>
        </w:r>
        <w:r w:rsidR="00B33281" w:rsidRPr="00B33281">
          <w:rPr>
            <w:rFonts w:ascii="Calibri" w:hAnsi="Calibri" w:cs="Calibri"/>
            <w:noProof/>
            <w:webHidden/>
          </w:rPr>
          <w:t>27</w:t>
        </w:r>
        <w:r w:rsidR="00B33281" w:rsidRPr="00B33281">
          <w:rPr>
            <w:rFonts w:ascii="Calibri" w:hAnsi="Calibri" w:cs="Calibri"/>
            <w:noProof/>
            <w:webHidden/>
          </w:rPr>
          <w:fldChar w:fldCharType="end"/>
        </w:r>
      </w:hyperlink>
    </w:p>
    <w:p w14:paraId="53BB4984" w14:textId="77777777" w:rsidR="00B33281" w:rsidRPr="00B33281" w:rsidRDefault="004D0890">
      <w:pPr>
        <w:pStyle w:val="Sommario1"/>
        <w:rPr>
          <w:rFonts w:eastAsiaTheme="minorEastAsia" w:cs="Calibri"/>
          <w:b w:val="0"/>
          <w:bCs w:val="0"/>
        </w:rPr>
      </w:pPr>
      <w:hyperlink w:anchor="_Toc15636676" w:history="1">
        <w:r w:rsidR="00B33281" w:rsidRPr="00B33281">
          <w:rPr>
            <w:rStyle w:val="Collegamentoipertestuale"/>
            <w:rFonts w:cs="Calibri"/>
          </w:rPr>
          <w:t>APPENDICI</w:t>
        </w:r>
        <w:r w:rsidR="00B33281" w:rsidRPr="00B33281">
          <w:rPr>
            <w:rFonts w:cs="Calibri"/>
            <w:webHidden/>
          </w:rPr>
          <w:tab/>
        </w:r>
        <w:r w:rsidR="00B33281" w:rsidRPr="00B33281">
          <w:rPr>
            <w:rFonts w:cs="Calibri"/>
            <w:webHidden/>
          </w:rPr>
          <w:fldChar w:fldCharType="begin"/>
        </w:r>
        <w:r w:rsidR="00B33281" w:rsidRPr="00B33281">
          <w:rPr>
            <w:rFonts w:cs="Calibri"/>
            <w:webHidden/>
          </w:rPr>
          <w:instrText xml:space="preserve"> PAGEREF _Toc15636676 \h </w:instrText>
        </w:r>
        <w:r w:rsidR="00B33281" w:rsidRPr="00B33281">
          <w:rPr>
            <w:rFonts w:cs="Calibri"/>
            <w:webHidden/>
          </w:rPr>
        </w:r>
        <w:r w:rsidR="00B33281" w:rsidRPr="00B33281">
          <w:rPr>
            <w:rFonts w:cs="Calibri"/>
            <w:webHidden/>
          </w:rPr>
          <w:fldChar w:fldCharType="separate"/>
        </w:r>
        <w:r w:rsidR="00B33281" w:rsidRPr="00B33281">
          <w:rPr>
            <w:rFonts w:cs="Calibri"/>
            <w:webHidden/>
          </w:rPr>
          <w:t>29</w:t>
        </w:r>
        <w:r w:rsidR="00B33281" w:rsidRPr="00B33281">
          <w:rPr>
            <w:rFonts w:cs="Calibri"/>
            <w:webHidden/>
          </w:rPr>
          <w:fldChar w:fldCharType="end"/>
        </w:r>
      </w:hyperlink>
    </w:p>
    <w:p w14:paraId="53002990" w14:textId="77777777" w:rsidR="00B33281" w:rsidRPr="00B33281" w:rsidRDefault="004D0890">
      <w:pPr>
        <w:pStyle w:val="Sommario1"/>
        <w:rPr>
          <w:rFonts w:eastAsiaTheme="minorEastAsia" w:cs="Calibri"/>
          <w:b w:val="0"/>
          <w:bCs w:val="0"/>
        </w:rPr>
      </w:pPr>
      <w:hyperlink w:anchor="_Toc15636677" w:history="1">
        <w:r w:rsidR="00B33281" w:rsidRPr="00B33281">
          <w:rPr>
            <w:rStyle w:val="Collegamentoipertestuale"/>
            <w:rFonts w:cs="Calibri"/>
          </w:rPr>
          <w:t>APPENDICE 1 – DOCUMENTAZIONE AMMINISTRATIVA</w:t>
        </w:r>
        <w:r w:rsidR="00B33281" w:rsidRPr="00B33281">
          <w:rPr>
            <w:rFonts w:cs="Calibri"/>
            <w:webHidden/>
          </w:rPr>
          <w:tab/>
        </w:r>
        <w:r w:rsidR="00B33281" w:rsidRPr="00B33281">
          <w:rPr>
            <w:rFonts w:cs="Calibri"/>
            <w:webHidden/>
          </w:rPr>
          <w:fldChar w:fldCharType="begin"/>
        </w:r>
        <w:r w:rsidR="00B33281" w:rsidRPr="00B33281">
          <w:rPr>
            <w:rFonts w:cs="Calibri"/>
            <w:webHidden/>
          </w:rPr>
          <w:instrText xml:space="preserve"> PAGEREF _Toc15636677 \h </w:instrText>
        </w:r>
        <w:r w:rsidR="00B33281" w:rsidRPr="00B33281">
          <w:rPr>
            <w:rFonts w:cs="Calibri"/>
            <w:webHidden/>
          </w:rPr>
        </w:r>
        <w:r w:rsidR="00B33281" w:rsidRPr="00B33281">
          <w:rPr>
            <w:rFonts w:cs="Calibri"/>
            <w:webHidden/>
          </w:rPr>
          <w:fldChar w:fldCharType="separate"/>
        </w:r>
        <w:r w:rsidR="00B33281" w:rsidRPr="00B33281">
          <w:rPr>
            <w:rFonts w:cs="Calibri"/>
            <w:webHidden/>
          </w:rPr>
          <w:t>30</w:t>
        </w:r>
        <w:r w:rsidR="00B33281" w:rsidRPr="00B33281">
          <w:rPr>
            <w:rFonts w:cs="Calibri"/>
            <w:webHidden/>
          </w:rPr>
          <w:fldChar w:fldCharType="end"/>
        </w:r>
      </w:hyperlink>
    </w:p>
    <w:p w14:paraId="484766A2" w14:textId="77777777" w:rsidR="00B33281" w:rsidRPr="00B33281" w:rsidRDefault="004D0890">
      <w:pPr>
        <w:pStyle w:val="Sommario1"/>
        <w:rPr>
          <w:rFonts w:eastAsiaTheme="minorEastAsia" w:cs="Calibri"/>
          <w:b w:val="0"/>
          <w:bCs w:val="0"/>
        </w:rPr>
      </w:pPr>
      <w:hyperlink w:anchor="_Toc15636678" w:history="1">
        <w:r w:rsidR="00B33281" w:rsidRPr="00B33281">
          <w:rPr>
            <w:rStyle w:val="Collegamentoipertestuale"/>
            <w:rFonts w:cs="Calibri"/>
          </w:rPr>
          <w:t>APPENDICE 2 – DOCUMENTAZIONE TECNICA</w:t>
        </w:r>
        <w:r w:rsidR="00B33281" w:rsidRPr="00B33281">
          <w:rPr>
            <w:rFonts w:cs="Calibri"/>
            <w:webHidden/>
          </w:rPr>
          <w:tab/>
        </w:r>
        <w:r w:rsidR="00B33281" w:rsidRPr="00B33281">
          <w:rPr>
            <w:rFonts w:cs="Calibri"/>
            <w:webHidden/>
          </w:rPr>
          <w:fldChar w:fldCharType="begin"/>
        </w:r>
        <w:r w:rsidR="00B33281" w:rsidRPr="00B33281">
          <w:rPr>
            <w:rFonts w:cs="Calibri"/>
            <w:webHidden/>
          </w:rPr>
          <w:instrText xml:space="preserve"> PAGEREF _Toc15636678 \h </w:instrText>
        </w:r>
        <w:r w:rsidR="00B33281" w:rsidRPr="00B33281">
          <w:rPr>
            <w:rFonts w:cs="Calibri"/>
            <w:webHidden/>
          </w:rPr>
        </w:r>
        <w:r w:rsidR="00B33281" w:rsidRPr="00B33281">
          <w:rPr>
            <w:rFonts w:cs="Calibri"/>
            <w:webHidden/>
          </w:rPr>
          <w:fldChar w:fldCharType="separate"/>
        </w:r>
        <w:r w:rsidR="00B33281" w:rsidRPr="00B33281">
          <w:rPr>
            <w:rFonts w:cs="Calibri"/>
            <w:webHidden/>
          </w:rPr>
          <w:t>33</w:t>
        </w:r>
        <w:r w:rsidR="00B33281" w:rsidRPr="00B33281">
          <w:rPr>
            <w:rFonts w:cs="Calibri"/>
            <w:webHidden/>
          </w:rPr>
          <w:fldChar w:fldCharType="end"/>
        </w:r>
      </w:hyperlink>
    </w:p>
    <w:p w14:paraId="76392F36" w14:textId="77777777" w:rsidR="00B33281" w:rsidRPr="00B33281" w:rsidRDefault="004D0890">
      <w:pPr>
        <w:pStyle w:val="Sommario2"/>
        <w:rPr>
          <w:rFonts w:ascii="Calibri" w:eastAsiaTheme="minorEastAsia" w:hAnsi="Calibri" w:cs="Calibri"/>
          <w:noProof/>
          <w:sz w:val="22"/>
          <w:szCs w:val="22"/>
        </w:rPr>
      </w:pPr>
      <w:hyperlink w:anchor="_Toc15636679" w:history="1">
        <w:r w:rsidR="00B33281" w:rsidRPr="00B33281">
          <w:rPr>
            <w:rStyle w:val="Collegamentoipertestuale"/>
            <w:rFonts w:ascii="Calibri" w:hAnsi="Calibri" w:cs="Calibri"/>
            <w:noProof/>
          </w:rPr>
          <w:t>La documentazione tecnica specifica per Voce e Sottovoce di Costo</w:t>
        </w:r>
        <w:r w:rsidR="00B33281" w:rsidRPr="00B33281">
          <w:rPr>
            <w:rFonts w:ascii="Calibri" w:hAnsi="Calibri" w:cs="Calibri"/>
            <w:noProof/>
            <w:webHidden/>
          </w:rPr>
          <w:tab/>
        </w:r>
        <w:r w:rsidR="00B33281" w:rsidRPr="00B33281">
          <w:rPr>
            <w:rFonts w:ascii="Calibri" w:hAnsi="Calibri" w:cs="Calibri"/>
            <w:noProof/>
            <w:webHidden/>
          </w:rPr>
          <w:fldChar w:fldCharType="begin"/>
        </w:r>
        <w:r w:rsidR="00B33281" w:rsidRPr="00B33281">
          <w:rPr>
            <w:rFonts w:ascii="Calibri" w:hAnsi="Calibri" w:cs="Calibri"/>
            <w:noProof/>
            <w:webHidden/>
          </w:rPr>
          <w:instrText xml:space="preserve"> PAGEREF _Toc15636679 \h </w:instrText>
        </w:r>
        <w:r w:rsidR="00B33281" w:rsidRPr="00B33281">
          <w:rPr>
            <w:rFonts w:ascii="Calibri" w:hAnsi="Calibri" w:cs="Calibri"/>
            <w:noProof/>
            <w:webHidden/>
          </w:rPr>
        </w:r>
        <w:r w:rsidR="00B33281" w:rsidRPr="00B33281">
          <w:rPr>
            <w:rFonts w:ascii="Calibri" w:hAnsi="Calibri" w:cs="Calibri"/>
            <w:noProof/>
            <w:webHidden/>
          </w:rPr>
          <w:fldChar w:fldCharType="separate"/>
        </w:r>
        <w:r w:rsidR="00B33281" w:rsidRPr="00B33281">
          <w:rPr>
            <w:rFonts w:ascii="Calibri" w:hAnsi="Calibri" w:cs="Calibri"/>
            <w:noProof/>
            <w:webHidden/>
          </w:rPr>
          <w:t>35</w:t>
        </w:r>
        <w:r w:rsidR="00B33281" w:rsidRPr="00B33281">
          <w:rPr>
            <w:rFonts w:ascii="Calibri" w:hAnsi="Calibri" w:cs="Calibri"/>
            <w:noProof/>
            <w:webHidden/>
          </w:rPr>
          <w:fldChar w:fldCharType="end"/>
        </w:r>
      </w:hyperlink>
    </w:p>
    <w:p w14:paraId="0AD52D12" w14:textId="77777777" w:rsidR="00B33281" w:rsidRDefault="004D0890">
      <w:pPr>
        <w:pStyle w:val="Sommario2"/>
        <w:rPr>
          <w:rFonts w:asciiTheme="minorHAnsi" w:eastAsiaTheme="minorEastAsia" w:hAnsiTheme="minorHAnsi" w:cstheme="minorBidi"/>
          <w:noProof/>
          <w:sz w:val="22"/>
          <w:szCs w:val="22"/>
        </w:rPr>
      </w:pPr>
      <w:hyperlink w:anchor="_Toc15636680" w:history="1">
        <w:r w:rsidR="00B33281" w:rsidRPr="00B33281">
          <w:rPr>
            <w:rStyle w:val="Collegamentoipertestuale"/>
            <w:rFonts w:ascii="Calibri" w:hAnsi="Calibri" w:cs="Calibri"/>
            <w:noProof/>
          </w:rPr>
          <w:t xml:space="preserve">Informazioni sulle modalità di calcolo </w:t>
        </w:r>
        <w:r w:rsidR="00B33281" w:rsidRPr="00B33281">
          <w:rPr>
            <w:rStyle w:val="Collegamentoipertestuale"/>
            <w:rFonts w:ascii="Calibri" w:eastAsiaTheme="majorEastAsia" w:hAnsi="Calibri" w:cs="Calibri"/>
            <w:noProof/>
          </w:rPr>
          <w:t>del costo del personale dipendente</w:t>
        </w:r>
        <w:r w:rsidR="00B33281" w:rsidRPr="00B33281">
          <w:rPr>
            <w:rFonts w:ascii="Calibri" w:hAnsi="Calibri" w:cs="Calibri"/>
            <w:noProof/>
            <w:webHidden/>
          </w:rPr>
          <w:tab/>
        </w:r>
        <w:r w:rsidR="00B33281" w:rsidRPr="00B33281">
          <w:rPr>
            <w:rFonts w:ascii="Calibri" w:hAnsi="Calibri" w:cs="Calibri"/>
            <w:noProof/>
            <w:webHidden/>
          </w:rPr>
          <w:fldChar w:fldCharType="begin"/>
        </w:r>
        <w:r w:rsidR="00B33281" w:rsidRPr="00B33281">
          <w:rPr>
            <w:rFonts w:ascii="Calibri" w:hAnsi="Calibri" w:cs="Calibri"/>
            <w:noProof/>
            <w:webHidden/>
          </w:rPr>
          <w:instrText xml:space="preserve"> PAGEREF _Toc15636680 \h </w:instrText>
        </w:r>
        <w:r w:rsidR="00B33281" w:rsidRPr="00B33281">
          <w:rPr>
            <w:rFonts w:ascii="Calibri" w:hAnsi="Calibri" w:cs="Calibri"/>
            <w:noProof/>
            <w:webHidden/>
          </w:rPr>
        </w:r>
        <w:r w:rsidR="00B33281" w:rsidRPr="00B33281">
          <w:rPr>
            <w:rFonts w:ascii="Calibri" w:hAnsi="Calibri" w:cs="Calibri"/>
            <w:noProof/>
            <w:webHidden/>
          </w:rPr>
          <w:fldChar w:fldCharType="separate"/>
        </w:r>
        <w:r w:rsidR="00B33281" w:rsidRPr="00B33281">
          <w:rPr>
            <w:rFonts w:ascii="Calibri" w:hAnsi="Calibri" w:cs="Calibri"/>
            <w:noProof/>
            <w:webHidden/>
          </w:rPr>
          <w:t>44</w:t>
        </w:r>
        <w:r w:rsidR="00B33281" w:rsidRPr="00B33281">
          <w:rPr>
            <w:rFonts w:ascii="Calibri" w:hAnsi="Calibri" w:cs="Calibri"/>
            <w:noProof/>
            <w:webHidden/>
          </w:rPr>
          <w:fldChar w:fldCharType="end"/>
        </w:r>
      </w:hyperlink>
    </w:p>
    <w:p w14:paraId="2F2EC828" w14:textId="77777777" w:rsidR="00B33281" w:rsidRDefault="004D0890">
      <w:pPr>
        <w:pStyle w:val="Sommario1"/>
        <w:rPr>
          <w:rFonts w:asciiTheme="minorHAnsi" w:eastAsiaTheme="minorEastAsia" w:hAnsiTheme="minorHAnsi" w:cstheme="minorBidi"/>
          <w:b w:val="0"/>
          <w:bCs w:val="0"/>
        </w:rPr>
      </w:pPr>
      <w:hyperlink w:anchor="_Toc15636681" w:history="1">
        <w:r w:rsidR="00B33281" w:rsidRPr="007A435A">
          <w:rPr>
            <w:rStyle w:val="Collegamentoipertestuale"/>
          </w:rPr>
          <w:t>APPENDICE 3 – MODALITA’ DI TRASMISSIONE DELLA DOCUMENTAZIONE</w:t>
        </w:r>
        <w:r w:rsidR="00B33281">
          <w:rPr>
            <w:webHidden/>
          </w:rPr>
          <w:tab/>
        </w:r>
        <w:r w:rsidR="00B33281">
          <w:rPr>
            <w:webHidden/>
          </w:rPr>
          <w:fldChar w:fldCharType="begin"/>
        </w:r>
        <w:r w:rsidR="00B33281">
          <w:rPr>
            <w:webHidden/>
          </w:rPr>
          <w:instrText xml:space="preserve"> PAGEREF _Toc15636681 \h </w:instrText>
        </w:r>
        <w:r w:rsidR="00B33281">
          <w:rPr>
            <w:webHidden/>
          </w:rPr>
        </w:r>
        <w:r w:rsidR="00B33281">
          <w:rPr>
            <w:webHidden/>
          </w:rPr>
          <w:fldChar w:fldCharType="separate"/>
        </w:r>
        <w:r w:rsidR="00B33281">
          <w:rPr>
            <w:webHidden/>
          </w:rPr>
          <w:t>45</w:t>
        </w:r>
        <w:r w:rsidR="00B33281">
          <w:rPr>
            <w:webHidden/>
          </w:rPr>
          <w:fldChar w:fldCharType="end"/>
        </w:r>
      </w:hyperlink>
    </w:p>
    <w:p w14:paraId="395C039F" w14:textId="77777777" w:rsidR="001D2C7C" w:rsidRPr="00C04184" w:rsidRDefault="00CE265D" w:rsidP="009D54F5">
      <w:pPr>
        <w:tabs>
          <w:tab w:val="right" w:leader="dot" w:pos="9072"/>
          <w:tab w:val="right" w:leader="dot" w:pos="9180"/>
        </w:tabs>
        <w:spacing w:before="120" w:after="120"/>
        <w:ind w:firstLine="284"/>
        <w:jc w:val="both"/>
        <w:rPr>
          <w:rFonts w:asciiTheme="minorHAnsi" w:hAnsiTheme="minorHAnsi" w:cstheme="minorHAnsi"/>
        </w:rPr>
        <w:sectPr w:rsidR="001D2C7C" w:rsidRPr="00C04184" w:rsidSect="00E742F8">
          <w:footerReference w:type="default" r:id="rId12"/>
          <w:pgSz w:w="11906" w:h="16838" w:code="9"/>
          <w:pgMar w:top="1701" w:right="1418" w:bottom="1701" w:left="1418" w:header="709" w:footer="709" w:gutter="0"/>
          <w:pgBorders w:offsetFrom="page">
            <w:top w:val="outset" w:sz="6" w:space="24" w:color="FFFFFF" w:themeColor="background1"/>
            <w:left w:val="outset" w:sz="6" w:space="24" w:color="FFFFFF" w:themeColor="background1"/>
            <w:bottom w:val="inset" w:sz="6" w:space="24" w:color="FFFFFF" w:themeColor="background1"/>
            <w:right w:val="inset" w:sz="6" w:space="24" w:color="FFFFFF" w:themeColor="background1"/>
          </w:pgBorders>
          <w:cols w:space="708"/>
          <w:docGrid w:linePitch="360"/>
        </w:sectPr>
      </w:pPr>
      <w:r w:rsidRPr="00537C7F">
        <w:rPr>
          <w:rFonts w:asciiTheme="minorHAnsi" w:hAnsiTheme="minorHAnsi" w:cstheme="minorHAnsi"/>
          <w:sz w:val="20"/>
          <w:szCs w:val="20"/>
        </w:rPr>
        <w:fldChar w:fldCharType="end"/>
      </w:r>
    </w:p>
    <w:p w14:paraId="7A528D4F" w14:textId="09FCBA1B" w:rsidR="008E646D" w:rsidRPr="008E646D" w:rsidRDefault="008E646D" w:rsidP="008E646D">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0" w:name="_Toc15636655"/>
      <w:r w:rsidRPr="008E646D">
        <w:rPr>
          <w:rFonts w:asciiTheme="minorHAnsi" w:hAnsiTheme="minorHAnsi" w:cstheme="minorHAnsi"/>
          <w:b/>
          <w:bCs/>
          <w:i w:val="0"/>
          <w:iCs w:val="0"/>
          <w:color w:val="548DD4" w:themeColor="text2" w:themeTint="99"/>
          <w:sz w:val="28"/>
          <w:szCs w:val="28"/>
          <w:u w:val="none"/>
        </w:rPr>
        <w:lastRenderedPageBreak/>
        <w:t>PREMESSA</w:t>
      </w:r>
      <w:bookmarkEnd w:id="0"/>
    </w:p>
    <w:p w14:paraId="5F3A37AD" w14:textId="0330D0EB" w:rsidR="009C39ED" w:rsidRPr="00B27B14" w:rsidRDefault="00391B59" w:rsidP="00E81330">
      <w:pPr>
        <w:tabs>
          <w:tab w:val="left" w:pos="8460"/>
        </w:tabs>
        <w:spacing w:before="120" w:after="120"/>
        <w:ind w:right="45"/>
        <w:jc w:val="both"/>
        <w:rPr>
          <w:rFonts w:asciiTheme="minorHAnsi" w:hAnsiTheme="minorHAnsi" w:cstheme="minorHAnsi"/>
          <w:sz w:val="22"/>
          <w:szCs w:val="22"/>
        </w:rPr>
      </w:pPr>
      <w:r w:rsidRPr="00B27B14">
        <w:rPr>
          <w:rFonts w:asciiTheme="minorHAnsi" w:hAnsiTheme="minorHAnsi" w:cstheme="minorHAnsi"/>
          <w:sz w:val="22"/>
          <w:szCs w:val="22"/>
        </w:rPr>
        <w:t>Le</w:t>
      </w:r>
      <w:r w:rsidR="007B4293" w:rsidRPr="00B27B14">
        <w:rPr>
          <w:rFonts w:asciiTheme="minorHAnsi" w:hAnsiTheme="minorHAnsi" w:cstheme="minorHAnsi"/>
          <w:sz w:val="22"/>
          <w:szCs w:val="22"/>
        </w:rPr>
        <w:t xml:space="preserve"> presenti </w:t>
      </w:r>
      <w:r w:rsidR="00531D57" w:rsidRPr="00B27B14">
        <w:rPr>
          <w:rFonts w:asciiTheme="minorHAnsi" w:hAnsiTheme="minorHAnsi" w:cstheme="minorHAnsi"/>
          <w:sz w:val="22"/>
          <w:szCs w:val="22"/>
        </w:rPr>
        <w:t xml:space="preserve">Linee Guida </w:t>
      </w:r>
      <w:r w:rsidR="00875778" w:rsidRPr="00B27B14">
        <w:rPr>
          <w:rFonts w:asciiTheme="minorHAnsi" w:hAnsiTheme="minorHAnsi" w:cstheme="minorHAnsi"/>
          <w:sz w:val="22"/>
          <w:szCs w:val="22"/>
        </w:rPr>
        <w:t>indicano quali</w:t>
      </w:r>
      <w:r w:rsidR="001D2C7C" w:rsidRPr="00B27B14">
        <w:rPr>
          <w:rFonts w:asciiTheme="minorHAnsi" w:hAnsiTheme="minorHAnsi" w:cstheme="minorHAnsi"/>
          <w:sz w:val="22"/>
          <w:szCs w:val="22"/>
        </w:rPr>
        <w:t xml:space="preserve"> document</w:t>
      </w:r>
      <w:r w:rsidR="00875778" w:rsidRPr="00B27B14">
        <w:rPr>
          <w:rFonts w:asciiTheme="minorHAnsi" w:hAnsiTheme="minorHAnsi" w:cstheme="minorHAnsi"/>
          <w:sz w:val="22"/>
          <w:szCs w:val="22"/>
        </w:rPr>
        <w:t xml:space="preserve">i </w:t>
      </w:r>
      <w:r w:rsidR="007439E1" w:rsidRPr="00B27B14">
        <w:rPr>
          <w:rFonts w:asciiTheme="minorHAnsi" w:hAnsiTheme="minorHAnsi" w:cstheme="minorHAnsi"/>
          <w:sz w:val="22"/>
          <w:szCs w:val="22"/>
        </w:rPr>
        <w:t>devono essere</w:t>
      </w:r>
      <w:r w:rsidR="001D2C7C" w:rsidRPr="00B27B14">
        <w:rPr>
          <w:rFonts w:asciiTheme="minorHAnsi" w:hAnsiTheme="minorHAnsi" w:cstheme="minorHAnsi"/>
          <w:sz w:val="22"/>
          <w:szCs w:val="22"/>
        </w:rPr>
        <w:t xml:space="preserve"> </w:t>
      </w:r>
      <w:r w:rsidR="00875778" w:rsidRPr="00B27B14">
        <w:rPr>
          <w:rFonts w:asciiTheme="minorHAnsi" w:hAnsiTheme="minorHAnsi" w:cstheme="minorHAnsi"/>
          <w:sz w:val="22"/>
          <w:szCs w:val="22"/>
        </w:rPr>
        <w:t>presenta</w:t>
      </w:r>
      <w:r w:rsidR="007439E1" w:rsidRPr="00B27B14">
        <w:rPr>
          <w:rFonts w:asciiTheme="minorHAnsi" w:hAnsiTheme="minorHAnsi" w:cstheme="minorHAnsi"/>
          <w:sz w:val="22"/>
          <w:szCs w:val="22"/>
        </w:rPr>
        <w:t>ti</w:t>
      </w:r>
      <w:r w:rsidR="00875778" w:rsidRPr="00B27B14">
        <w:rPr>
          <w:rFonts w:asciiTheme="minorHAnsi" w:hAnsiTheme="minorHAnsi" w:cstheme="minorHAnsi"/>
          <w:sz w:val="22"/>
          <w:szCs w:val="22"/>
        </w:rPr>
        <w:t xml:space="preserve"> per la</w:t>
      </w:r>
      <w:r w:rsidR="001D2C7C" w:rsidRPr="00B27B14">
        <w:rPr>
          <w:rFonts w:asciiTheme="minorHAnsi" w:hAnsiTheme="minorHAnsi" w:cstheme="minorHAnsi"/>
          <w:sz w:val="22"/>
          <w:szCs w:val="22"/>
        </w:rPr>
        <w:t xml:space="preserve"> richiesta di erogazione </w:t>
      </w:r>
      <w:r w:rsidR="00C26395" w:rsidRPr="00B27B14">
        <w:rPr>
          <w:rFonts w:asciiTheme="minorHAnsi" w:hAnsiTheme="minorHAnsi" w:cstheme="minorHAnsi"/>
          <w:sz w:val="22"/>
          <w:szCs w:val="22"/>
        </w:rPr>
        <w:t>del</w:t>
      </w:r>
      <w:r w:rsidR="008D5D78">
        <w:rPr>
          <w:rFonts w:asciiTheme="minorHAnsi" w:hAnsiTheme="minorHAnsi" w:cstheme="minorHAnsi"/>
          <w:sz w:val="22"/>
          <w:szCs w:val="22"/>
        </w:rPr>
        <w:t>la Sovvenzione</w:t>
      </w:r>
      <w:r w:rsidR="00C26395" w:rsidRPr="00B27B14">
        <w:rPr>
          <w:rFonts w:asciiTheme="minorHAnsi" w:hAnsiTheme="minorHAnsi" w:cstheme="minorHAnsi"/>
          <w:sz w:val="22"/>
          <w:szCs w:val="22"/>
        </w:rPr>
        <w:t xml:space="preserve"> </w:t>
      </w:r>
      <w:r w:rsidR="001D2C7C" w:rsidRPr="00B27B14">
        <w:rPr>
          <w:rFonts w:asciiTheme="minorHAnsi" w:hAnsiTheme="minorHAnsi" w:cstheme="minorHAnsi"/>
          <w:sz w:val="22"/>
          <w:szCs w:val="22"/>
        </w:rPr>
        <w:t xml:space="preserve">a titolo di Stato di Avanzamento Lavori (S.A.L.) e </w:t>
      </w:r>
      <w:r w:rsidR="00242D20" w:rsidRPr="00B27B14">
        <w:rPr>
          <w:rFonts w:asciiTheme="minorHAnsi" w:hAnsiTheme="minorHAnsi" w:cstheme="minorHAnsi"/>
          <w:sz w:val="22"/>
          <w:szCs w:val="22"/>
        </w:rPr>
        <w:t>Saldo</w:t>
      </w:r>
      <w:r w:rsidR="00392FE8" w:rsidRPr="00B27B14">
        <w:rPr>
          <w:rFonts w:asciiTheme="minorHAnsi" w:hAnsiTheme="minorHAnsi" w:cstheme="minorHAnsi"/>
          <w:sz w:val="22"/>
          <w:szCs w:val="22"/>
        </w:rPr>
        <w:t xml:space="preserve"> </w:t>
      </w:r>
      <w:r w:rsidR="007E4074" w:rsidRPr="00B27B14">
        <w:rPr>
          <w:rFonts w:asciiTheme="minorHAnsi" w:hAnsiTheme="minorHAnsi" w:cstheme="minorHAnsi"/>
          <w:sz w:val="22"/>
          <w:szCs w:val="22"/>
        </w:rPr>
        <w:t>i</w:t>
      </w:r>
      <w:r w:rsidR="00586930" w:rsidRPr="00B27B14">
        <w:rPr>
          <w:rFonts w:asciiTheme="minorHAnsi" w:hAnsiTheme="minorHAnsi" w:cstheme="minorHAnsi"/>
          <w:sz w:val="22"/>
          <w:szCs w:val="22"/>
        </w:rPr>
        <w:t>ntegrando ed a</w:t>
      </w:r>
      <w:r w:rsidR="00531D57" w:rsidRPr="00B27B14">
        <w:rPr>
          <w:rFonts w:asciiTheme="minorHAnsi" w:hAnsiTheme="minorHAnsi" w:cstheme="minorHAnsi"/>
          <w:sz w:val="22"/>
          <w:szCs w:val="22"/>
        </w:rPr>
        <w:t>p</w:t>
      </w:r>
      <w:r w:rsidR="00586930" w:rsidRPr="00B27B14">
        <w:rPr>
          <w:rFonts w:asciiTheme="minorHAnsi" w:hAnsiTheme="minorHAnsi" w:cstheme="minorHAnsi"/>
          <w:sz w:val="22"/>
          <w:szCs w:val="22"/>
        </w:rPr>
        <w:t xml:space="preserve">profondendo </w:t>
      </w:r>
      <w:r w:rsidR="00392FE8" w:rsidRPr="00B27B14">
        <w:rPr>
          <w:rFonts w:asciiTheme="minorHAnsi" w:hAnsiTheme="minorHAnsi" w:cstheme="minorHAnsi"/>
          <w:sz w:val="22"/>
          <w:szCs w:val="22"/>
        </w:rPr>
        <w:t xml:space="preserve">quanto già contenuto </w:t>
      </w:r>
      <w:r w:rsidR="009C39ED" w:rsidRPr="00B27B14">
        <w:rPr>
          <w:rFonts w:asciiTheme="minorHAnsi" w:hAnsiTheme="minorHAnsi" w:cstheme="minorHAnsi"/>
          <w:sz w:val="22"/>
          <w:szCs w:val="22"/>
        </w:rPr>
        <w:t xml:space="preserve">in materia di rendicontazione </w:t>
      </w:r>
      <w:r w:rsidRPr="00B27B14">
        <w:rPr>
          <w:rFonts w:asciiTheme="minorHAnsi" w:hAnsiTheme="minorHAnsi" w:cstheme="minorHAnsi"/>
          <w:sz w:val="22"/>
          <w:szCs w:val="22"/>
        </w:rPr>
        <w:t>in</w:t>
      </w:r>
      <w:r w:rsidR="009C39ED" w:rsidRPr="00B27B14">
        <w:rPr>
          <w:rFonts w:asciiTheme="minorHAnsi" w:hAnsiTheme="minorHAnsi" w:cstheme="minorHAnsi"/>
          <w:sz w:val="22"/>
          <w:szCs w:val="22"/>
        </w:rPr>
        <w:t>:</w:t>
      </w:r>
    </w:p>
    <w:p w14:paraId="5776CEA6" w14:textId="5065BA63" w:rsidR="009C39ED" w:rsidRPr="00541904" w:rsidRDefault="009C39ED" w:rsidP="00B82A9D">
      <w:pPr>
        <w:pStyle w:val="Paragrafoelenco"/>
        <w:numPr>
          <w:ilvl w:val="0"/>
          <w:numId w:val="14"/>
        </w:numPr>
        <w:tabs>
          <w:tab w:val="left" w:pos="8460"/>
        </w:tabs>
        <w:spacing w:before="120" w:after="120"/>
        <w:ind w:right="45"/>
        <w:jc w:val="both"/>
        <w:rPr>
          <w:rFonts w:asciiTheme="minorHAnsi" w:hAnsiTheme="minorHAnsi" w:cstheme="minorHAnsi"/>
          <w:sz w:val="22"/>
          <w:szCs w:val="22"/>
        </w:rPr>
      </w:pPr>
      <w:r w:rsidRPr="00B27B14">
        <w:rPr>
          <w:rFonts w:asciiTheme="minorHAnsi" w:hAnsiTheme="minorHAnsi" w:cstheme="minorHAnsi"/>
          <w:sz w:val="22"/>
          <w:szCs w:val="22"/>
        </w:rPr>
        <w:t>Avviso Pubblico “</w:t>
      </w:r>
      <w:r w:rsidR="00C26395" w:rsidRPr="00B27B14">
        <w:rPr>
          <w:rFonts w:asciiTheme="minorHAnsi" w:hAnsiTheme="minorHAnsi" w:cstheme="minorHAnsi"/>
          <w:sz w:val="22"/>
          <w:szCs w:val="22"/>
        </w:rPr>
        <w:t xml:space="preserve">Attrazione di investimenti mediante sostegno finanziario, in grado di assicurare una ricaduta sulle PMI a livello territoriale" – sub-azione: "Attrazione produzioni cinematografiche e azioni di sistema attraverso il sostegno delle PMI che operano direttamente o indirettamente nel settore" dell'Asse prioritario 3 – Competitività” </w:t>
      </w:r>
      <w:r w:rsidRPr="00B27B14">
        <w:rPr>
          <w:rFonts w:asciiTheme="minorHAnsi" w:hAnsiTheme="minorHAnsi" w:cstheme="minorHAnsi"/>
          <w:sz w:val="22"/>
          <w:szCs w:val="22"/>
        </w:rPr>
        <w:t>(“Avviso Pubblico”)</w:t>
      </w:r>
      <w:r w:rsidR="00586930" w:rsidRPr="00B27B14">
        <w:rPr>
          <w:rFonts w:asciiTheme="minorHAnsi" w:hAnsiTheme="minorHAnsi" w:cstheme="minorHAnsi"/>
          <w:sz w:val="22"/>
          <w:szCs w:val="22"/>
        </w:rPr>
        <w:t xml:space="preserve"> approvato con</w:t>
      </w:r>
      <w:r w:rsidR="003C0309">
        <w:rPr>
          <w:rFonts w:asciiTheme="minorHAnsi" w:hAnsiTheme="minorHAnsi" w:cstheme="minorHAnsi"/>
          <w:sz w:val="22"/>
          <w:szCs w:val="22"/>
        </w:rPr>
        <w:t xml:space="preserve"> </w:t>
      </w:r>
      <w:proofErr w:type="spellStart"/>
      <w:r w:rsidR="003C0309" w:rsidRPr="00541904">
        <w:rPr>
          <w:rFonts w:asciiTheme="minorHAnsi" w:hAnsiTheme="minorHAnsi" w:cstheme="minorHAnsi"/>
          <w:sz w:val="22"/>
          <w:szCs w:val="22"/>
        </w:rPr>
        <w:t>Det</w:t>
      </w:r>
      <w:proofErr w:type="spellEnd"/>
      <w:r w:rsidR="003C0309" w:rsidRPr="00541904">
        <w:rPr>
          <w:rFonts w:asciiTheme="minorHAnsi" w:hAnsiTheme="minorHAnsi" w:cstheme="minorHAnsi"/>
          <w:sz w:val="22"/>
          <w:szCs w:val="22"/>
        </w:rPr>
        <w:t xml:space="preserve">. </w:t>
      </w:r>
      <w:r w:rsidR="00861ADA" w:rsidRPr="00861ADA">
        <w:rPr>
          <w:rFonts w:asciiTheme="minorHAnsi" w:hAnsiTheme="minorHAnsi" w:cstheme="minorHAnsi"/>
          <w:sz w:val="22"/>
          <w:szCs w:val="22"/>
        </w:rPr>
        <w:t xml:space="preserve">n. G14168 del 07/11/2018, </w:t>
      </w:r>
      <w:proofErr w:type="spellStart"/>
      <w:r w:rsidR="00861ADA" w:rsidRPr="00861ADA">
        <w:rPr>
          <w:rFonts w:asciiTheme="minorHAnsi" w:hAnsiTheme="minorHAnsi" w:cstheme="minorHAnsi"/>
          <w:sz w:val="22"/>
          <w:szCs w:val="22"/>
        </w:rPr>
        <w:t>Det</w:t>
      </w:r>
      <w:proofErr w:type="spellEnd"/>
      <w:r w:rsidR="00861ADA" w:rsidRPr="00861ADA">
        <w:rPr>
          <w:rFonts w:asciiTheme="minorHAnsi" w:hAnsiTheme="minorHAnsi" w:cstheme="minorHAnsi"/>
          <w:sz w:val="22"/>
          <w:szCs w:val="22"/>
        </w:rPr>
        <w:t xml:space="preserve">. n. G14377 del 12/11/2018 e </w:t>
      </w:r>
      <w:proofErr w:type="spellStart"/>
      <w:r w:rsidR="00861ADA" w:rsidRPr="00861ADA">
        <w:rPr>
          <w:rFonts w:asciiTheme="minorHAnsi" w:hAnsiTheme="minorHAnsi" w:cstheme="minorHAnsi"/>
          <w:sz w:val="22"/>
          <w:szCs w:val="22"/>
        </w:rPr>
        <w:t>Det</w:t>
      </w:r>
      <w:proofErr w:type="spellEnd"/>
      <w:r w:rsidR="00861ADA" w:rsidRPr="00861ADA">
        <w:rPr>
          <w:rFonts w:asciiTheme="minorHAnsi" w:hAnsiTheme="minorHAnsi" w:cstheme="minorHAnsi"/>
          <w:sz w:val="22"/>
          <w:szCs w:val="22"/>
        </w:rPr>
        <w:t>. n. G00248 del 14/01/2019</w:t>
      </w:r>
      <w:r w:rsidRPr="00541904">
        <w:rPr>
          <w:rFonts w:asciiTheme="minorHAnsi" w:hAnsiTheme="minorHAnsi" w:cstheme="minorHAnsi"/>
          <w:sz w:val="22"/>
          <w:szCs w:val="22"/>
        </w:rPr>
        <w:t>;</w:t>
      </w:r>
    </w:p>
    <w:p w14:paraId="28AEEB5C" w14:textId="34CB3128" w:rsidR="009C39ED" w:rsidRPr="00993DF5" w:rsidRDefault="005C4929" w:rsidP="00B82A9D">
      <w:pPr>
        <w:pStyle w:val="Paragrafoelenco"/>
        <w:numPr>
          <w:ilvl w:val="0"/>
          <w:numId w:val="14"/>
        </w:numPr>
        <w:tabs>
          <w:tab w:val="left" w:pos="8460"/>
        </w:tabs>
        <w:spacing w:before="120" w:after="120"/>
        <w:ind w:right="45"/>
        <w:jc w:val="both"/>
        <w:rPr>
          <w:rFonts w:asciiTheme="minorHAnsi" w:hAnsiTheme="minorHAnsi" w:cstheme="minorHAnsi"/>
          <w:sz w:val="22"/>
          <w:szCs w:val="22"/>
        </w:rPr>
      </w:pPr>
      <w:r w:rsidRPr="00993DF5">
        <w:rPr>
          <w:rFonts w:asciiTheme="minorHAnsi" w:hAnsiTheme="minorHAnsi" w:cstheme="minorHAnsi"/>
          <w:sz w:val="22"/>
          <w:szCs w:val="22"/>
        </w:rPr>
        <w:t xml:space="preserve">Documento </w:t>
      </w:r>
      <w:r w:rsidR="009C39ED" w:rsidRPr="00993DF5">
        <w:rPr>
          <w:rFonts w:asciiTheme="minorHAnsi" w:hAnsiTheme="minorHAnsi" w:cstheme="minorHAnsi"/>
          <w:sz w:val="22"/>
          <w:szCs w:val="22"/>
        </w:rPr>
        <w:t>“</w:t>
      </w:r>
      <w:r w:rsidRPr="00993DF5">
        <w:rPr>
          <w:rFonts w:asciiTheme="minorHAnsi" w:hAnsiTheme="minorHAnsi" w:cstheme="minorHAnsi"/>
          <w:sz w:val="22"/>
          <w:szCs w:val="22"/>
        </w:rPr>
        <w:t xml:space="preserve">Descrizione delle funzioni e delle procedure </w:t>
      </w:r>
      <w:r w:rsidR="00EB39DD" w:rsidRPr="00993DF5">
        <w:rPr>
          <w:rFonts w:asciiTheme="minorHAnsi" w:hAnsiTheme="minorHAnsi" w:cstheme="minorHAnsi"/>
          <w:sz w:val="22"/>
          <w:szCs w:val="22"/>
        </w:rPr>
        <w:t>in essere presso l’</w:t>
      </w:r>
      <w:proofErr w:type="spellStart"/>
      <w:r w:rsidR="00EB39DD" w:rsidRPr="00993DF5">
        <w:rPr>
          <w:rFonts w:asciiTheme="minorHAnsi" w:hAnsiTheme="minorHAnsi" w:cstheme="minorHAnsi"/>
          <w:sz w:val="22"/>
          <w:szCs w:val="22"/>
        </w:rPr>
        <w:t>AdG</w:t>
      </w:r>
      <w:proofErr w:type="spellEnd"/>
      <w:r w:rsidR="00EB39DD" w:rsidRPr="00993DF5">
        <w:rPr>
          <w:rFonts w:asciiTheme="minorHAnsi" w:hAnsiTheme="minorHAnsi" w:cstheme="minorHAnsi"/>
          <w:sz w:val="22"/>
          <w:szCs w:val="22"/>
        </w:rPr>
        <w:t xml:space="preserve"> e l‘</w:t>
      </w:r>
      <w:proofErr w:type="spellStart"/>
      <w:r w:rsidR="00EB39DD" w:rsidRPr="00993DF5">
        <w:rPr>
          <w:rFonts w:asciiTheme="minorHAnsi" w:hAnsiTheme="minorHAnsi" w:cstheme="minorHAnsi"/>
          <w:sz w:val="22"/>
          <w:szCs w:val="22"/>
        </w:rPr>
        <w:t>AdC</w:t>
      </w:r>
      <w:proofErr w:type="spellEnd"/>
      <w:r w:rsidR="00EB39DD" w:rsidRPr="00993DF5">
        <w:rPr>
          <w:rFonts w:asciiTheme="minorHAnsi" w:hAnsiTheme="minorHAnsi" w:cstheme="minorHAnsi"/>
          <w:sz w:val="22"/>
          <w:szCs w:val="22"/>
        </w:rPr>
        <w:t>”</w:t>
      </w:r>
      <w:r w:rsidRPr="00993DF5">
        <w:rPr>
          <w:rFonts w:asciiTheme="minorHAnsi" w:hAnsiTheme="minorHAnsi" w:cstheme="minorHAnsi"/>
          <w:sz w:val="22"/>
          <w:szCs w:val="22"/>
        </w:rPr>
        <w:t xml:space="preserve">, approvato con </w:t>
      </w:r>
      <w:proofErr w:type="spellStart"/>
      <w:r w:rsidRPr="00993DF5">
        <w:rPr>
          <w:rFonts w:asciiTheme="minorHAnsi" w:hAnsiTheme="minorHAnsi" w:cstheme="minorHAnsi"/>
          <w:sz w:val="22"/>
          <w:szCs w:val="22"/>
        </w:rPr>
        <w:t>Det</w:t>
      </w:r>
      <w:proofErr w:type="spellEnd"/>
      <w:r w:rsidRPr="00993DF5">
        <w:rPr>
          <w:rFonts w:asciiTheme="minorHAnsi" w:hAnsiTheme="minorHAnsi" w:cstheme="minorHAnsi"/>
          <w:sz w:val="22"/>
          <w:szCs w:val="22"/>
        </w:rPr>
        <w:t>. n. G10790 del 28 luglio 2017 (Supplemento n. 1 al BURL n. 62 del 03/08/2017)</w:t>
      </w:r>
      <w:r w:rsidR="00F07356" w:rsidRPr="00993DF5">
        <w:rPr>
          <w:rFonts w:asciiTheme="minorHAnsi" w:hAnsiTheme="minorHAnsi" w:cstheme="minorHAnsi"/>
          <w:sz w:val="22"/>
          <w:szCs w:val="22"/>
        </w:rPr>
        <w:t xml:space="preserve"> e relativi allegati, approvato per l’attuazione del PO</w:t>
      </w:r>
      <w:r w:rsidR="00993DF5" w:rsidRPr="00993DF5">
        <w:rPr>
          <w:rFonts w:asciiTheme="minorHAnsi" w:hAnsiTheme="minorHAnsi" w:cstheme="minorHAnsi"/>
          <w:sz w:val="22"/>
          <w:szCs w:val="22"/>
        </w:rPr>
        <w:t>R</w:t>
      </w:r>
      <w:r w:rsidR="00F07356" w:rsidRPr="00993DF5">
        <w:rPr>
          <w:rFonts w:asciiTheme="minorHAnsi" w:hAnsiTheme="minorHAnsi" w:cstheme="minorHAnsi"/>
          <w:sz w:val="22"/>
          <w:szCs w:val="22"/>
        </w:rPr>
        <w:t xml:space="preserve"> FESR Lazio 2014-2020, al fine di garantire la conformità del sistema di gestione e controllo ai criteri di designazione ai sensi dell’articolo 124, paragrafo 2, del Regolamento (UE) n. 1303/2013;</w:t>
      </w:r>
    </w:p>
    <w:p w14:paraId="394BCF68" w14:textId="7C56806D" w:rsidR="007439E1" w:rsidRPr="00B27B14" w:rsidRDefault="009C39ED" w:rsidP="00B82A9D">
      <w:pPr>
        <w:pStyle w:val="Paragrafoelenco"/>
        <w:numPr>
          <w:ilvl w:val="0"/>
          <w:numId w:val="14"/>
        </w:numPr>
        <w:tabs>
          <w:tab w:val="left" w:pos="8460"/>
        </w:tabs>
        <w:spacing w:before="120" w:after="120"/>
        <w:ind w:right="45"/>
        <w:jc w:val="both"/>
        <w:rPr>
          <w:rFonts w:asciiTheme="minorHAnsi" w:hAnsiTheme="minorHAnsi" w:cstheme="minorHAnsi"/>
          <w:sz w:val="22"/>
          <w:szCs w:val="22"/>
        </w:rPr>
      </w:pPr>
      <w:proofErr w:type="gramStart"/>
      <w:r w:rsidRPr="00B27B14">
        <w:rPr>
          <w:rFonts w:asciiTheme="minorHAnsi" w:hAnsiTheme="minorHAnsi" w:cstheme="minorHAnsi"/>
          <w:sz w:val="22"/>
          <w:szCs w:val="22"/>
        </w:rPr>
        <w:t>normativa</w:t>
      </w:r>
      <w:proofErr w:type="gramEnd"/>
      <w:r w:rsidRPr="00B27B14">
        <w:rPr>
          <w:rFonts w:asciiTheme="minorHAnsi" w:hAnsiTheme="minorHAnsi" w:cstheme="minorHAnsi"/>
          <w:sz w:val="22"/>
          <w:szCs w:val="22"/>
        </w:rPr>
        <w:t xml:space="preserve"> regionale, nazionale e comunitaria attinente alle procedure di gestione di Fondi Strutturali</w:t>
      </w:r>
      <w:r w:rsidR="007439E1" w:rsidRPr="00B27B14">
        <w:rPr>
          <w:rFonts w:asciiTheme="minorHAnsi" w:hAnsiTheme="minorHAnsi" w:cstheme="minorHAnsi"/>
          <w:sz w:val="22"/>
          <w:szCs w:val="22"/>
        </w:rPr>
        <w:t xml:space="preserve">, </w:t>
      </w:r>
      <w:r w:rsidR="00F07356" w:rsidRPr="00B27B14">
        <w:rPr>
          <w:rFonts w:asciiTheme="minorHAnsi" w:hAnsiTheme="minorHAnsi" w:cstheme="minorHAnsi"/>
          <w:sz w:val="22"/>
          <w:szCs w:val="22"/>
        </w:rPr>
        <w:t>tra cui</w:t>
      </w:r>
      <w:r w:rsidR="007439E1" w:rsidRPr="00B27B14">
        <w:rPr>
          <w:rFonts w:asciiTheme="minorHAnsi" w:hAnsiTheme="minorHAnsi" w:cstheme="minorHAnsi"/>
          <w:sz w:val="22"/>
          <w:szCs w:val="22"/>
        </w:rPr>
        <w:t xml:space="preserve"> in particolare:</w:t>
      </w:r>
    </w:p>
    <w:p w14:paraId="733F806F" w14:textId="77777777" w:rsidR="007439E1" w:rsidRPr="00B27B14" w:rsidRDefault="007439E1" w:rsidP="00B82A9D">
      <w:pPr>
        <w:pStyle w:val="Testonotaapidipagina"/>
        <w:numPr>
          <w:ilvl w:val="0"/>
          <w:numId w:val="27"/>
        </w:numPr>
        <w:spacing w:before="120" w:after="120"/>
        <w:jc w:val="both"/>
        <w:rPr>
          <w:rFonts w:asciiTheme="minorHAnsi" w:hAnsiTheme="minorHAnsi" w:cstheme="minorHAnsi"/>
          <w:sz w:val="22"/>
          <w:szCs w:val="22"/>
        </w:rPr>
      </w:pPr>
      <w:r w:rsidRPr="00B27B14">
        <w:rPr>
          <w:rFonts w:asciiTheme="minorHAnsi" w:hAnsiTheme="minorHAnsi" w:cstheme="minorHAnsi"/>
          <w:sz w:val="22"/>
          <w:szCs w:val="22"/>
        </w:rPr>
        <w:t>REGOLAMENTO GENERALE DI ESENZIONE o RGE (UE) N. 651/2014 DELLA COMMISSIONE del 17 giugno 2014</w:t>
      </w:r>
    </w:p>
    <w:p w14:paraId="19312765" w14:textId="7D20F2CB" w:rsidR="00B60E98" w:rsidRDefault="007439E1" w:rsidP="00B82A9D">
      <w:pPr>
        <w:pStyle w:val="Paragrafoelenco"/>
        <w:numPr>
          <w:ilvl w:val="0"/>
          <w:numId w:val="27"/>
        </w:numPr>
        <w:tabs>
          <w:tab w:val="left" w:pos="8460"/>
        </w:tabs>
        <w:spacing w:before="120" w:after="120"/>
        <w:ind w:right="45"/>
        <w:jc w:val="both"/>
        <w:rPr>
          <w:rFonts w:asciiTheme="minorHAnsi" w:hAnsiTheme="minorHAnsi" w:cstheme="minorHAnsi"/>
          <w:sz w:val="22"/>
          <w:szCs w:val="22"/>
        </w:rPr>
      </w:pPr>
      <w:r w:rsidRPr="00B27B14">
        <w:rPr>
          <w:rFonts w:asciiTheme="minorHAnsi" w:hAnsiTheme="minorHAnsi" w:cstheme="minorHAnsi"/>
          <w:sz w:val="22"/>
          <w:szCs w:val="22"/>
        </w:rPr>
        <w:t>REGOLAMENTO GENERALE o REG SIE (UE) N. 1303/2013 DEL PARLAMENTO EUROPEO E DEL CONSIGLIO, del 17 dicembre 2013</w:t>
      </w:r>
      <w:r w:rsidR="009C39ED" w:rsidRPr="00B27B14">
        <w:rPr>
          <w:rFonts w:asciiTheme="minorHAnsi" w:hAnsiTheme="minorHAnsi" w:cstheme="minorHAnsi"/>
          <w:sz w:val="22"/>
          <w:szCs w:val="22"/>
        </w:rPr>
        <w:t>.</w:t>
      </w:r>
    </w:p>
    <w:p w14:paraId="313841EF" w14:textId="75568070" w:rsidR="00C033D6" w:rsidRPr="00BE5CF0" w:rsidRDefault="00C033D6" w:rsidP="00C033D6">
      <w:pPr>
        <w:pStyle w:val="Paragrafoelenco"/>
        <w:numPr>
          <w:ilvl w:val="0"/>
          <w:numId w:val="27"/>
        </w:numPr>
        <w:tabs>
          <w:tab w:val="left" w:pos="8460"/>
        </w:tabs>
        <w:spacing w:before="120" w:after="120"/>
        <w:ind w:right="45"/>
        <w:jc w:val="both"/>
        <w:rPr>
          <w:rFonts w:asciiTheme="minorHAnsi" w:hAnsiTheme="minorHAnsi" w:cstheme="minorHAnsi"/>
          <w:sz w:val="22"/>
          <w:szCs w:val="22"/>
        </w:rPr>
      </w:pPr>
      <w:r w:rsidRPr="00BE5CF0">
        <w:rPr>
          <w:rFonts w:asciiTheme="minorHAnsi" w:hAnsiTheme="minorHAnsi" w:cstheme="minorHAnsi"/>
          <w:sz w:val="22"/>
          <w:szCs w:val="22"/>
        </w:rPr>
        <w:t>DETERMINAZIONE N. G09667 del 16/07/2019 "Linee guida per i revisori legali per l'attività di verifica della spesa sostenuta per la realizzazione delle operazioni nell'ambito del POR FESR Lazio 2014-2020".</w:t>
      </w:r>
    </w:p>
    <w:p w14:paraId="386D1ABF" w14:textId="72DE30B6" w:rsidR="000A7ED6" w:rsidRPr="00ED05CD" w:rsidRDefault="000A7ED6" w:rsidP="00E81330">
      <w:pPr>
        <w:tabs>
          <w:tab w:val="left" w:pos="8460"/>
        </w:tabs>
        <w:spacing w:before="120" w:after="120"/>
        <w:ind w:left="360" w:right="45"/>
        <w:jc w:val="both"/>
        <w:rPr>
          <w:rFonts w:asciiTheme="minorHAnsi" w:hAnsiTheme="minorHAnsi" w:cstheme="minorHAnsi"/>
          <w:sz w:val="22"/>
          <w:szCs w:val="22"/>
        </w:rPr>
      </w:pPr>
    </w:p>
    <w:p w14:paraId="6D1B0631" w14:textId="17C685E8" w:rsidR="005513B8" w:rsidRDefault="00897F94" w:rsidP="005513B8">
      <w:pPr>
        <w:tabs>
          <w:tab w:val="left" w:pos="8460"/>
        </w:tabs>
        <w:spacing w:before="120" w:after="120"/>
        <w:ind w:right="45"/>
        <w:jc w:val="both"/>
        <w:rPr>
          <w:rFonts w:asciiTheme="minorHAnsi" w:hAnsiTheme="minorHAnsi" w:cstheme="minorHAnsi"/>
          <w:sz w:val="22"/>
          <w:szCs w:val="22"/>
        </w:rPr>
      </w:pPr>
      <w:r>
        <w:rPr>
          <w:noProof/>
        </w:rPr>
        <w:drawing>
          <wp:anchor distT="0" distB="0" distL="114300" distR="114300" simplePos="0" relativeHeight="251606016" behindDoc="0" locked="0" layoutInCell="1" allowOverlap="1" wp14:anchorId="45BB3BAE" wp14:editId="258A2832">
            <wp:simplePos x="0" y="0"/>
            <wp:positionH relativeFrom="column">
              <wp:posOffset>1363980</wp:posOffset>
            </wp:positionH>
            <wp:positionV relativeFrom="paragraph">
              <wp:posOffset>14605</wp:posOffset>
            </wp:positionV>
            <wp:extent cx="252000" cy="252000"/>
            <wp:effectExtent l="0" t="0" r="0" b="0"/>
            <wp:wrapNone/>
            <wp:docPr id="48" name="Immagine 48"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13B8">
        <w:rPr>
          <w:rFonts w:asciiTheme="minorHAnsi" w:hAnsiTheme="minorHAnsi" w:cstheme="minorHAnsi"/>
          <w:sz w:val="22"/>
          <w:szCs w:val="22"/>
        </w:rPr>
        <w:t xml:space="preserve">La presenza del simbolo </w:t>
      </w:r>
      <w:r w:rsidR="002751AA">
        <w:rPr>
          <w:rFonts w:asciiTheme="minorHAnsi" w:hAnsiTheme="minorHAnsi" w:cstheme="minorHAnsi"/>
          <w:sz w:val="22"/>
          <w:szCs w:val="22"/>
        </w:rPr>
        <w:t xml:space="preserve">     </w:t>
      </w:r>
      <w:r w:rsidR="005513B8">
        <w:rPr>
          <w:rFonts w:asciiTheme="minorHAnsi" w:hAnsiTheme="minorHAnsi" w:cstheme="minorHAnsi"/>
          <w:sz w:val="22"/>
          <w:szCs w:val="22"/>
        </w:rPr>
        <w:t>indica i link di collegamento dei documenti evidenziati ai siti web di pertinenza.</w:t>
      </w:r>
      <w:r w:rsidR="0028172E" w:rsidRPr="0028172E">
        <w:rPr>
          <w:noProof/>
        </w:rPr>
        <w:t xml:space="preserve"> </w:t>
      </w:r>
    </w:p>
    <w:p w14:paraId="6BE9CE9C" w14:textId="7FC4EAAC" w:rsidR="005513B8" w:rsidRDefault="005513B8" w:rsidP="00895256">
      <w:pPr>
        <w:tabs>
          <w:tab w:val="left" w:pos="8460"/>
        </w:tabs>
        <w:spacing w:before="120" w:after="120"/>
        <w:ind w:right="45"/>
        <w:jc w:val="both"/>
        <w:rPr>
          <w:rFonts w:asciiTheme="minorHAnsi" w:hAnsiTheme="minorHAnsi" w:cstheme="minorHAnsi"/>
          <w:sz w:val="22"/>
          <w:szCs w:val="22"/>
        </w:rPr>
      </w:pPr>
    </w:p>
    <w:p w14:paraId="77B9ED00" w14:textId="01926A5F" w:rsidR="001D2C7C" w:rsidRPr="00ED05CD" w:rsidRDefault="00531D57" w:rsidP="00E81330">
      <w:pPr>
        <w:tabs>
          <w:tab w:val="left" w:pos="8460"/>
        </w:tabs>
        <w:spacing w:before="120" w:after="120"/>
        <w:ind w:right="45"/>
        <w:rPr>
          <w:rFonts w:asciiTheme="minorHAnsi" w:hAnsiTheme="minorHAnsi" w:cstheme="minorHAnsi"/>
          <w:b/>
          <w:sz w:val="22"/>
          <w:szCs w:val="22"/>
        </w:rPr>
      </w:pPr>
      <w:r w:rsidRPr="00ED05CD">
        <w:rPr>
          <w:rFonts w:asciiTheme="minorHAnsi" w:hAnsiTheme="minorHAnsi" w:cstheme="minorHAnsi"/>
          <w:b/>
          <w:sz w:val="22"/>
          <w:szCs w:val="22"/>
        </w:rPr>
        <w:t xml:space="preserve">Il documento si </w:t>
      </w:r>
      <w:r w:rsidR="00D01D5B" w:rsidRPr="00ED05CD">
        <w:rPr>
          <w:rFonts w:asciiTheme="minorHAnsi" w:hAnsiTheme="minorHAnsi" w:cstheme="minorHAnsi"/>
          <w:b/>
          <w:sz w:val="22"/>
          <w:szCs w:val="22"/>
        </w:rPr>
        <w:t xml:space="preserve">suddivide </w:t>
      </w:r>
      <w:r w:rsidRPr="00ED05CD">
        <w:rPr>
          <w:rFonts w:asciiTheme="minorHAnsi" w:hAnsiTheme="minorHAnsi" w:cstheme="minorHAnsi"/>
          <w:b/>
          <w:sz w:val="22"/>
          <w:szCs w:val="22"/>
        </w:rPr>
        <w:t>in</w:t>
      </w:r>
      <w:r w:rsidR="001D2C7C" w:rsidRPr="00ED05CD">
        <w:rPr>
          <w:rFonts w:asciiTheme="minorHAnsi" w:hAnsiTheme="minorHAnsi" w:cstheme="minorHAnsi"/>
          <w:b/>
          <w:sz w:val="22"/>
          <w:szCs w:val="22"/>
        </w:rPr>
        <w:t xml:space="preserve"> </w:t>
      </w:r>
      <w:r w:rsidR="00D01E11">
        <w:rPr>
          <w:rFonts w:asciiTheme="minorHAnsi" w:hAnsiTheme="minorHAnsi" w:cstheme="minorHAnsi"/>
          <w:b/>
          <w:sz w:val="22"/>
          <w:szCs w:val="22"/>
        </w:rPr>
        <w:t>6</w:t>
      </w:r>
      <w:r w:rsidR="001D2C7C" w:rsidRPr="00ED05CD">
        <w:rPr>
          <w:rFonts w:asciiTheme="minorHAnsi" w:hAnsiTheme="minorHAnsi" w:cstheme="minorHAnsi"/>
          <w:b/>
          <w:sz w:val="22"/>
          <w:szCs w:val="22"/>
        </w:rPr>
        <w:t xml:space="preserve"> </w:t>
      </w:r>
      <w:r w:rsidR="00FD19EC" w:rsidRPr="00ED05CD">
        <w:rPr>
          <w:rFonts w:asciiTheme="minorHAnsi" w:hAnsiTheme="minorHAnsi" w:cstheme="minorHAnsi"/>
          <w:b/>
          <w:sz w:val="22"/>
          <w:szCs w:val="22"/>
        </w:rPr>
        <w:t>parti</w:t>
      </w:r>
      <w:r w:rsidR="001D2C7C" w:rsidRPr="00ED05CD">
        <w:rPr>
          <w:rFonts w:asciiTheme="minorHAnsi" w:hAnsiTheme="minorHAnsi" w:cstheme="minorHAnsi"/>
          <w:b/>
          <w:sz w:val="22"/>
          <w:szCs w:val="22"/>
        </w:rPr>
        <w:t>:</w:t>
      </w:r>
    </w:p>
    <w:p w14:paraId="5FD58FB5" w14:textId="71FA5716" w:rsidR="001D2C7C" w:rsidRDefault="00497B52" w:rsidP="00E81330">
      <w:pPr>
        <w:numPr>
          <w:ilvl w:val="0"/>
          <w:numId w:val="1"/>
        </w:numPr>
        <w:tabs>
          <w:tab w:val="clear" w:pos="720"/>
          <w:tab w:val="left" w:pos="8460"/>
        </w:tabs>
        <w:spacing w:before="120" w:after="120"/>
        <w:ind w:left="426" w:right="45" w:hanging="426"/>
        <w:jc w:val="both"/>
        <w:rPr>
          <w:rFonts w:asciiTheme="minorHAnsi" w:hAnsiTheme="minorHAnsi" w:cstheme="minorHAnsi"/>
          <w:sz w:val="22"/>
          <w:szCs w:val="22"/>
        </w:rPr>
      </w:pPr>
      <w:proofErr w:type="gramStart"/>
      <w:r w:rsidRPr="00ED05CD">
        <w:rPr>
          <w:rFonts w:asciiTheme="minorHAnsi" w:hAnsiTheme="minorHAnsi" w:cstheme="minorHAnsi"/>
          <w:sz w:val="22"/>
          <w:szCs w:val="22"/>
        </w:rPr>
        <w:t>regole</w:t>
      </w:r>
      <w:proofErr w:type="gramEnd"/>
      <w:r w:rsidRPr="00ED05CD">
        <w:rPr>
          <w:rFonts w:asciiTheme="minorHAnsi" w:hAnsiTheme="minorHAnsi" w:cstheme="minorHAnsi"/>
          <w:sz w:val="22"/>
          <w:szCs w:val="22"/>
        </w:rPr>
        <w:t xml:space="preserve"> generali sull’ammissibilità delle spese</w:t>
      </w:r>
      <w:r w:rsidR="001D2C7C" w:rsidRPr="00ED05CD">
        <w:rPr>
          <w:rFonts w:asciiTheme="minorHAnsi" w:hAnsiTheme="minorHAnsi" w:cstheme="minorHAnsi"/>
          <w:sz w:val="22"/>
          <w:szCs w:val="22"/>
        </w:rPr>
        <w:t>;</w:t>
      </w:r>
    </w:p>
    <w:p w14:paraId="7ED3A1FB" w14:textId="1249BC9E" w:rsidR="00895256" w:rsidRPr="00ED05CD" w:rsidRDefault="00895256" w:rsidP="00E81330">
      <w:pPr>
        <w:numPr>
          <w:ilvl w:val="0"/>
          <w:numId w:val="1"/>
        </w:numPr>
        <w:tabs>
          <w:tab w:val="clear" w:pos="720"/>
          <w:tab w:val="left" w:pos="8460"/>
        </w:tabs>
        <w:spacing w:before="120" w:after="120"/>
        <w:ind w:left="426" w:right="45" w:hanging="426"/>
        <w:jc w:val="both"/>
        <w:rPr>
          <w:rFonts w:asciiTheme="minorHAnsi" w:hAnsiTheme="minorHAnsi" w:cstheme="minorHAnsi"/>
          <w:sz w:val="22"/>
          <w:szCs w:val="22"/>
        </w:rPr>
      </w:pPr>
      <w:proofErr w:type="gramStart"/>
      <w:r>
        <w:rPr>
          <w:rFonts w:asciiTheme="minorHAnsi" w:hAnsiTheme="minorHAnsi" w:cstheme="minorHAnsi"/>
          <w:sz w:val="22"/>
          <w:szCs w:val="22"/>
        </w:rPr>
        <w:t>pubblicità</w:t>
      </w:r>
      <w:proofErr w:type="gramEnd"/>
      <w:r w:rsidR="00BB4CC5">
        <w:rPr>
          <w:rFonts w:asciiTheme="minorHAnsi" w:hAnsiTheme="minorHAnsi" w:cstheme="minorHAnsi"/>
          <w:sz w:val="22"/>
          <w:szCs w:val="22"/>
        </w:rPr>
        <w:t>;</w:t>
      </w:r>
    </w:p>
    <w:p w14:paraId="1EF6F7AF" w14:textId="29359D81" w:rsidR="00497B52" w:rsidRPr="00ED05CD" w:rsidRDefault="00497B52" w:rsidP="00E81330">
      <w:pPr>
        <w:numPr>
          <w:ilvl w:val="0"/>
          <w:numId w:val="1"/>
        </w:numPr>
        <w:tabs>
          <w:tab w:val="clear" w:pos="720"/>
          <w:tab w:val="left" w:pos="8460"/>
        </w:tabs>
        <w:spacing w:before="120" w:after="120"/>
        <w:ind w:left="426" w:right="45" w:hanging="426"/>
        <w:jc w:val="both"/>
        <w:rPr>
          <w:rFonts w:asciiTheme="minorHAnsi" w:hAnsiTheme="minorHAnsi" w:cstheme="minorHAnsi"/>
          <w:sz w:val="22"/>
          <w:szCs w:val="22"/>
        </w:rPr>
      </w:pPr>
      <w:proofErr w:type="gramStart"/>
      <w:r w:rsidRPr="00ED05CD">
        <w:rPr>
          <w:rFonts w:asciiTheme="minorHAnsi" w:hAnsiTheme="minorHAnsi" w:cstheme="minorHAnsi"/>
          <w:sz w:val="22"/>
          <w:szCs w:val="22"/>
        </w:rPr>
        <w:t>richiesta</w:t>
      </w:r>
      <w:proofErr w:type="gramEnd"/>
      <w:r w:rsidRPr="00ED05CD">
        <w:rPr>
          <w:rFonts w:asciiTheme="minorHAnsi" w:hAnsiTheme="minorHAnsi" w:cstheme="minorHAnsi"/>
          <w:sz w:val="22"/>
          <w:szCs w:val="22"/>
        </w:rPr>
        <w:t xml:space="preserve"> di erogazione a titolo di S.A.L.;</w:t>
      </w:r>
      <w:r w:rsidR="00242D20" w:rsidRPr="00ED05CD">
        <w:rPr>
          <w:rFonts w:asciiTheme="minorHAnsi" w:hAnsiTheme="minorHAnsi" w:cstheme="minorHAnsi"/>
          <w:sz w:val="22"/>
          <w:szCs w:val="22"/>
        </w:rPr>
        <w:t xml:space="preserve"> </w:t>
      </w:r>
    </w:p>
    <w:p w14:paraId="307DC009" w14:textId="00A75C9A" w:rsidR="001D2C7C" w:rsidRPr="00ED05CD" w:rsidRDefault="009E176E" w:rsidP="00E81330">
      <w:pPr>
        <w:numPr>
          <w:ilvl w:val="0"/>
          <w:numId w:val="1"/>
        </w:numPr>
        <w:tabs>
          <w:tab w:val="clear" w:pos="720"/>
          <w:tab w:val="left" w:pos="8460"/>
        </w:tabs>
        <w:spacing w:before="120" w:after="120"/>
        <w:ind w:left="426" w:right="45" w:hanging="426"/>
        <w:jc w:val="both"/>
        <w:rPr>
          <w:rFonts w:asciiTheme="minorHAnsi" w:hAnsiTheme="minorHAnsi" w:cstheme="minorHAnsi"/>
          <w:sz w:val="22"/>
          <w:szCs w:val="22"/>
        </w:rPr>
      </w:pPr>
      <w:proofErr w:type="gramStart"/>
      <w:r w:rsidRPr="00ED05CD">
        <w:rPr>
          <w:rFonts w:asciiTheme="minorHAnsi" w:hAnsiTheme="minorHAnsi" w:cstheme="minorHAnsi"/>
          <w:sz w:val="22"/>
          <w:szCs w:val="22"/>
        </w:rPr>
        <w:t>richiesta</w:t>
      </w:r>
      <w:proofErr w:type="gramEnd"/>
      <w:r w:rsidRPr="00ED05CD">
        <w:rPr>
          <w:rFonts w:asciiTheme="minorHAnsi" w:hAnsiTheme="minorHAnsi" w:cstheme="minorHAnsi"/>
          <w:sz w:val="22"/>
          <w:szCs w:val="22"/>
        </w:rPr>
        <w:t xml:space="preserve"> di erogazione a titolo di </w:t>
      </w:r>
      <w:r w:rsidR="00242D20" w:rsidRPr="00ED05CD">
        <w:rPr>
          <w:rFonts w:asciiTheme="minorHAnsi" w:hAnsiTheme="minorHAnsi" w:cstheme="minorHAnsi"/>
          <w:sz w:val="22"/>
          <w:szCs w:val="22"/>
        </w:rPr>
        <w:t>Saldo</w:t>
      </w:r>
      <w:r w:rsidRPr="00ED05CD">
        <w:rPr>
          <w:rFonts w:asciiTheme="minorHAnsi" w:hAnsiTheme="minorHAnsi" w:cstheme="minorHAnsi"/>
          <w:sz w:val="22"/>
          <w:szCs w:val="22"/>
        </w:rPr>
        <w:t>;</w:t>
      </w:r>
    </w:p>
    <w:p w14:paraId="633CF894" w14:textId="38D6151E" w:rsidR="001D2C7C" w:rsidRPr="00ED05CD" w:rsidRDefault="001D2C7C" w:rsidP="00E81330">
      <w:pPr>
        <w:numPr>
          <w:ilvl w:val="0"/>
          <w:numId w:val="1"/>
        </w:numPr>
        <w:tabs>
          <w:tab w:val="clear" w:pos="720"/>
          <w:tab w:val="left" w:pos="8460"/>
        </w:tabs>
        <w:spacing w:before="120" w:after="120"/>
        <w:ind w:left="426" w:right="45" w:hanging="426"/>
        <w:jc w:val="both"/>
        <w:rPr>
          <w:rFonts w:asciiTheme="minorHAnsi" w:hAnsiTheme="minorHAnsi" w:cstheme="minorHAnsi"/>
          <w:sz w:val="22"/>
          <w:szCs w:val="22"/>
        </w:rPr>
      </w:pPr>
      <w:proofErr w:type="gramStart"/>
      <w:r w:rsidRPr="00ED05CD">
        <w:rPr>
          <w:rFonts w:asciiTheme="minorHAnsi" w:hAnsiTheme="minorHAnsi" w:cstheme="minorHAnsi"/>
          <w:sz w:val="22"/>
          <w:szCs w:val="22"/>
        </w:rPr>
        <w:t>modifiche</w:t>
      </w:r>
      <w:proofErr w:type="gramEnd"/>
      <w:r w:rsidRPr="00ED05CD">
        <w:rPr>
          <w:rFonts w:asciiTheme="minorHAnsi" w:hAnsiTheme="minorHAnsi" w:cstheme="minorHAnsi"/>
          <w:sz w:val="22"/>
          <w:szCs w:val="22"/>
        </w:rPr>
        <w:t xml:space="preserve"> e/o variazioni alle spese del progetto ammesso</w:t>
      </w:r>
      <w:r w:rsidR="00497B52" w:rsidRPr="00ED05CD">
        <w:rPr>
          <w:rFonts w:asciiTheme="minorHAnsi" w:hAnsiTheme="minorHAnsi" w:cstheme="minorHAnsi"/>
          <w:sz w:val="22"/>
          <w:szCs w:val="22"/>
        </w:rPr>
        <w:t>;</w:t>
      </w:r>
    </w:p>
    <w:p w14:paraId="20234BE1" w14:textId="50CD842E" w:rsidR="001D2C7C" w:rsidRPr="00ED05CD" w:rsidRDefault="008F1F27" w:rsidP="00E81330">
      <w:pPr>
        <w:numPr>
          <w:ilvl w:val="0"/>
          <w:numId w:val="1"/>
        </w:numPr>
        <w:tabs>
          <w:tab w:val="clear" w:pos="720"/>
          <w:tab w:val="left" w:pos="8460"/>
        </w:tabs>
        <w:spacing w:before="120" w:after="120"/>
        <w:ind w:left="426" w:right="45" w:hanging="426"/>
        <w:jc w:val="both"/>
        <w:rPr>
          <w:rFonts w:asciiTheme="minorHAnsi" w:hAnsiTheme="minorHAnsi" w:cstheme="minorHAnsi"/>
          <w:sz w:val="22"/>
          <w:szCs w:val="22"/>
        </w:rPr>
      </w:pPr>
      <w:proofErr w:type="gramStart"/>
      <w:r w:rsidRPr="00ED05CD">
        <w:rPr>
          <w:rFonts w:asciiTheme="minorHAnsi" w:hAnsiTheme="minorHAnsi" w:cstheme="minorHAnsi"/>
          <w:sz w:val="22"/>
          <w:szCs w:val="22"/>
        </w:rPr>
        <w:t>pagamento</w:t>
      </w:r>
      <w:proofErr w:type="gramEnd"/>
      <w:r w:rsidR="00D16611" w:rsidRPr="00ED05CD">
        <w:rPr>
          <w:rFonts w:asciiTheme="minorHAnsi" w:hAnsiTheme="minorHAnsi" w:cstheme="minorHAnsi"/>
          <w:sz w:val="22"/>
          <w:szCs w:val="22"/>
        </w:rPr>
        <w:t xml:space="preserve"> </w:t>
      </w:r>
      <w:r w:rsidR="008D5D78" w:rsidRPr="00B27B14">
        <w:rPr>
          <w:rFonts w:asciiTheme="minorHAnsi" w:hAnsiTheme="minorHAnsi" w:cstheme="minorHAnsi"/>
          <w:sz w:val="22"/>
          <w:szCs w:val="22"/>
        </w:rPr>
        <w:t>del</w:t>
      </w:r>
      <w:r w:rsidR="008D5D78">
        <w:rPr>
          <w:rFonts w:asciiTheme="minorHAnsi" w:hAnsiTheme="minorHAnsi" w:cstheme="minorHAnsi"/>
          <w:sz w:val="22"/>
          <w:szCs w:val="22"/>
        </w:rPr>
        <w:t>la Sovvenzione</w:t>
      </w:r>
      <w:r w:rsidR="008D5D78" w:rsidRPr="00B27B14">
        <w:rPr>
          <w:rFonts w:asciiTheme="minorHAnsi" w:hAnsiTheme="minorHAnsi" w:cstheme="minorHAnsi"/>
          <w:sz w:val="22"/>
          <w:szCs w:val="22"/>
        </w:rPr>
        <w:t xml:space="preserve"> </w:t>
      </w:r>
      <w:r w:rsidR="00497B52" w:rsidRPr="00ED05CD">
        <w:rPr>
          <w:rFonts w:asciiTheme="minorHAnsi" w:hAnsiTheme="minorHAnsi" w:cstheme="minorHAnsi"/>
          <w:sz w:val="22"/>
          <w:szCs w:val="22"/>
        </w:rPr>
        <w:t xml:space="preserve">e </w:t>
      </w:r>
      <w:r w:rsidR="00D16611" w:rsidRPr="00ED05CD">
        <w:rPr>
          <w:rFonts w:asciiTheme="minorHAnsi" w:hAnsiTheme="minorHAnsi" w:cstheme="minorHAnsi"/>
          <w:sz w:val="22"/>
          <w:szCs w:val="22"/>
        </w:rPr>
        <w:t>m</w:t>
      </w:r>
      <w:r w:rsidR="00497B52" w:rsidRPr="00ED05CD">
        <w:rPr>
          <w:rFonts w:asciiTheme="minorHAnsi" w:hAnsiTheme="minorHAnsi" w:cstheme="minorHAnsi"/>
          <w:sz w:val="22"/>
          <w:szCs w:val="22"/>
        </w:rPr>
        <w:t>onitoraggio del progetto</w:t>
      </w:r>
      <w:r w:rsidR="00242D20" w:rsidRPr="00ED05CD">
        <w:rPr>
          <w:rFonts w:asciiTheme="minorHAnsi" w:hAnsiTheme="minorHAnsi" w:cstheme="minorHAnsi"/>
          <w:sz w:val="22"/>
          <w:szCs w:val="22"/>
        </w:rPr>
        <w:t>.</w:t>
      </w:r>
    </w:p>
    <w:p w14:paraId="6CA7CBD5" w14:textId="4ABC48CB" w:rsidR="001D2C7C" w:rsidRPr="000C4B0C" w:rsidRDefault="000A7ED6" w:rsidP="00E81330">
      <w:pPr>
        <w:tabs>
          <w:tab w:val="left" w:pos="8460"/>
        </w:tabs>
        <w:spacing w:before="120" w:after="120"/>
        <w:ind w:right="45"/>
        <w:jc w:val="both"/>
        <w:rPr>
          <w:rStyle w:val="Collegamentoipertestuale"/>
        </w:rPr>
      </w:pPr>
      <w:r w:rsidRPr="00ED05CD">
        <w:rPr>
          <w:rFonts w:asciiTheme="minorHAnsi" w:hAnsiTheme="minorHAnsi" w:cstheme="minorHAnsi"/>
          <w:sz w:val="22"/>
          <w:szCs w:val="22"/>
        </w:rPr>
        <w:t xml:space="preserve">Inoltre, sono previste </w:t>
      </w:r>
      <w:r w:rsidR="009D7E88">
        <w:rPr>
          <w:rFonts w:asciiTheme="minorHAnsi" w:hAnsiTheme="minorHAnsi" w:cstheme="minorHAnsi"/>
          <w:sz w:val="22"/>
          <w:szCs w:val="22"/>
        </w:rPr>
        <w:t>tre</w:t>
      </w:r>
      <w:r w:rsidRPr="00ED05CD">
        <w:rPr>
          <w:rFonts w:asciiTheme="minorHAnsi" w:hAnsiTheme="minorHAnsi" w:cstheme="minorHAnsi"/>
          <w:sz w:val="22"/>
          <w:szCs w:val="22"/>
        </w:rPr>
        <w:t xml:space="preserve"> appendici dedicate a</w:t>
      </w:r>
      <w:r w:rsidR="00875778" w:rsidRPr="00ED05CD">
        <w:rPr>
          <w:rFonts w:asciiTheme="minorHAnsi" w:hAnsiTheme="minorHAnsi" w:cstheme="minorHAnsi"/>
          <w:sz w:val="22"/>
          <w:szCs w:val="22"/>
        </w:rPr>
        <w:t>i documenti</w:t>
      </w:r>
      <w:r w:rsidR="001D2C7C" w:rsidRPr="00ED05CD">
        <w:rPr>
          <w:rFonts w:asciiTheme="minorHAnsi" w:hAnsiTheme="minorHAnsi" w:cstheme="minorHAnsi"/>
          <w:sz w:val="22"/>
          <w:szCs w:val="22"/>
        </w:rPr>
        <w:t xml:space="preserve"> obbligatori da presentare </w:t>
      </w:r>
      <w:r w:rsidR="00531D57" w:rsidRPr="00ED05CD">
        <w:rPr>
          <w:rFonts w:asciiTheme="minorHAnsi" w:hAnsiTheme="minorHAnsi" w:cstheme="minorHAnsi"/>
          <w:sz w:val="22"/>
          <w:szCs w:val="22"/>
        </w:rPr>
        <w:t xml:space="preserve">per le </w:t>
      </w:r>
      <w:r w:rsidR="001D2C7C" w:rsidRPr="00ED05CD">
        <w:rPr>
          <w:rFonts w:asciiTheme="minorHAnsi" w:hAnsiTheme="minorHAnsi" w:cstheme="minorHAnsi"/>
          <w:sz w:val="22"/>
          <w:szCs w:val="22"/>
        </w:rPr>
        <w:t xml:space="preserve">richieste di erogazione </w:t>
      </w:r>
      <w:r w:rsidR="008D5D78" w:rsidRPr="00B27B14">
        <w:rPr>
          <w:rFonts w:asciiTheme="minorHAnsi" w:hAnsiTheme="minorHAnsi" w:cstheme="minorHAnsi"/>
          <w:sz w:val="22"/>
          <w:szCs w:val="22"/>
        </w:rPr>
        <w:t>del</w:t>
      </w:r>
      <w:r w:rsidR="008D5D78">
        <w:rPr>
          <w:rFonts w:asciiTheme="minorHAnsi" w:hAnsiTheme="minorHAnsi" w:cstheme="minorHAnsi"/>
          <w:sz w:val="22"/>
          <w:szCs w:val="22"/>
        </w:rPr>
        <w:t>la Sovvenzione</w:t>
      </w:r>
      <w:r w:rsidR="008D5D78" w:rsidRPr="00B27B14">
        <w:rPr>
          <w:rFonts w:asciiTheme="minorHAnsi" w:hAnsiTheme="minorHAnsi" w:cstheme="minorHAnsi"/>
          <w:sz w:val="22"/>
          <w:szCs w:val="22"/>
        </w:rPr>
        <w:t xml:space="preserve"> </w:t>
      </w:r>
      <w:r w:rsidR="001D2C7C" w:rsidRPr="00ED05CD">
        <w:rPr>
          <w:rFonts w:asciiTheme="minorHAnsi" w:hAnsiTheme="minorHAnsi" w:cstheme="minorHAnsi"/>
          <w:sz w:val="22"/>
          <w:szCs w:val="22"/>
        </w:rPr>
        <w:t xml:space="preserve">a titolo di S.A.L. e di </w:t>
      </w:r>
      <w:r w:rsidR="00242D20" w:rsidRPr="00ED05CD">
        <w:rPr>
          <w:rFonts w:asciiTheme="minorHAnsi" w:hAnsiTheme="minorHAnsi" w:cstheme="minorHAnsi"/>
          <w:sz w:val="22"/>
          <w:szCs w:val="22"/>
        </w:rPr>
        <w:t>Saldo</w:t>
      </w:r>
      <w:r w:rsidR="009D7E88">
        <w:rPr>
          <w:rFonts w:asciiTheme="minorHAnsi" w:hAnsiTheme="minorHAnsi" w:cstheme="minorHAnsi"/>
          <w:sz w:val="22"/>
          <w:szCs w:val="22"/>
        </w:rPr>
        <w:t xml:space="preserve"> e alle </w:t>
      </w:r>
      <w:r w:rsidR="004D20CA" w:rsidRPr="009D7E88">
        <w:rPr>
          <w:rFonts w:asciiTheme="minorHAnsi" w:hAnsiTheme="minorHAnsi" w:cstheme="minorHAnsi"/>
          <w:sz w:val="22"/>
          <w:szCs w:val="22"/>
        </w:rPr>
        <w:t>modalità</w:t>
      </w:r>
      <w:r w:rsidR="009D7E88" w:rsidRPr="009D7E88">
        <w:rPr>
          <w:rFonts w:asciiTheme="minorHAnsi" w:hAnsiTheme="minorHAnsi" w:cstheme="minorHAnsi"/>
          <w:sz w:val="22"/>
          <w:szCs w:val="22"/>
        </w:rPr>
        <w:t xml:space="preserve"> di trasmissione della </w:t>
      </w:r>
      <w:r w:rsidR="00754438">
        <w:rPr>
          <w:rStyle w:val="Collegamentoipertestuale"/>
          <w:rFonts w:asciiTheme="minorHAnsi" w:hAnsiTheme="minorHAnsi" w:cstheme="minorHAnsi"/>
          <w:noProof/>
          <w:sz w:val="22"/>
          <w:szCs w:val="22"/>
        </w:rPr>
        <w:lastRenderedPageBreak/>
        <w:drawing>
          <wp:anchor distT="0" distB="0" distL="114300" distR="114300" simplePos="0" relativeHeight="251612160" behindDoc="0" locked="0" layoutInCell="1" allowOverlap="1" wp14:anchorId="34101DCD" wp14:editId="5F124DEA">
            <wp:simplePos x="0" y="0"/>
            <wp:positionH relativeFrom="column">
              <wp:posOffset>3327400</wp:posOffset>
            </wp:positionH>
            <wp:positionV relativeFrom="paragraph">
              <wp:posOffset>47487</wp:posOffset>
            </wp:positionV>
            <wp:extent cx="251460" cy="251460"/>
            <wp:effectExtent l="0" t="0" r="0" b="0"/>
            <wp:wrapNone/>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margin">
              <wp14:pctWidth>0</wp14:pctWidth>
            </wp14:sizeRelH>
            <wp14:sizeRelV relativeFrom="margin">
              <wp14:pctHeight>0</wp14:pctHeight>
            </wp14:sizeRelV>
          </wp:anchor>
        </w:drawing>
      </w:r>
      <w:r w:rsidR="009D7E88" w:rsidRPr="009D7E88">
        <w:rPr>
          <w:rFonts w:asciiTheme="minorHAnsi" w:hAnsiTheme="minorHAnsi" w:cstheme="minorHAnsi"/>
          <w:sz w:val="22"/>
          <w:szCs w:val="22"/>
        </w:rPr>
        <w:t>documentazione</w:t>
      </w:r>
      <w:r w:rsidR="009337EF">
        <w:rPr>
          <w:rFonts w:asciiTheme="minorHAnsi" w:hAnsiTheme="minorHAnsi" w:cstheme="minorHAnsi"/>
          <w:sz w:val="22"/>
          <w:szCs w:val="22"/>
        </w:rPr>
        <w:t>,</w:t>
      </w:r>
      <w:r w:rsidR="009D7E88">
        <w:rPr>
          <w:rFonts w:asciiTheme="minorHAnsi" w:hAnsiTheme="minorHAnsi" w:cstheme="minorHAnsi"/>
          <w:sz w:val="22"/>
          <w:szCs w:val="22"/>
        </w:rPr>
        <w:t xml:space="preserve"> </w:t>
      </w:r>
      <w:r w:rsidR="001D2C7C" w:rsidRPr="00ED05CD">
        <w:rPr>
          <w:rFonts w:asciiTheme="minorHAnsi" w:hAnsiTheme="minorHAnsi" w:cstheme="minorHAnsi"/>
          <w:sz w:val="22"/>
          <w:szCs w:val="22"/>
        </w:rPr>
        <w:t xml:space="preserve">reperibili </w:t>
      </w:r>
      <w:r w:rsidR="009D7E88" w:rsidRPr="00ED05CD">
        <w:rPr>
          <w:rFonts w:asciiTheme="minorHAnsi" w:hAnsiTheme="minorHAnsi" w:cstheme="minorHAnsi"/>
          <w:sz w:val="22"/>
          <w:szCs w:val="22"/>
        </w:rPr>
        <w:t>su</w:t>
      </w:r>
      <w:r w:rsidR="009D7E88">
        <w:rPr>
          <w:rFonts w:asciiTheme="minorHAnsi" w:hAnsiTheme="minorHAnsi" w:cstheme="minorHAnsi"/>
          <w:sz w:val="22"/>
          <w:szCs w:val="22"/>
        </w:rPr>
        <w:t>l sito di</w:t>
      </w:r>
      <w:r w:rsidR="009D7E88" w:rsidRPr="00ED05CD">
        <w:rPr>
          <w:rFonts w:asciiTheme="minorHAnsi" w:hAnsiTheme="minorHAnsi" w:cstheme="minorHAnsi"/>
          <w:sz w:val="22"/>
          <w:szCs w:val="22"/>
        </w:rPr>
        <w:t xml:space="preserve"> </w:t>
      </w:r>
      <w:hyperlink r:id="rId15" w:history="1">
        <w:r w:rsidR="009D7E88" w:rsidRPr="007B6DC2">
          <w:rPr>
            <w:rStyle w:val="Collegamentoipertestuale"/>
            <w:rFonts w:asciiTheme="minorHAnsi" w:hAnsiTheme="minorHAnsi" w:cstheme="minorHAnsi"/>
            <w:sz w:val="22"/>
            <w:szCs w:val="22"/>
          </w:rPr>
          <w:t>Lazio Innova S.p.A</w:t>
        </w:r>
      </w:hyperlink>
      <w:r w:rsidR="009D7E88" w:rsidRPr="00ED05CD">
        <w:rPr>
          <w:rFonts w:asciiTheme="minorHAnsi" w:hAnsiTheme="minorHAnsi" w:cstheme="minorHAnsi"/>
          <w:sz w:val="22"/>
          <w:szCs w:val="22"/>
        </w:rPr>
        <w:t>.</w:t>
      </w:r>
      <w:r w:rsidR="009D7E88" w:rsidRPr="009D7E88">
        <w:rPr>
          <w:rFonts w:asciiTheme="minorHAnsi" w:hAnsiTheme="minorHAnsi" w:cstheme="minorHAnsi"/>
          <w:sz w:val="22"/>
          <w:szCs w:val="22"/>
        </w:rPr>
        <w:t xml:space="preserve"> </w:t>
      </w:r>
      <w:r w:rsidR="00754438">
        <w:rPr>
          <w:rFonts w:asciiTheme="minorHAnsi" w:hAnsiTheme="minorHAnsi" w:cstheme="minorHAnsi"/>
          <w:sz w:val="22"/>
          <w:szCs w:val="22"/>
        </w:rPr>
        <w:t xml:space="preserve">  </w:t>
      </w:r>
      <w:r w:rsidR="00516259">
        <w:rPr>
          <w:rFonts w:asciiTheme="minorHAnsi" w:hAnsiTheme="minorHAnsi" w:cstheme="minorHAnsi"/>
          <w:sz w:val="22"/>
          <w:szCs w:val="22"/>
        </w:rPr>
        <w:t xml:space="preserve"> </w:t>
      </w:r>
      <w:r w:rsidR="009D7E88">
        <w:rPr>
          <w:rFonts w:asciiTheme="minorHAnsi" w:hAnsiTheme="minorHAnsi" w:cstheme="minorHAnsi"/>
          <w:sz w:val="22"/>
          <w:szCs w:val="22"/>
        </w:rPr>
        <w:t>(</w:t>
      </w:r>
      <w:proofErr w:type="gramStart"/>
      <w:r w:rsidR="009D7E88" w:rsidRPr="009D7E88">
        <w:rPr>
          <w:rFonts w:asciiTheme="minorHAnsi" w:hAnsiTheme="minorHAnsi" w:cstheme="minorHAnsi"/>
          <w:sz w:val="22"/>
          <w:szCs w:val="22"/>
        </w:rPr>
        <w:t>si</w:t>
      </w:r>
      <w:proofErr w:type="gramEnd"/>
      <w:r w:rsidR="009D7E88" w:rsidRPr="009D7E88">
        <w:rPr>
          <w:rFonts w:asciiTheme="minorHAnsi" w:hAnsiTheme="minorHAnsi" w:cstheme="minorHAnsi"/>
          <w:sz w:val="22"/>
          <w:szCs w:val="22"/>
        </w:rPr>
        <w:t xml:space="preserve"> rimanda</w:t>
      </w:r>
      <w:r w:rsidR="009D7E88">
        <w:rPr>
          <w:rFonts w:asciiTheme="minorHAnsi" w:hAnsiTheme="minorHAnsi" w:cstheme="minorHAnsi"/>
        </w:rPr>
        <w:t xml:space="preserve"> </w:t>
      </w:r>
      <w:r w:rsidR="009D7E88" w:rsidRPr="000C4B0C">
        <w:rPr>
          <w:rFonts w:asciiTheme="minorHAnsi" w:hAnsiTheme="minorHAnsi" w:cstheme="minorHAnsi"/>
        </w:rPr>
        <w:t>a</w:t>
      </w:r>
      <w:r w:rsidR="009D7E88" w:rsidRPr="000C4B0C">
        <w:rPr>
          <w:rFonts w:asciiTheme="minorHAnsi" w:hAnsiTheme="minorHAnsi" w:cstheme="minorHAnsi"/>
          <w:sz w:val="22"/>
          <w:szCs w:val="22"/>
        </w:rPr>
        <w:t xml:space="preserve">lla </w:t>
      </w:r>
      <w:hyperlink r:id="rId16" w:history="1">
        <w:r w:rsidR="009D7E88" w:rsidRPr="000C4B0C">
          <w:rPr>
            <w:rStyle w:val="Collegamentoipertestuale"/>
            <w:rFonts w:asciiTheme="minorHAnsi" w:hAnsiTheme="minorHAnsi" w:cstheme="minorHAnsi"/>
            <w:color w:val="auto"/>
            <w:sz w:val="22"/>
            <w:szCs w:val="22"/>
            <w:u w:val="none"/>
          </w:rPr>
          <w:t xml:space="preserve">sezione dedicata all’Avviso </w:t>
        </w:r>
        <w:r w:rsidR="00754438">
          <w:rPr>
            <w:rFonts w:asciiTheme="minorHAnsi" w:hAnsiTheme="minorHAnsi" w:cstheme="minorHAnsi"/>
            <w:noProof/>
            <w:sz w:val="22"/>
            <w:szCs w:val="22"/>
          </w:rPr>
          <w:drawing>
            <wp:anchor distT="0" distB="0" distL="114300" distR="114300" simplePos="0" relativeHeight="251616256" behindDoc="0" locked="0" layoutInCell="1" allowOverlap="1" wp14:anchorId="143CF098" wp14:editId="5F97178F">
              <wp:simplePos x="0" y="0"/>
              <wp:positionH relativeFrom="column">
                <wp:posOffset>4571690</wp:posOffset>
              </wp:positionH>
              <wp:positionV relativeFrom="paragraph">
                <wp:posOffset>196850</wp:posOffset>
              </wp:positionV>
              <wp:extent cx="250190" cy="250190"/>
              <wp:effectExtent l="0" t="0" r="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anchor>
          </w:drawing>
        </w:r>
        <w:r w:rsidR="009D7E88" w:rsidRPr="000C4B0C">
          <w:rPr>
            <w:rStyle w:val="Collegamentoipertestuale"/>
            <w:rFonts w:asciiTheme="minorHAnsi" w:hAnsiTheme="minorHAnsi" w:cstheme="minorHAnsi"/>
            <w:color w:val="auto"/>
            <w:sz w:val="22"/>
            <w:szCs w:val="22"/>
            <w:u w:val="none"/>
          </w:rPr>
          <w:t>Pubblico</w:t>
        </w:r>
      </w:hyperlink>
      <w:r w:rsidR="004970EC">
        <w:rPr>
          <w:rStyle w:val="Collegamentoipertestuale"/>
          <w:rFonts w:asciiTheme="minorHAnsi" w:hAnsiTheme="minorHAnsi" w:cstheme="minorHAnsi"/>
          <w:color w:val="auto"/>
          <w:sz w:val="22"/>
          <w:szCs w:val="22"/>
          <w:u w:val="none"/>
        </w:rPr>
        <w:t xml:space="preserve"> </w:t>
      </w:r>
      <w:r w:rsidR="00897F94" w:rsidRPr="000C4B0C">
        <w:rPr>
          <w:rStyle w:val="Collegamentoipertestuale"/>
          <w:rFonts w:asciiTheme="minorHAnsi" w:hAnsiTheme="minorHAnsi" w:cstheme="minorHAnsi"/>
          <w:sz w:val="22"/>
          <w:szCs w:val="22"/>
        </w:rPr>
        <w:t xml:space="preserve"> </w:t>
      </w:r>
      <w:hyperlink r:id="rId18" w:tooltip="http://www.lazioinnova.it/bandi-post/lazio-cinema-international-2018/" w:history="1">
        <w:r w:rsidR="004970EC" w:rsidRPr="004970EC">
          <w:rPr>
            <w:rStyle w:val="Collegamentoipertestuale"/>
            <w:rFonts w:asciiTheme="minorHAnsi" w:hAnsiTheme="minorHAnsi" w:cstheme="minorHAnsi"/>
            <w:sz w:val="22"/>
            <w:szCs w:val="22"/>
          </w:rPr>
          <w:t>http://www.lazioinnova.it/bandi-post/lazio-cinema-international-2018/</w:t>
        </w:r>
      </w:hyperlink>
      <w:r w:rsidR="00897F94" w:rsidRPr="000C4B0C">
        <w:rPr>
          <w:rStyle w:val="Collegamentoipertestuale"/>
          <w:rFonts w:asciiTheme="minorHAnsi" w:hAnsiTheme="minorHAnsi" w:cstheme="minorHAnsi"/>
          <w:sz w:val="22"/>
          <w:szCs w:val="22"/>
        </w:rPr>
        <w:t xml:space="preserve">     </w:t>
      </w:r>
    </w:p>
    <w:p w14:paraId="5F2D1DF2" w14:textId="4C5C50DD" w:rsidR="005513B8" w:rsidRDefault="005513B8" w:rsidP="00E81330">
      <w:pPr>
        <w:tabs>
          <w:tab w:val="left" w:pos="8460"/>
        </w:tabs>
        <w:spacing w:before="120" w:after="120"/>
        <w:ind w:right="45"/>
        <w:jc w:val="both"/>
        <w:rPr>
          <w:rFonts w:asciiTheme="minorHAnsi" w:hAnsiTheme="minorHAnsi" w:cstheme="minorHAnsi"/>
          <w:sz w:val="22"/>
          <w:szCs w:val="22"/>
        </w:rPr>
      </w:pPr>
    </w:p>
    <w:p w14:paraId="3A2EF66F" w14:textId="20693818" w:rsidR="001329A0" w:rsidRDefault="000E06D1" w:rsidP="00E81330">
      <w:pPr>
        <w:pStyle w:val="Titolo1"/>
        <w:tabs>
          <w:tab w:val="left" w:pos="8820"/>
        </w:tabs>
        <w:spacing w:before="120" w:after="120"/>
        <w:ind w:right="638"/>
        <w:jc w:val="both"/>
        <w:rPr>
          <w:rFonts w:asciiTheme="minorHAnsi" w:hAnsiTheme="minorHAnsi" w:cstheme="minorHAnsi"/>
          <w:b/>
          <w:bCs/>
          <w:i w:val="0"/>
          <w:iCs w:val="0"/>
          <w:color w:val="00B0F0"/>
          <w:sz w:val="32"/>
          <w:szCs w:val="32"/>
          <w:u w:val="none"/>
        </w:rPr>
      </w:pPr>
      <w:bookmarkStart w:id="1" w:name="_Toc15636656"/>
      <w:r w:rsidRPr="00B048CA">
        <w:rPr>
          <w:rFonts w:asciiTheme="minorHAnsi" w:hAnsiTheme="minorHAnsi" w:cstheme="minorHAnsi"/>
          <w:b/>
          <w:bCs/>
          <w:i w:val="0"/>
          <w:iCs w:val="0"/>
          <w:color w:val="548DD4" w:themeColor="text2" w:themeTint="99"/>
          <w:sz w:val="28"/>
          <w:szCs w:val="28"/>
          <w:u w:val="none"/>
        </w:rPr>
        <w:t xml:space="preserve">PARTE 1 - </w:t>
      </w:r>
      <w:r w:rsidR="00B57E4D" w:rsidRPr="00B048CA">
        <w:rPr>
          <w:rFonts w:asciiTheme="minorHAnsi" w:hAnsiTheme="minorHAnsi" w:cstheme="minorHAnsi"/>
          <w:b/>
          <w:bCs/>
          <w:i w:val="0"/>
          <w:iCs w:val="0"/>
          <w:color w:val="548DD4" w:themeColor="text2" w:themeTint="99"/>
          <w:sz w:val="28"/>
          <w:szCs w:val="28"/>
          <w:u w:val="none"/>
        </w:rPr>
        <w:t>REGOLE G</w:t>
      </w:r>
      <w:r w:rsidR="00242D20" w:rsidRPr="00B048CA">
        <w:rPr>
          <w:rFonts w:asciiTheme="minorHAnsi" w:hAnsiTheme="minorHAnsi" w:cstheme="minorHAnsi"/>
          <w:b/>
          <w:bCs/>
          <w:i w:val="0"/>
          <w:iCs w:val="0"/>
          <w:color w:val="548DD4" w:themeColor="text2" w:themeTint="99"/>
          <w:sz w:val="28"/>
          <w:szCs w:val="28"/>
          <w:u w:val="none"/>
        </w:rPr>
        <w:t>ENERALI SULL’AMMISSIBILITÀ DELLE</w:t>
      </w:r>
      <w:r w:rsidR="00B57E4D" w:rsidRPr="00B048CA">
        <w:rPr>
          <w:rFonts w:asciiTheme="minorHAnsi" w:hAnsiTheme="minorHAnsi" w:cstheme="minorHAnsi"/>
          <w:b/>
          <w:bCs/>
          <w:i w:val="0"/>
          <w:iCs w:val="0"/>
          <w:color w:val="548DD4" w:themeColor="text2" w:themeTint="99"/>
          <w:sz w:val="28"/>
          <w:szCs w:val="28"/>
          <w:u w:val="none"/>
        </w:rPr>
        <w:t xml:space="preserve"> </w:t>
      </w:r>
      <w:r w:rsidR="00242D20" w:rsidRPr="00B048CA">
        <w:rPr>
          <w:rFonts w:asciiTheme="minorHAnsi" w:hAnsiTheme="minorHAnsi" w:cstheme="minorHAnsi"/>
          <w:b/>
          <w:bCs/>
          <w:i w:val="0"/>
          <w:iCs w:val="0"/>
          <w:color w:val="548DD4" w:themeColor="text2" w:themeTint="99"/>
          <w:sz w:val="28"/>
          <w:szCs w:val="28"/>
          <w:u w:val="none"/>
        </w:rPr>
        <w:t>SPESE</w:t>
      </w:r>
      <w:bookmarkEnd w:id="1"/>
      <w:r w:rsidR="0081790F" w:rsidRPr="00B048CA">
        <w:rPr>
          <w:rFonts w:asciiTheme="minorHAnsi" w:hAnsiTheme="minorHAnsi" w:cstheme="minorHAnsi"/>
          <w:b/>
          <w:bCs/>
          <w:i w:val="0"/>
          <w:iCs w:val="0"/>
          <w:color w:val="00B0F0"/>
          <w:sz w:val="32"/>
          <w:szCs w:val="32"/>
          <w:u w:val="none"/>
        </w:rPr>
        <w:t xml:space="preserve"> </w:t>
      </w:r>
    </w:p>
    <w:p w14:paraId="7549385C" w14:textId="77777777" w:rsidR="009D7E88" w:rsidRPr="009D7E88" w:rsidRDefault="009D7E88" w:rsidP="009D7E88">
      <w:pPr>
        <w:rPr>
          <w:lang w:eastAsia="en-US"/>
        </w:rPr>
      </w:pPr>
    </w:p>
    <w:p w14:paraId="7B1F7E8D" w14:textId="73747229" w:rsidR="005554DD" w:rsidRDefault="00BB4CC5" w:rsidP="005554DD">
      <w:pPr>
        <w:autoSpaceDE w:val="0"/>
        <w:autoSpaceDN w:val="0"/>
        <w:adjustRightInd w:val="0"/>
        <w:rPr>
          <w:rFonts w:ascii="GillSansMT" w:eastAsiaTheme="minorHAnsi" w:hAnsi="GillSansMT" w:cs="GillSansMT"/>
          <w:sz w:val="19"/>
          <w:szCs w:val="19"/>
          <w:lang w:eastAsia="en-US"/>
        </w:rPr>
      </w:pPr>
      <w:r w:rsidRPr="00973F62">
        <w:rPr>
          <w:rFonts w:asciiTheme="minorHAnsi" w:eastAsiaTheme="minorHAnsi" w:hAnsiTheme="minorHAnsi" w:cstheme="minorHAnsi"/>
          <w:sz w:val="22"/>
          <w:szCs w:val="22"/>
          <w:lang w:eastAsia="en-US"/>
        </w:rPr>
        <w:t xml:space="preserve">Le </w:t>
      </w:r>
      <w:r w:rsidR="005554DD">
        <w:rPr>
          <w:rFonts w:ascii="GillSansMT" w:eastAsiaTheme="minorHAnsi" w:hAnsi="GillSansMT" w:cs="GillSansMT"/>
          <w:sz w:val="19"/>
          <w:szCs w:val="19"/>
          <w:lang w:eastAsia="en-US"/>
        </w:rPr>
        <w:t xml:space="preserve">Spese Ammesse </w:t>
      </w:r>
      <w:r w:rsidRPr="00973F62">
        <w:rPr>
          <w:rFonts w:asciiTheme="minorHAnsi" w:eastAsiaTheme="minorHAnsi" w:hAnsiTheme="minorHAnsi" w:cstheme="minorHAnsi"/>
          <w:sz w:val="22"/>
          <w:szCs w:val="22"/>
          <w:lang w:eastAsia="en-US"/>
        </w:rPr>
        <w:t xml:space="preserve">per poter essere considerate </w:t>
      </w:r>
      <w:r w:rsidR="005554DD">
        <w:rPr>
          <w:rFonts w:ascii="TimesNewRomanPSMT" w:eastAsiaTheme="minorHAnsi" w:hAnsi="TimesNewRomanPSMT" w:cs="TimesNewRomanPSMT"/>
          <w:sz w:val="20"/>
          <w:szCs w:val="20"/>
          <w:lang w:eastAsia="en-US"/>
        </w:rPr>
        <w:t>«</w:t>
      </w:r>
      <w:r w:rsidR="005554DD">
        <w:rPr>
          <w:rFonts w:ascii="GillSansMT-Bold" w:eastAsiaTheme="minorHAnsi" w:hAnsi="GillSansMT-Bold" w:cs="GillSansMT-Bold"/>
          <w:b/>
          <w:bCs/>
          <w:sz w:val="19"/>
          <w:szCs w:val="19"/>
          <w:lang w:eastAsia="en-US"/>
        </w:rPr>
        <w:t>Spese Effettivamente Sostenute</w:t>
      </w:r>
      <w:r w:rsidR="005554DD">
        <w:rPr>
          <w:rFonts w:ascii="GillSansMT" w:eastAsiaTheme="minorHAnsi" w:hAnsi="GillSansMT" w:cs="GillSansMT"/>
          <w:sz w:val="19"/>
          <w:szCs w:val="19"/>
          <w:lang w:eastAsia="en-US"/>
        </w:rPr>
        <w:t xml:space="preserve">» </w:t>
      </w:r>
      <w:r w:rsidRPr="00973F62">
        <w:rPr>
          <w:rFonts w:asciiTheme="minorHAnsi" w:eastAsiaTheme="minorHAnsi" w:hAnsiTheme="minorHAnsi" w:cstheme="minorHAnsi"/>
          <w:sz w:val="22"/>
          <w:szCs w:val="22"/>
          <w:lang w:eastAsia="en-US"/>
        </w:rPr>
        <w:t>devono:</w:t>
      </w:r>
    </w:p>
    <w:p w14:paraId="554C8714" w14:textId="77777777" w:rsidR="005554DD" w:rsidRPr="005554DD" w:rsidRDefault="005554DD" w:rsidP="005554DD">
      <w:pPr>
        <w:autoSpaceDE w:val="0"/>
        <w:autoSpaceDN w:val="0"/>
        <w:adjustRightInd w:val="0"/>
        <w:rPr>
          <w:rFonts w:ascii="GillSansMT" w:eastAsiaTheme="minorHAnsi" w:hAnsi="GillSansMT" w:cs="GillSansMT"/>
          <w:sz w:val="19"/>
          <w:szCs w:val="19"/>
          <w:lang w:eastAsia="en-US"/>
        </w:rPr>
      </w:pPr>
    </w:p>
    <w:p w14:paraId="4542EF13" w14:textId="13D3EC72" w:rsidR="00861ADA" w:rsidRPr="005554DD" w:rsidRDefault="00E066E2" w:rsidP="00861ADA">
      <w:pPr>
        <w:pStyle w:val="Paragrafoelenco"/>
        <w:numPr>
          <w:ilvl w:val="0"/>
          <w:numId w:val="51"/>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sidRPr="00861ADA">
        <w:rPr>
          <w:rFonts w:asciiTheme="minorHAnsi" w:eastAsiaTheme="minorHAnsi" w:hAnsiTheme="minorHAnsi" w:cstheme="minorHAnsi"/>
          <w:sz w:val="22"/>
          <w:szCs w:val="22"/>
          <w:lang w:eastAsia="en-US"/>
        </w:rPr>
        <w:t>essere</w:t>
      </w:r>
      <w:proofErr w:type="gramEnd"/>
      <w:r w:rsidRPr="00861ADA">
        <w:rPr>
          <w:rFonts w:asciiTheme="minorHAnsi" w:eastAsiaTheme="minorHAnsi" w:hAnsiTheme="minorHAnsi" w:cstheme="minorHAnsi"/>
          <w:sz w:val="22"/>
          <w:szCs w:val="22"/>
          <w:lang w:eastAsia="en-US"/>
        </w:rPr>
        <w:t xml:space="preserve"> espressamente e strettamente attinenti alla Coproduzione </w:t>
      </w:r>
      <w:r w:rsidR="00861ADA" w:rsidRPr="00861ADA">
        <w:rPr>
          <w:rFonts w:asciiTheme="minorHAnsi" w:eastAsiaTheme="minorHAnsi" w:hAnsiTheme="minorHAnsi" w:cstheme="minorHAnsi"/>
          <w:sz w:val="22"/>
          <w:szCs w:val="22"/>
          <w:lang w:eastAsia="en-US"/>
        </w:rPr>
        <w:t>a cui è stata concessa la Sovvenzione oggetto dell’Avviso</w:t>
      </w:r>
      <w:r w:rsidR="00861ADA">
        <w:rPr>
          <w:rFonts w:asciiTheme="minorHAnsi" w:eastAsiaTheme="minorHAnsi" w:hAnsiTheme="minorHAnsi" w:cstheme="minorHAnsi"/>
          <w:sz w:val="22"/>
          <w:szCs w:val="22"/>
          <w:lang w:eastAsia="en-US"/>
        </w:rPr>
        <w:t xml:space="preserve">, </w:t>
      </w:r>
      <w:r w:rsidR="00861ADA" w:rsidRPr="00861ADA">
        <w:rPr>
          <w:rFonts w:asciiTheme="minorHAnsi" w:eastAsiaTheme="minorHAnsi" w:hAnsiTheme="minorHAnsi" w:cstheme="minorHAnsi"/>
          <w:sz w:val="22"/>
          <w:szCs w:val="22"/>
          <w:lang w:eastAsia="en-US"/>
        </w:rPr>
        <w:t>rientrare nelle Spese Ammesse, anche a seguito delle loro modifiche o variazioni</w:t>
      </w:r>
      <w:r w:rsidR="005554DD">
        <w:rPr>
          <w:rFonts w:asciiTheme="minorHAnsi" w:eastAsiaTheme="minorHAnsi" w:hAnsiTheme="minorHAnsi" w:cstheme="minorHAnsi"/>
          <w:sz w:val="22"/>
          <w:szCs w:val="22"/>
          <w:lang w:eastAsia="en-US"/>
        </w:rPr>
        <w:t>,</w:t>
      </w:r>
      <w:r w:rsidR="00861ADA" w:rsidRPr="00861ADA">
        <w:rPr>
          <w:rFonts w:asciiTheme="minorHAnsi" w:eastAsiaTheme="minorHAnsi" w:hAnsiTheme="minorHAnsi" w:cstheme="minorHAnsi"/>
          <w:sz w:val="22"/>
          <w:szCs w:val="22"/>
          <w:lang w:eastAsia="en-US"/>
        </w:rPr>
        <w:t xml:space="preserve"> e comunqu</w:t>
      </w:r>
      <w:r w:rsidR="00861ADA">
        <w:rPr>
          <w:rFonts w:asciiTheme="minorHAnsi" w:eastAsiaTheme="minorHAnsi" w:hAnsiTheme="minorHAnsi" w:cstheme="minorHAnsi"/>
          <w:sz w:val="22"/>
          <w:szCs w:val="22"/>
          <w:lang w:eastAsia="en-US"/>
        </w:rPr>
        <w:t xml:space="preserve">e rispettare quanto previsto agli art. 9 e 10 </w:t>
      </w:r>
      <w:r w:rsidR="00861ADA" w:rsidRPr="00861ADA">
        <w:rPr>
          <w:rFonts w:asciiTheme="minorHAnsi" w:eastAsiaTheme="minorHAnsi" w:hAnsiTheme="minorHAnsi" w:cstheme="minorHAnsi"/>
          <w:sz w:val="22"/>
          <w:szCs w:val="22"/>
          <w:lang w:eastAsia="en-US"/>
        </w:rPr>
        <w:t xml:space="preserve">con riferimento alle Spese Ammissibili Dirette ed alle sue componenti </w:t>
      </w:r>
      <w:r w:rsidR="00861ADA" w:rsidRPr="005554DD">
        <w:rPr>
          <w:rFonts w:asciiTheme="minorHAnsi" w:eastAsiaTheme="minorHAnsi" w:hAnsiTheme="minorHAnsi" w:cstheme="minorHAnsi"/>
          <w:sz w:val="22"/>
          <w:szCs w:val="22"/>
          <w:lang w:eastAsia="en-US"/>
        </w:rPr>
        <w:t xml:space="preserve">e devono essere previste </w:t>
      </w:r>
      <w:r w:rsidR="00D1348D" w:rsidRPr="005554DD">
        <w:rPr>
          <w:rFonts w:asciiTheme="minorHAnsi" w:eastAsiaTheme="minorHAnsi" w:hAnsiTheme="minorHAnsi" w:cstheme="minorHAnsi"/>
          <w:sz w:val="22"/>
          <w:szCs w:val="22"/>
          <w:lang w:eastAsia="en-US"/>
        </w:rPr>
        <w:t>nelle schede costi allegate all’A</w:t>
      </w:r>
      <w:r w:rsidR="004A118C" w:rsidRPr="005554DD">
        <w:rPr>
          <w:rFonts w:asciiTheme="minorHAnsi" w:eastAsiaTheme="minorHAnsi" w:hAnsiTheme="minorHAnsi" w:cstheme="minorHAnsi"/>
          <w:sz w:val="22"/>
          <w:szCs w:val="22"/>
          <w:lang w:eastAsia="en-US"/>
        </w:rPr>
        <w:t xml:space="preserve">tto di </w:t>
      </w:r>
      <w:r w:rsidR="00D1348D" w:rsidRPr="005554DD">
        <w:rPr>
          <w:rFonts w:asciiTheme="minorHAnsi" w:eastAsiaTheme="minorHAnsi" w:hAnsiTheme="minorHAnsi" w:cstheme="minorHAnsi"/>
          <w:sz w:val="22"/>
          <w:szCs w:val="22"/>
          <w:lang w:eastAsia="en-US"/>
        </w:rPr>
        <w:t>I</w:t>
      </w:r>
      <w:r w:rsidR="004A118C" w:rsidRPr="005554DD">
        <w:rPr>
          <w:rFonts w:asciiTheme="minorHAnsi" w:eastAsiaTheme="minorHAnsi" w:hAnsiTheme="minorHAnsi" w:cstheme="minorHAnsi"/>
          <w:sz w:val="22"/>
          <w:szCs w:val="22"/>
          <w:lang w:eastAsia="en-US"/>
        </w:rPr>
        <w:t>mpegno</w:t>
      </w:r>
      <w:r w:rsidR="005554DD">
        <w:rPr>
          <w:rFonts w:asciiTheme="minorHAnsi" w:eastAsiaTheme="minorHAnsi" w:hAnsiTheme="minorHAnsi" w:cstheme="minorHAnsi"/>
          <w:sz w:val="22"/>
          <w:szCs w:val="22"/>
          <w:lang w:eastAsia="en-US"/>
        </w:rPr>
        <w:t>.</w:t>
      </w:r>
    </w:p>
    <w:p w14:paraId="01C17085" w14:textId="5E4E35C5" w:rsidR="00933150" w:rsidRPr="00973F62" w:rsidRDefault="00D54355" w:rsidP="00861ADA">
      <w:pPr>
        <w:pStyle w:val="Paragrafoelenco"/>
        <w:numPr>
          <w:ilvl w:val="0"/>
          <w:numId w:val="51"/>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Pr>
          <w:rFonts w:asciiTheme="minorHAnsi" w:eastAsiaTheme="minorHAnsi" w:hAnsiTheme="minorHAnsi" w:cstheme="minorHAnsi"/>
          <w:sz w:val="22"/>
          <w:szCs w:val="22"/>
          <w:lang w:eastAsia="en-US"/>
        </w:rPr>
        <w:t>essere</w:t>
      </w:r>
      <w:proofErr w:type="gramEnd"/>
      <w:r>
        <w:rPr>
          <w:rFonts w:asciiTheme="minorHAnsi" w:eastAsiaTheme="minorHAnsi" w:hAnsiTheme="minorHAnsi" w:cstheme="minorHAnsi"/>
          <w:sz w:val="22"/>
          <w:szCs w:val="22"/>
          <w:lang w:eastAsia="en-US"/>
        </w:rPr>
        <w:t xml:space="preserve"> pertinenti</w:t>
      </w:r>
      <w:r w:rsidR="00C756A0">
        <w:rPr>
          <w:rFonts w:asciiTheme="minorHAnsi" w:eastAsiaTheme="minorHAnsi" w:hAnsiTheme="minorHAnsi" w:cstheme="minorHAnsi"/>
          <w:sz w:val="22"/>
          <w:szCs w:val="22"/>
          <w:lang w:eastAsia="en-US"/>
        </w:rPr>
        <w:t xml:space="preserve"> e</w:t>
      </w:r>
      <w:r>
        <w:rPr>
          <w:rFonts w:asciiTheme="minorHAnsi" w:eastAsiaTheme="minorHAnsi" w:hAnsiTheme="minorHAnsi" w:cstheme="minorHAnsi"/>
          <w:sz w:val="22"/>
          <w:szCs w:val="22"/>
          <w:lang w:eastAsia="en-US"/>
        </w:rPr>
        <w:t xml:space="preserve"> organiche all’interno del progetto;</w:t>
      </w:r>
    </w:p>
    <w:p w14:paraId="132A2ED6" w14:textId="1A9E307E" w:rsidR="00C66C32" w:rsidRPr="004970EC" w:rsidRDefault="00850393" w:rsidP="00C66C32">
      <w:pPr>
        <w:pStyle w:val="Paragrafoelenco"/>
        <w:numPr>
          <w:ilvl w:val="0"/>
          <w:numId w:val="51"/>
        </w:numPr>
        <w:autoSpaceDE w:val="0"/>
        <w:autoSpaceDN w:val="0"/>
        <w:adjustRightInd w:val="0"/>
        <w:spacing w:before="120" w:after="120"/>
        <w:jc w:val="both"/>
        <w:rPr>
          <w:rFonts w:asciiTheme="minorHAnsi" w:eastAsiaTheme="minorHAnsi" w:hAnsiTheme="minorHAnsi" w:cstheme="minorHAnsi"/>
          <w:sz w:val="22"/>
          <w:szCs w:val="22"/>
          <w:lang w:eastAsia="en-US"/>
        </w:rPr>
      </w:pPr>
      <w:r w:rsidRPr="004970EC">
        <w:rPr>
          <w:rFonts w:asciiTheme="minorHAnsi" w:eastAsiaTheme="minorHAnsi" w:hAnsiTheme="minorHAnsi" w:cstheme="minorHAnsi"/>
          <w:sz w:val="22"/>
          <w:szCs w:val="22"/>
          <w:lang w:eastAsia="en-US"/>
        </w:rPr>
        <w:t>essere congrue con riferimento ai prezzi di mercato attuali</w:t>
      </w:r>
      <w:r w:rsidR="00C77D29" w:rsidRPr="004970EC">
        <w:rPr>
          <w:rFonts w:asciiTheme="minorHAnsi" w:eastAsiaTheme="minorHAnsi" w:hAnsiTheme="minorHAnsi" w:cstheme="minorHAnsi"/>
          <w:sz w:val="22"/>
          <w:szCs w:val="22"/>
          <w:lang w:eastAsia="en-US"/>
        </w:rPr>
        <w:t>, e a tal fine non sono comunque Spese Ammissibili Dirette quelle sostenute nei confronti di «Parti Correlate»</w:t>
      </w:r>
      <w:r w:rsidR="00E9256A" w:rsidRPr="004970EC">
        <w:rPr>
          <w:rFonts w:asciiTheme="minorHAnsi" w:eastAsiaTheme="minorHAnsi" w:hAnsiTheme="minorHAnsi" w:cstheme="minorHAnsi"/>
          <w:sz w:val="22"/>
          <w:szCs w:val="22"/>
          <w:lang w:eastAsia="en-US"/>
        </w:rPr>
        <w:t xml:space="preserve"> (</w:t>
      </w:r>
      <w:r w:rsidR="003113A7" w:rsidRPr="004970EC">
        <w:rPr>
          <w:rFonts w:asciiTheme="minorHAnsi" w:eastAsiaTheme="minorHAnsi" w:hAnsiTheme="minorHAnsi" w:cstheme="minorHAnsi"/>
          <w:sz w:val="22"/>
          <w:szCs w:val="22"/>
          <w:lang w:eastAsia="en-US"/>
        </w:rPr>
        <w:t xml:space="preserve">si precisa che </w:t>
      </w:r>
      <w:r w:rsidR="00C66C32" w:rsidRPr="004970EC">
        <w:rPr>
          <w:rFonts w:asciiTheme="minorHAnsi" w:eastAsiaTheme="minorHAnsi" w:hAnsiTheme="minorHAnsi" w:cstheme="minorHAnsi"/>
          <w:sz w:val="22"/>
          <w:szCs w:val="22"/>
          <w:lang w:eastAsia="en-US"/>
        </w:rPr>
        <w:t>nel caso di spese sostenute indirettamente dal Beneficiario tramite Produzioni in Appalto o Coproduttori terzi l’incaricato della Produzione in Appalto è assimilato ad un Coproduttore ai fini dell’inammissibilità delle spese nei confronti di soggetti che sono sue Parti Correlate o Parti Correlate dei Coproduttori</w:t>
      </w:r>
      <w:r w:rsidR="00E9256A" w:rsidRPr="004970EC">
        <w:rPr>
          <w:rFonts w:asciiTheme="minorHAnsi" w:eastAsiaTheme="minorHAnsi" w:hAnsiTheme="minorHAnsi" w:cstheme="minorHAnsi"/>
          <w:sz w:val="22"/>
          <w:szCs w:val="22"/>
          <w:lang w:eastAsia="en-US"/>
        </w:rPr>
        <w:t>)</w:t>
      </w:r>
      <w:r w:rsidR="00C66C32" w:rsidRPr="004970EC">
        <w:rPr>
          <w:rFonts w:asciiTheme="minorHAnsi" w:eastAsiaTheme="minorHAnsi" w:hAnsiTheme="minorHAnsi" w:cstheme="minorHAnsi"/>
          <w:sz w:val="22"/>
          <w:szCs w:val="22"/>
          <w:lang w:eastAsia="en-US"/>
        </w:rPr>
        <w:t>.</w:t>
      </w:r>
    </w:p>
    <w:p w14:paraId="7F220453" w14:textId="164A674F" w:rsidR="00D60FE2" w:rsidRPr="00D60FE2" w:rsidRDefault="00850393" w:rsidP="00C033D6">
      <w:pPr>
        <w:pStyle w:val="Paragrafoelenco"/>
        <w:numPr>
          <w:ilvl w:val="0"/>
          <w:numId w:val="51"/>
        </w:numPr>
        <w:autoSpaceDE w:val="0"/>
        <w:autoSpaceDN w:val="0"/>
        <w:adjustRightInd w:val="0"/>
        <w:spacing w:before="120" w:after="120"/>
        <w:jc w:val="both"/>
        <w:rPr>
          <w:rFonts w:asciiTheme="minorHAnsi" w:eastAsiaTheme="minorHAnsi" w:hAnsiTheme="minorHAnsi" w:cstheme="minorHAnsi"/>
          <w:sz w:val="22"/>
          <w:szCs w:val="22"/>
          <w:lang w:eastAsia="en-US"/>
        </w:rPr>
      </w:pPr>
      <w:r w:rsidRPr="00D60FE2">
        <w:rPr>
          <w:rFonts w:asciiTheme="minorHAnsi" w:eastAsiaTheme="minorHAnsi" w:hAnsiTheme="minorHAnsi" w:cstheme="minorHAnsi"/>
          <w:sz w:val="22"/>
          <w:szCs w:val="22"/>
          <w:lang w:eastAsia="en-US"/>
        </w:rPr>
        <w:t xml:space="preserve">riferirsi a </w:t>
      </w:r>
      <w:r w:rsidR="00933150" w:rsidRPr="00D60FE2">
        <w:rPr>
          <w:rFonts w:asciiTheme="minorHAnsi" w:eastAsiaTheme="minorHAnsi" w:hAnsiTheme="minorHAnsi" w:cstheme="minorHAnsi"/>
          <w:sz w:val="22"/>
          <w:szCs w:val="22"/>
          <w:lang w:eastAsia="en-US"/>
        </w:rPr>
        <w:t xml:space="preserve">contratti, </w:t>
      </w:r>
      <w:r w:rsidR="009312FD" w:rsidRPr="00D60FE2">
        <w:rPr>
          <w:rFonts w:asciiTheme="minorHAnsi" w:eastAsiaTheme="minorHAnsi" w:hAnsiTheme="minorHAnsi" w:cstheme="minorHAnsi"/>
          <w:sz w:val="22"/>
          <w:szCs w:val="22"/>
          <w:lang w:eastAsia="en-US"/>
        </w:rPr>
        <w:t>convenzioni, lettere d’incarico, ordini contr</w:t>
      </w:r>
      <w:r w:rsidR="00D60FE2" w:rsidRPr="00D60FE2">
        <w:rPr>
          <w:rFonts w:asciiTheme="minorHAnsi" w:eastAsiaTheme="minorHAnsi" w:hAnsiTheme="minorHAnsi" w:cstheme="minorHAnsi"/>
          <w:sz w:val="22"/>
          <w:szCs w:val="22"/>
          <w:lang w:eastAsia="en-US"/>
        </w:rPr>
        <w:t xml:space="preserve">ofirmati o altra documentazione, datata successivamente alla Data della Richiesta, fatto salvo quanto previsto dal comma 3 dell’articolo 4 dell’Avviso pubblico, </w:t>
      </w:r>
      <w:r w:rsidR="009312FD" w:rsidRPr="00D60FE2">
        <w:rPr>
          <w:rFonts w:asciiTheme="minorHAnsi" w:eastAsiaTheme="minorHAnsi" w:hAnsiTheme="minorHAnsi" w:cstheme="minorHAnsi"/>
          <w:sz w:val="22"/>
          <w:szCs w:val="22"/>
          <w:lang w:eastAsia="en-US"/>
        </w:rPr>
        <w:t xml:space="preserve">contenente </w:t>
      </w:r>
      <w:r w:rsidR="00CD5E36" w:rsidRPr="00D60FE2">
        <w:rPr>
          <w:rFonts w:asciiTheme="minorHAnsi" w:eastAsiaTheme="minorHAnsi" w:hAnsiTheme="minorHAnsi" w:cstheme="minorHAnsi"/>
          <w:sz w:val="22"/>
          <w:szCs w:val="22"/>
          <w:lang w:eastAsia="en-US"/>
        </w:rPr>
        <w:t>l’oggetto della p</w:t>
      </w:r>
      <w:r w:rsidR="00E066E2" w:rsidRPr="00D60FE2">
        <w:rPr>
          <w:rFonts w:asciiTheme="minorHAnsi" w:eastAsiaTheme="minorHAnsi" w:hAnsiTheme="minorHAnsi" w:cstheme="minorHAnsi"/>
          <w:sz w:val="22"/>
          <w:szCs w:val="22"/>
          <w:lang w:eastAsia="en-US"/>
        </w:rPr>
        <w:t>restazione o della fornitura,</w:t>
      </w:r>
      <w:r w:rsidR="00D60FE2" w:rsidRPr="00D60FE2">
        <w:rPr>
          <w:rFonts w:asciiTheme="minorHAnsi" w:eastAsiaTheme="minorHAnsi" w:hAnsiTheme="minorHAnsi" w:cstheme="minorHAnsi"/>
          <w:sz w:val="22"/>
          <w:szCs w:val="22"/>
          <w:lang w:eastAsia="en-US"/>
        </w:rPr>
        <w:t xml:space="preserve"> </w:t>
      </w:r>
      <w:r w:rsidR="00E066E2" w:rsidRPr="00D60FE2">
        <w:rPr>
          <w:rFonts w:asciiTheme="minorHAnsi" w:eastAsiaTheme="minorHAnsi" w:hAnsiTheme="minorHAnsi" w:cstheme="minorHAnsi"/>
          <w:sz w:val="22"/>
          <w:szCs w:val="22"/>
          <w:lang w:eastAsia="en-US"/>
        </w:rPr>
        <w:t xml:space="preserve">il relativo importo, </w:t>
      </w:r>
      <w:r w:rsidR="00CD5E36" w:rsidRPr="00D60FE2">
        <w:rPr>
          <w:rFonts w:asciiTheme="minorHAnsi" w:eastAsiaTheme="minorHAnsi" w:hAnsiTheme="minorHAnsi" w:cstheme="minorHAnsi"/>
          <w:sz w:val="22"/>
          <w:szCs w:val="22"/>
          <w:lang w:eastAsia="en-US"/>
        </w:rPr>
        <w:t>il riferimento al</w:t>
      </w:r>
      <w:r w:rsidR="00B950D9" w:rsidRPr="00D60FE2">
        <w:rPr>
          <w:rFonts w:asciiTheme="minorHAnsi" w:eastAsiaTheme="minorHAnsi" w:hAnsiTheme="minorHAnsi" w:cstheme="minorHAnsi"/>
          <w:sz w:val="22"/>
          <w:szCs w:val="22"/>
          <w:lang w:eastAsia="en-US"/>
        </w:rPr>
        <w:t>la</w:t>
      </w:r>
      <w:r w:rsidR="00CD5E36" w:rsidRPr="00D60FE2">
        <w:rPr>
          <w:rFonts w:asciiTheme="minorHAnsi" w:eastAsiaTheme="minorHAnsi" w:hAnsiTheme="minorHAnsi" w:cstheme="minorHAnsi"/>
          <w:sz w:val="22"/>
          <w:szCs w:val="22"/>
          <w:lang w:eastAsia="en-US"/>
        </w:rPr>
        <w:t xml:space="preserve"> </w:t>
      </w:r>
      <w:r w:rsidR="00B950D9" w:rsidRPr="00D60FE2">
        <w:rPr>
          <w:rFonts w:asciiTheme="minorHAnsi" w:eastAsiaTheme="minorHAnsi" w:hAnsiTheme="minorHAnsi" w:cstheme="minorHAnsi"/>
          <w:sz w:val="22"/>
          <w:szCs w:val="22"/>
          <w:lang w:eastAsia="en-US"/>
        </w:rPr>
        <w:t>Coproduzione ammessa</w:t>
      </w:r>
      <w:r w:rsidR="00CD5E36" w:rsidRPr="00D60FE2">
        <w:rPr>
          <w:rFonts w:asciiTheme="minorHAnsi" w:eastAsiaTheme="minorHAnsi" w:hAnsiTheme="minorHAnsi" w:cstheme="minorHAnsi"/>
          <w:sz w:val="22"/>
          <w:szCs w:val="22"/>
          <w:lang w:eastAsia="en-US"/>
        </w:rPr>
        <w:t xml:space="preserve"> all’agevolazione con relativo CUP</w:t>
      </w:r>
      <w:r w:rsidR="00E066E2" w:rsidRPr="00D60FE2">
        <w:rPr>
          <w:rFonts w:asciiTheme="minorHAnsi" w:eastAsiaTheme="minorHAnsi" w:hAnsiTheme="minorHAnsi" w:cstheme="minorHAnsi"/>
          <w:sz w:val="22"/>
          <w:szCs w:val="22"/>
          <w:lang w:eastAsia="en-US"/>
        </w:rPr>
        <w:t>, i termini di consegna, le modalità di pagamento</w:t>
      </w:r>
      <w:r w:rsidR="009312FD" w:rsidRPr="00D60FE2">
        <w:rPr>
          <w:rFonts w:asciiTheme="minorHAnsi" w:eastAsiaTheme="minorHAnsi" w:hAnsiTheme="minorHAnsi" w:cstheme="minorHAnsi"/>
          <w:sz w:val="22"/>
          <w:szCs w:val="22"/>
          <w:lang w:eastAsia="en-US"/>
        </w:rPr>
        <w:t>;</w:t>
      </w:r>
      <w:r w:rsidR="00D60FE2" w:rsidRPr="00D60FE2">
        <w:rPr>
          <w:rFonts w:asciiTheme="minorHAnsi" w:eastAsiaTheme="minorHAnsi" w:hAnsiTheme="minorHAnsi" w:cstheme="minorHAnsi"/>
          <w:sz w:val="22"/>
          <w:szCs w:val="22"/>
          <w:lang w:eastAsia="en-US"/>
        </w:rPr>
        <w:t xml:space="preserve"> fanno eccezione le transazioni che secondo usi di mercato universalmente riconosciuti non prevedono la forma di contratto scritto (a titolo esemplificativo e non esclusivo: acquisti in esercizi commerciali o mediante siti di e-commerce cd. </w:t>
      </w:r>
      <w:proofErr w:type="gramStart"/>
      <w:r w:rsidR="00D60FE2" w:rsidRPr="00D60FE2">
        <w:rPr>
          <w:rFonts w:asciiTheme="minorHAnsi" w:eastAsiaTheme="minorHAnsi" w:hAnsiTheme="minorHAnsi" w:cstheme="minorHAnsi"/>
          <w:sz w:val="22"/>
          <w:szCs w:val="22"/>
          <w:lang w:eastAsia="en-US"/>
        </w:rPr>
        <w:t>business</w:t>
      </w:r>
      <w:proofErr w:type="gramEnd"/>
      <w:r w:rsidR="00D60FE2" w:rsidRPr="00D60FE2">
        <w:rPr>
          <w:rFonts w:asciiTheme="minorHAnsi" w:eastAsiaTheme="minorHAnsi" w:hAnsiTheme="minorHAnsi" w:cstheme="minorHAnsi"/>
          <w:sz w:val="22"/>
          <w:szCs w:val="22"/>
          <w:lang w:eastAsia="en-US"/>
        </w:rPr>
        <w:t xml:space="preserve"> to consumer, taxi, etc.);</w:t>
      </w:r>
    </w:p>
    <w:p w14:paraId="5408236C" w14:textId="5D4B4819" w:rsidR="00933150" w:rsidRPr="00973F62" w:rsidRDefault="00933150" w:rsidP="00D60FE2">
      <w:pPr>
        <w:pStyle w:val="Paragrafoelenco"/>
        <w:numPr>
          <w:ilvl w:val="0"/>
          <w:numId w:val="51"/>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sidRPr="00973F62">
        <w:rPr>
          <w:rFonts w:asciiTheme="minorHAnsi" w:eastAsiaTheme="minorHAnsi" w:hAnsiTheme="minorHAnsi" w:cstheme="minorHAnsi"/>
          <w:sz w:val="22"/>
          <w:szCs w:val="22"/>
          <w:lang w:eastAsia="en-US"/>
        </w:rPr>
        <w:t>essere</w:t>
      </w:r>
      <w:proofErr w:type="gramEnd"/>
      <w:r w:rsidRPr="00973F62">
        <w:rPr>
          <w:rFonts w:asciiTheme="minorHAnsi" w:eastAsiaTheme="minorHAnsi" w:hAnsiTheme="minorHAnsi" w:cstheme="minorHAnsi"/>
          <w:sz w:val="22"/>
          <w:szCs w:val="22"/>
          <w:lang w:eastAsia="en-US"/>
        </w:rPr>
        <w:t xml:space="preserve"> </w:t>
      </w:r>
      <w:r w:rsidR="00850393" w:rsidRPr="00973F62">
        <w:rPr>
          <w:rFonts w:asciiTheme="minorHAnsi" w:eastAsiaTheme="minorHAnsi" w:hAnsiTheme="minorHAnsi" w:cstheme="minorHAnsi"/>
          <w:sz w:val="22"/>
          <w:szCs w:val="22"/>
          <w:lang w:eastAsia="en-US"/>
        </w:rPr>
        <w:t>supportate da fatture, ricevute, buste paga</w:t>
      </w:r>
      <w:r w:rsidR="00F5468F" w:rsidRPr="00973F62">
        <w:rPr>
          <w:rFonts w:asciiTheme="minorHAnsi" w:eastAsiaTheme="minorHAnsi" w:hAnsiTheme="minorHAnsi" w:cstheme="minorHAnsi"/>
          <w:sz w:val="22"/>
          <w:szCs w:val="22"/>
          <w:lang w:eastAsia="en-US"/>
        </w:rPr>
        <w:t>,</w:t>
      </w:r>
      <w:r w:rsidR="00850393" w:rsidRPr="00973F62">
        <w:rPr>
          <w:rFonts w:asciiTheme="minorHAnsi" w:eastAsiaTheme="minorHAnsi" w:hAnsiTheme="minorHAnsi" w:cstheme="minorHAnsi"/>
          <w:sz w:val="22"/>
          <w:szCs w:val="22"/>
          <w:lang w:eastAsia="en-US"/>
        </w:rPr>
        <w:t xml:space="preserve"> </w:t>
      </w:r>
      <w:proofErr w:type="spellStart"/>
      <w:r w:rsidR="00850393" w:rsidRPr="00973F62">
        <w:rPr>
          <w:rFonts w:asciiTheme="minorHAnsi" w:eastAsiaTheme="minorHAnsi" w:hAnsiTheme="minorHAnsi" w:cstheme="minorHAnsi"/>
          <w:sz w:val="22"/>
          <w:szCs w:val="22"/>
          <w:lang w:eastAsia="en-US"/>
        </w:rPr>
        <w:t>ecc</w:t>
      </w:r>
      <w:proofErr w:type="spellEnd"/>
      <w:r w:rsidR="00850393" w:rsidRPr="00973F62">
        <w:rPr>
          <w:rFonts w:asciiTheme="minorHAnsi" w:eastAsiaTheme="minorHAnsi" w:hAnsiTheme="minorHAnsi" w:cstheme="minorHAnsi"/>
          <w:sz w:val="22"/>
          <w:szCs w:val="22"/>
          <w:lang w:eastAsia="en-US"/>
        </w:rPr>
        <w:t>;</w:t>
      </w:r>
    </w:p>
    <w:p w14:paraId="5CAB1064" w14:textId="1E3CDD38" w:rsidR="00933150" w:rsidRPr="00973F62" w:rsidRDefault="00933150" w:rsidP="00D60FE2">
      <w:pPr>
        <w:pStyle w:val="Paragrafoelenco"/>
        <w:numPr>
          <w:ilvl w:val="0"/>
          <w:numId w:val="51"/>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sidRPr="00973F62">
        <w:rPr>
          <w:rFonts w:asciiTheme="minorHAnsi" w:eastAsiaTheme="minorHAnsi" w:hAnsiTheme="minorHAnsi" w:cstheme="minorHAnsi"/>
          <w:sz w:val="22"/>
          <w:szCs w:val="22"/>
          <w:lang w:eastAsia="en-US"/>
        </w:rPr>
        <w:t>essere</w:t>
      </w:r>
      <w:proofErr w:type="gramEnd"/>
      <w:r w:rsidRPr="00973F62">
        <w:rPr>
          <w:rFonts w:asciiTheme="minorHAnsi" w:eastAsiaTheme="minorHAnsi" w:hAnsiTheme="minorHAnsi" w:cstheme="minorHAnsi"/>
          <w:sz w:val="22"/>
          <w:szCs w:val="22"/>
          <w:lang w:eastAsia="en-US"/>
        </w:rPr>
        <w:t xml:space="preserve"> in regola dal punto di vista della </w:t>
      </w:r>
      <w:r w:rsidR="00850393" w:rsidRPr="00973F62">
        <w:rPr>
          <w:rFonts w:asciiTheme="minorHAnsi" w:eastAsiaTheme="minorHAnsi" w:hAnsiTheme="minorHAnsi" w:cstheme="minorHAnsi"/>
          <w:sz w:val="22"/>
          <w:szCs w:val="22"/>
          <w:lang w:eastAsia="en-US"/>
        </w:rPr>
        <w:t>normativa, civilistica e fiscale</w:t>
      </w:r>
      <w:r w:rsidR="004A118C" w:rsidRPr="00973F62">
        <w:rPr>
          <w:rFonts w:asciiTheme="minorHAnsi" w:eastAsiaTheme="minorHAnsi" w:hAnsiTheme="minorHAnsi" w:cstheme="minorHAnsi"/>
          <w:sz w:val="22"/>
          <w:szCs w:val="22"/>
          <w:lang w:eastAsia="en-US"/>
        </w:rPr>
        <w:t>;</w:t>
      </w:r>
      <w:r w:rsidRPr="00973F62">
        <w:rPr>
          <w:rFonts w:asciiTheme="minorHAnsi" w:eastAsiaTheme="minorHAnsi" w:hAnsiTheme="minorHAnsi" w:cstheme="minorHAnsi"/>
          <w:sz w:val="22"/>
          <w:szCs w:val="22"/>
          <w:lang w:eastAsia="en-US"/>
        </w:rPr>
        <w:t xml:space="preserve"> </w:t>
      </w:r>
    </w:p>
    <w:p w14:paraId="6E79C44B" w14:textId="0A7E98F7" w:rsidR="004A118C" w:rsidRDefault="004A118C" w:rsidP="00D60FE2">
      <w:pPr>
        <w:pStyle w:val="Paragrafoelenco"/>
        <w:numPr>
          <w:ilvl w:val="0"/>
          <w:numId w:val="51"/>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sidRPr="00973F62">
        <w:rPr>
          <w:rFonts w:asciiTheme="minorHAnsi" w:eastAsiaTheme="minorHAnsi" w:hAnsiTheme="minorHAnsi" w:cstheme="minorHAnsi"/>
          <w:sz w:val="22"/>
          <w:szCs w:val="22"/>
          <w:lang w:eastAsia="en-US"/>
        </w:rPr>
        <w:t>essere</w:t>
      </w:r>
      <w:proofErr w:type="gramEnd"/>
      <w:r w:rsidRPr="00973F62">
        <w:rPr>
          <w:rFonts w:asciiTheme="minorHAnsi" w:eastAsiaTheme="minorHAnsi" w:hAnsiTheme="minorHAnsi" w:cstheme="minorHAnsi"/>
          <w:sz w:val="22"/>
          <w:szCs w:val="22"/>
          <w:lang w:eastAsia="en-US"/>
        </w:rPr>
        <w:t xml:space="preserve"> quietanzate nelle modalità previste dall’Avv</w:t>
      </w:r>
      <w:r w:rsidR="00D1348D" w:rsidRPr="00973F62">
        <w:rPr>
          <w:rFonts w:asciiTheme="minorHAnsi" w:eastAsiaTheme="minorHAnsi" w:hAnsiTheme="minorHAnsi" w:cstheme="minorHAnsi"/>
          <w:sz w:val="22"/>
          <w:szCs w:val="22"/>
          <w:lang w:eastAsia="en-US"/>
        </w:rPr>
        <w:t>iso P</w:t>
      </w:r>
      <w:r w:rsidR="009312FD" w:rsidRPr="00973F62">
        <w:rPr>
          <w:rFonts w:asciiTheme="minorHAnsi" w:eastAsiaTheme="minorHAnsi" w:hAnsiTheme="minorHAnsi" w:cstheme="minorHAnsi"/>
          <w:sz w:val="22"/>
          <w:szCs w:val="22"/>
          <w:lang w:eastAsia="en-US"/>
        </w:rPr>
        <w:t>ubblico;</w:t>
      </w:r>
    </w:p>
    <w:p w14:paraId="4EC5E9B8" w14:textId="059216ED" w:rsidR="009B1286" w:rsidRPr="009B1286" w:rsidRDefault="009B1286" w:rsidP="009B1286">
      <w:pPr>
        <w:autoSpaceDE w:val="0"/>
        <w:autoSpaceDN w:val="0"/>
        <w:adjustRightInd w:val="0"/>
        <w:spacing w:before="120" w:after="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Si precisa che </w:t>
      </w:r>
      <w:r w:rsidRPr="009B1286">
        <w:rPr>
          <w:rFonts w:asciiTheme="minorHAnsi" w:eastAsiaTheme="minorHAnsi" w:hAnsiTheme="minorHAnsi" w:cstheme="minorHAnsi"/>
          <w:sz w:val="22"/>
          <w:szCs w:val="22"/>
          <w:lang w:eastAsia="en-US"/>
        </w:rPr>
        <w:t>non sono ammissibili le spese rendicontate tramite «Titoli di Spesa» (fatture o da documenti contabili di valore probatorio equivalente), con esclusione dei costi per il personale, con imponibile inferiore a 200 Euro;</w:t>
      </w:r>
    </w:p>
    <w:p w14:paraId="22335AAD" w14:textId="77777777" w:rsidR="00C9275C" w:rsidRPr="00AF1F70" w:rsidRDefault="00C9275C" w:rsidP="00AF1F70"/>
    <w:p w14:paraId="0C47A67F" w14:textId="08E8A134" w:rsidR="006F7C01" w:rsidRPr="00D82BB5" w:rsidRDefault="00497B52" w:rsidP="00D82BB5">
      <w:pPr>
        <w:pStyle w:val="Titolo2"/>
        <w:spacing w:before="120" w:after="120"/>
        <w:jc w:val="left"/>
        <w:rPr>
          <w:rFonts w:asciiTheme="minorHAnsi" w:hAnsiTheme="minorHAnsi" w:cstheme="minorHAnsi"/>
          <w:sz w:val="22"/>
          <w:szCs w:val="22"/>
        </w:rPr>
      </w:pPr>
      <w:bookmarkStart w:id="2" w:name="_Toc15636657"/>
      <w:r w:rsidRPr="00ED05CD">
        <w:rPr>
          <w:rFonts w:asciiTheme="minorHAnsi" w:hAnsiTheme="minorHAnsi" w:cstheme="minorHAnsi"/>
          <w:sz w:val="22"/>
          <w:szCs w:val="22"/>
        </w:rPr>
        <w:t>Periodo di ammissibilità dell</w:t>
      </w:r>
      <w:r w:rsidR="00B065C4" w:rsidRPr="00ED05CD">
        <w:rPr>
          <w:rFonts w:asciiTheme="minorHAnsi" w:hAnsiTheme="minorHAnsi" w:cstheme="minorHAnsi"/>
          <w:sz w:val="22"/>
          <w:szCs w:val="22"/>
        </w:rPr>
        <w:t>e</w:t>
      </w:r>
      <w:r w:rsidRPr="00ED05CD">
        <w:rPr>
          <w:rFonts w:asciiTheme="minorHAnsi" w:hAnsiTheme="minorHAnsi" w:cstheme="minorHAnsi"/>
          <w:sz w:val="22"/>
          <w:szCs w:val="22"/>
        </w:rPr>
        <w:t xml:space="preserve"> spes</w:t>
      </w:r>
      <w:r w:rsidR="00B065C4" w:rsidRPr="00ED05CD">
        <w:rPr>
          <w:rFonts w:asciiTheme="minorHAnsi" w:hAnsiTheme="minorHAnsi" w:cstheme="minorHAnsi"/>
          <w:sz w:val="22"/>
          <w:szCs w:val="22"/>
        </w:rPr>
        <w:t>e</w:t>
      </w:r>
      <w:r w:rsidRPr="00ED05CD">
        <w:rPr>
          <w:rFonts w:asciiTheme="minorHAnsi" w:hAnsiTheme="minorHAnsi" w:cstheme="minorHAnsi"/>
          <w:sz w:val="22"/>
          <w:szCs w:val="22"/>
        </w:rPr>
        <w:t xml:space="preserve"> e loro riferibilità temporale</w:t>
      </w:r>
      <w:bookmarkEnd w:id="2"/>
    </w:p>
    <w:p w14:paraId="4A31AB52" w14:textId="20B57879" w:rsidR="00855527" w:rsidRPr="006A7028" w:rsidRDefault="00402EE0" w:rsidP="00866C17">
      <w:pPr>
        <w:pStyle w:val="Paragrafoelenco"/>
        <w:numPr>
          <w:ilvl w:val="0"/>
          <w:numId w:val="53"/>
        </w:numPr>
        <w:autoSpaceDE w:val="0"/>
        <w:autoSpaceDN w:val="0"/>
        <w:adjustRightInd w:val="0"/>
        <w:spacing w:before="120" w:after="120"/>
        <w:jc w:val="both"/>
        <w:rPr>
          <w:rFonts w:asciiTheme="minorHAnsi" w:eastAsiaTheme="minorHAnsi" w:hAnsiTheme="minorHAnsi" w:cstheme="minorHAnsi"/>
          <w:sz w:val="22"/>
          <w:szCs w:val="22"/>
          <w:lang w:eastAsia="en-US"/>
        </w:rPr>
      </w:pPr>
      <w:r w:rsidRPr="006A7028">
        <w:rPr>
          <w:rFonts w:asciiTheme="minorHAnsi" w:eastAsiaTheme="minorHAnsi" w:hAnsiTheme="minorHAnsi" w:cstheme="minorHAnsi"/>
          <w:sz w:val="22"/>
          <w:szCs w:val="22"/>
          <w:lang w:eastAsia="en-US"/>
        </w:rPr>
        <w:t>Sono ammissibili le spese sostenute</w:t>
      </w:r>
      <w:r w:rsidR="006B78DE" w:rsidRPr="006A7028">
        <w:rPr>
          <w:rFonts w:asciiTheme="minorHAnsi" w:eastAsiaTheme="minorHAnsi" w:hAnsiTheme="minorHAnsi" w:cstheme="minorHAnsi"/>
          <w:sz w:val="22"/>
          <w:szCs w:val="22"/>
          <w:lang w:eastAsia="en-US"/>
        </w:rPr>
        <w:t xml:space="preserve"> successivamente alla data </w:t>
      </w:r>
      <w:r w:rsidR="00A97DFB" w:rsidRPr="006A7028">
        <w:rPr>
          <w:rFonts w:asciiTheme="minorHAnsi" w:eastAsiaTheme="minorHAnsi" w:hAnsiTheme="minorHAnsi" w:cstheme="minorHAnsi"/>
          <w:sz w:val="22"/>
          <w:szCs w:val="22"/>
          <w:lang w:eastAsia="en-US"/>
        </w:rPr>
        <w:t xml:space="preserve">finalizzazione del Formulario </w:t>
      </w:r>
      <w:proofErr w:type="spellStart"/>
      <w:r w:rsidR="00A97DFB" w:rsidRPr="006A7028">
        <w:rPr>
          <w:rFonts w:asciiTheme="minorHAnsi" w:eastAsiaTheme="minorHAnsi" w:hAnsiTheme="minorHAnsi" w:cstheme="minorHAnsi"/>
          <w:sz w:val="22"/>
          <w:szCs w:val="22"/>
          <w:lang w:eastAsia="en-US"/>
        </w:rPr>
        <w:t>GeCoWEB</w:t>
      </w:r>
      <w:proofErr w:type="spellEnd"/>
      <w:r w:rsidR="00A97DFB" w:rsidRPr="006A7028">
        <w:rPr>
          <w:rFonts w:asciiTheme="minorHAnsi" w:eastAsiaTheme="minorHAnsi" w:hAnsiTheme="minorHAnsi" w:cstheme="minorHAnsi"/>
          <w:sz w:val="19"/>
          <w:szCs w:val="19"/>
          <w:lang w:eastAsia="en-US"/>
        </w:rPr>
        <w:t xml:space="preserve"> </w:t>
      </w:r>
      <w:r w:rsidR="00A97DFB" w:rsidRPr="006A7028">
        <w:rPr>
          <w:rFonts w:asciiTheme="minorHAnsi" w:eastAsiaTheme="minorHAnsi" w:hAnsiTheme="minorHAnsi" w:cstheme="minorHAnsi"/>
          <w:sz w:val="22"/>
          <w:szCs w:val="22"/>
          <w:lang w:eastAsia="en-US"/>
        </w:rPr>
        <w:t>(«Data della Richiesta»),</w:t>
      </w:r>
      <w:r w:rsidR="006B78DE" w:rsidRPr="006A7028">
        <w:rPr>
          <w:rFonts w:asciiTheme="minorHAnsi" w:eastAsiaTheme="minorHAnsi" w:hAnsiTheme="minorHAnsi" w:cstheme="minorHAnsi"/>
          <w:sz w:val="22"/>
          <w:szCs w:val="22"/>
          <w:lang w:eastAsia="en-US"/>
        </w:rPr>
        <w:t xml:space="preserve"> (da quel momento non più modificabile)</w:t>
      </w:r>
      <w:r w:rsidRPr="006A7028">
        <w:rPr>
          <w:rFonts w:asciiTheme="minorHAnsi" w:eastAsiaTheme="minorHAnsi" w:hAnsiTheme="minorHAnsi" w:cstheme="minorHAnsi"/>
          <w:sz w:val="22"/>
          <w:szCs w:val="22"/>
          <w:lang w:eastAsia="en-US"/>
        </w:rPr>
        <w:t xml:space="preserve">, </w:t>
      </w:r>
      <w:r w:rsidR="00B011EA" w:rsidRPr="006A7028">
        <w:rPr>
          <w:rFonts w:asciiTheme="minorHAnsi" w:eastAsiaTheme="minorHAnsi" w:hAnsiTheme="minorHAnsi" w:cstheme="minorHAnsi"/>
          <w:sz w:val="22"/>
          <w:szCs w:val="22"/>
          <w:lang w:eastAsia="en-US"/>
        </w:rPr>
        <w:t>i costi sostenuti (pagati) prima della Data della Richiesta sono ammissibili nella misura massima del 5% del totale delle Spese Ammissibili Dirette ed a condizione che non siano precedenti il 1 gennaio 2014</w:t>
      </w:r>
      <w:r w:rsidRPr="006A7028">
        <w:rPr>
          <w:rFonts w:asciiTheme="minorHAnsi" w:eastAsiaTheme="minorHAnsi" w:hAnsiTheme="minorHAnsi" w:cstheme="minorHAnsi"/>
          <w:sz w:val="22"/>
          <w:szCs w:val="22"/>
          <w:lang w:eastAsia="en-US"/>
        </w:rPr>
        <w:t xml:space="preserve">; è fatto salvo quanto previsto dal comma </w:t>
      </w:r>
      <w:r w:rsidR="00B011EA" w:rsidRPr="006A7028">
        <w:rPr>
          <w:rFonts w:asciiTheme="minorHAnsi" w:eastAsiaTheme="minorHAnsi" w:hAnsiTheme="minorHAnsi" w:cstheme="minorHAnsi"/>
          <w:sz w:val="22"/>
          <w:szCs w:val="22"/>
          <w:lang w:eastAsia="en-US"/>
        </w:rPr>
        <w:t>3</w:t>
      </w:r>
      <w:r w:rsidRPr="006A7028">
        <w:rPr>
          <w:rFonts w:asciiTheme="minorHAnsi" w:eastAsiaTheme="minorHAnsi" w:hAnsiTheme="minorHAnsi" w:cstheme="minorHAnsi"/>
          <w:sz w:val="22"/>
          <w:szCs w:val="22"/>
          <w:lang w:eastAsia="en-US"/>
        </w:rPr>
        <w:t xml:space="preserve"> dell’articolo 4 dell’Avviso pubblico</w:t>
      </w:r>
      <w:r w:rsidR="00B20BDC" w:rsidRPr="006A7028">
        <w:rPr>
          <w:rFonts w:asciiTheme="minorHAnsi" w:eastAsiaTheme="minorHAnsi" w:hAnsiTheme="minorHAnsi" w:cstheme="minorHAnsi"/>
          <w:sz w:val="22"/>
          <w:szCs w:val="22"/>
          <w:lang w:eastAsia="en-US"/>
        </w:rPr>
        <w:t xml:space="preserve">; </w:t>
      </w:r>
    </w:p>
    <w:p w14:paraId="67ED05CF" w14:textId="3C046A56" w:rsidR="00B20BDC" w:rsidRPr="006A7028" w:rsidRDefault="00B20BDC" w:rsidP="00855527">
      <w:pPr>
        <w:pStyle w:val="Paragrafoelenco"/>
        <w:numPr>
          <w:ilvl w:val="0"/>
          <w:numId w:val="53"/>
        </w:numPr>
        <w:autoSpaceDE w:val="0"/>
        <w:autoSpaceDN w:val="0"/>
        <w:adjustRightInd w:val="0"/>
        <w:spacing w:before="120" w:after="120"/>
        <w:jc w:val="both"/>
        <w:rPr>
          <w:rFonts w:asciiTheme="minorHAnsi" w:eastAsiaTheme="minorHAnsi" w:hAnsiTheme="minorHAnsi" w:cstheme="minorHAnsi"/>
          <w:sz w:val="22"/>
          <w:szCs w:val="22"/>
          <w:lang w:eastAsia="en-US"/>
        </w:rPr>
      </w:pPr>
      <w:r w:rsidRPr="006A7028">
        <w:rPr>
          <w:rFonts w:asciiTheme="minorHAnsi" w:eastAsiaTheme="minorHAnsi" w:hAnsiTheme="minorHAnsi" w:cstheme="minorHAnsi"/>
          <w:sz w:val="22"/>
          <w:szCs w:val="22"/>
          <w:lang w:eastAsia="en-US"/>
        </w:rPr>
        <w:t>La data di avvio del progetto deve risultare coerente sia con il Cronoprogramma presentato alla sottoscrizione</w:t>
      </w:r>
      <w:r w:rsidR="00B011EA" w:rsidRPr="006A7028">
        <w:rPr>
          <w:rFonts w:asciiTheme="minorHAnsi" w:eastAsiaTheme="minorHAnsi" w:hAnsiTheme="minorHAnsi" w:cstheme="minorHAnsi"/>
          <w:sz w:val="22"/>
          <w:szCs w:val="22"/>
          <w:lang w:eastAsia="en-US"/>
        </w:rPr>
        <w:t xml:space="preserve"> </w:t>
      </w:r>
      <w:r w:rsidRPr="006A7028">
        <w:rPr>
          <w:rFonts w:asciiTheme="minorHAnsi" w:eastAsiaTheme="minorHAnsi" w:hAnsiTheme="minorHAnsi" w:cstheme="minorHAnsi"/>
          <w:sz w:val="22"/>
          <w:szCs w:val="22"/>
          <w:lang w:eastAsia="en-US"/>
        </w:rPr>
        <w:t>dell’Atto d’Impegno, che con la documentazione amministrativa di spesa (fatture, contratti, pagamenti, ecc.);</w:t>
      </w:r>
    </w:p>
    <w:p w14:paraId="6D941B4B" w14:textId="2ABAFE3F" w:rsidR="00402EE0" w:rsidRPr="006A7028" w:rsidRDefault="003E7317" w:rsidP="00855527">
      <w:pPr>
        <w:pStyle w:val="Paragrafoelenco"/>
        <w:numPr>
          <w:ilvl w:val="0"/>
          <w:numId w:val="53"/>
        </w:numPr>
        <w:autoSpaceDE w:val="0"/>
        <w:autoSpaceDN w:val="0"/>
        <w:adjustRightInd w:val="0"/>
        <w:spacing w:before="120" w:after="120"/>
        <w:jc w:val="both"/>
        <w:rPr>
          <w:rFonts w:asciiTheme="minorHAnsi" w:eastAsiaTheme="minorHAnsi" w:hAnsiTheme="minorHAnsi" w:cstheme="minorHAnsi"/>
          <w:sz w:val="22"/>
          <w:szCs w:val="22"/>
          <w:lang w:eastAsia="en-US"/>
        </w:rPr>
      </w:pPr>
      <w:r w:rsidRPr="006A7028">
        <w:rPr>
          <w:rFonts w:asciiTheme="minorHAnsi" w:eastAsiaTheme="minorHAnsi" w:hAnsiTheme="minorHAnsi" w:cstheme="minorHAnsi"/>
          <w:sz w:val="22"/>
          <w:szCs w:val="22"/>
          <w:lang w:eastAsia="en-US"/>
        </w:rPr>
        <w:t>Unicamente p</w:t>
      </w:r>
      <w:r w:rsidR="00497B52" w:rsidRPr="006A7028">
        <w:rPr>
          <w:rFonts w:asciiTheme="minorHAnsi" w:eastAsiaTheme="minorHAnsi" w:hAnsiTheme="minorHAnsi" w:cstheme="minorHAnsi"/>
          <w:sz w:val="22"/>
          <w:szCs w:val="22"/>
          <w:lang w:eastAsia="en-US"/>
        </w:rPr>
        <w:t xml:space="preserve">er la rendicontazione delle spese a titolo di SAL, potranno essere ritenute ammissibili anche </w:t>
      </w:r>
      <w:r w:rsidR="00395E75" w:rsidRPr="006A7028">
        <w:rPr>
          <w:rFonts w:asciiTheme="minorHAnsi" w:eastAsiaTheme="minorHAnsi" w:hAnsiTheme="minorHAnsi" w:cstheme="minorHAnsi"/>
          <w:sz w:val="22"/>
          <w:szCs w:val="22"/>
          <w:lang w:eastAsia="en-US"/>
        </w:rPr>
        <w:t>le spese</w:t>
      </w:r>
      <w:r w:rsidR="002738BF" w:rsidRPr="006A7028">
        <w:rPr>
          <w:rFonts w:asciiTheme="minorHAnsi" w:eastAsiaTheme="minorHAnsi" w:hAnsiTheme="minorHAnsi" w:cstheme="minorHAnsi"/>
          <w:sz w:val="22"/>
          <w:szCs w:val="22"/>
          <w:lang w:eastAsia="en-US"/>
        </w:rPr>
        <w:t xml:space="preserve"> </w:t>
      </w:r>
      <w:r w:rsidR="00395E75" w:rsidRPr="006A7028">
        <w:rPr>
          <w:rFonts w:asciiTheme="minorHAnsi" w:eastAsiaTheme="minorHAnsi" w:hAnsiTheme="minorHAnsi" w:cstheme="minorHAnsi"/>
          <w:sz w:val="22"/>
          <w:szCs w:val="22"/>
          <w:lang w:eastAsia="en-US"/>
        </w:rPr>
        <w:t>inerenti</w:t>
      </w:r>
      <w:r w:rsidR="00795077" w:rsidRPr="006A7028">
        <w:rPr>
          <w:rFonts w:asciiTheme="minorHAnsi" w:eastAsiaTheme="minorHAnsi" w:hAnsiTheme="minorHAnsi" w:cstheme="minorHAnsi"/>
          <w:sz w:val="22"/>
          <w:szCs w:val="22"/>
          <w:lang w:eastAsia="en-US"/>
        </w:rPr>
        <w:t xml:space="preserve"> a prestazioni </w:t>
      </w:r>
      <w:r w:rsidR="005F16A1" w:rsidRPr="006A7028">
        <w:rPr>
          <w:rFonts w:asciiTheme="minorHAnsi" w:eastAsiaTheme="minorHAnsi" w:hAnsiTheme="minorHAnsi" w:cstheme="minorHAnsi"/>
          <w:sz w:val="22"/>
          <w:szCs w:val="22"/>
          <w:lang w:eastAsia="en-US"/>
        </w:rPr>
        <w:t>non ancora concluse</w:t>
      </w:r>
      <w:r w:rsidR="00FF2482" w:rsidRPr="006A7028">
        <w:rPr>
          <w:rFonts w:asciiTheme="minorHAnsi" w:eastAsiaTheme="minorHAnsi" w:hAnsiTheme="minorHAnsi" w:cstheme="minorHAnsi"/>
          <w:sz w:val="22"/>
          <w:szCs w:val="22"/>
          <w:lang w:eastAsia="en-US"/>
        </w:rPr>
        <w:t>;</w:t>
      </w:r>
    </w:p>
    <w:p w14:paraId="2E7DB546" w14:textId="5589F4C6" w:rsidR="00B20BDC" w:rsidRPr="006A7028" w:rsidRDefault="00B20BDC" w:rsidP="00855527">
      <w:pPr>
        <w:pStyle w:val="Paragrafoelenco"/>
        <w:numPr>
          <w:ilvl w:val="0"/>
          <w:numId w:val="53"/>
        </w:numPr>
        <w:tabs>
          <w:tab w:val="left" w:pos="8460"/>
        </w:tabs>
        <w:spacing w:before="120" w:after="120"/>
        <w:ind w:right="44"/>
        <w:jc w:val="both"/>
        <w:rPr>
          <w:rFonts w:asciiTheme="minorHAnsi" w:hAnsiTheme="minorHAnsi" w:cstheme="minorHAnsi"/>
          <w:sz w:val="22"/>
          <w:szCs w:val="22"/>
        </w:rPr>
      </w:pPr>
      <w:r w:rsidRPr="006A7028">
        <w:rPr>
          <w:rFonts w:asciiTheme="minorHAnsi" w:hAnsiTheme="minorHAnsi" w:cstheme="minorHAnsi"/>
          <w:sz w:val="22"/>
          <w:szCs w:val="22"/>
        </w:rPr>
        <w:t xml:space="preserve">Di conseguenza, </w:t>
      </w:r>
      <w:r w:rsidRPr="006A7028">
        <w:rPr>
          <w:rFonts w:asciiTheme="minorHAnsi" w:hAnsiTheme="minorHAnsi" w:cstheme="minorHAnsi"/>
          <w:b/>
          <w:sz w:val="22"/>
          <w:szCs w:val="22"/>
        </w:rPr>
        <w:t>le spese ammissibili potranno essere quelle il cui titolo di spesa</w:t>
      </w:r>
      <w:r w:rsidRPr="006A7028">
        <w:rPr>
          <w:rFonts w:asciiTheme="minorHAnsi" w:hAnsiTheme="minorHAnsi" w:cstheme="minorHAnsi"/>
          <w:sz w:val="22"/>
          <w:szCs w:val="22"/>
        </w:rPr>
        <w:t xml:space="preserve"> (fattura, ricevuta, ecc.) </w:t>
      </w:r>
      <w:r w:rsidRPr="006A7028">
        <w:rPr>
          <w:rFonts w:asciiTheme="minorHAnsi" w:hAnsiTheme="minorHAnsi" w:cstheme="minorHAnsi"/>
          <w:b/>
          <w:sz w:val="22"/>
          <w:szCs w:val="22"/>
        </w:rPr>
        <w:t xml:space="preserve">sarà stato emesso nell’arco temporale compreso tra il giorno successivo alla data di </w:t>
      </w:r>
      <w:r w:rsidR="006B78DE" w:rsidRPr="006A7028">
        <w:rPr>
          <w:rFonts w:asciiTheme="minorHAnsi" w:hAnsiTheme="minorHAnsi" w:cstheme="minorHAnsi"/>
          <w:b/>
          <w:sz w:val="22"/>
          <w:szCs w:val="22"/>
        </w:rPr>
        <w:t xml:space="preserve">finalizzazione del Formulario </w:t>
      </w:r>
      <w:proofErr w:type="spellStart"/>
      <w:r w:rsidR="006B78DE" w:rsidRPr="006A7028">
        <w:rPr>
          <w:rFonts w:asciiTheme="minorHAnsi" w:hAnsiTheme="minorHAnsi" w:cstheme="minorHAnsi"/>
          <w:b/>
          <w:sz w:val="22"/>
          <w:szCs w:val="22"/>
        </w:rPr>
        <w:t>GeCoWEB</w:t>
      </w:r>
      <w:proofErr w:type="spellEnd"/>
      <w:r w:rsidRPr="006A7028">
        <w:rPr>
          <w:rFonts w:asciiTheme="minorHAnsi" w:hAnsiTheme="minorHAnsi" w:cstheme="minorHAnsi"/>
          <w:b/>
          <w:sz w:val="22"/>
          <w:szCs w:val="22"/>
        </w:rPr>
        <w:t xml:space="preserve"> e il termine ultimo di realizzazione </w:t>
      </w:r>
      <w:r w:rsidR="00607216">
        <w:rPr>
          <w:rFonts w:asciiTheme="minorHAnsi" w:hAnsiTheme="minorHAnsi" w:cstheme="minorHAnsi"/>
          <w:b/>
          <w:sz w:val="22"/>
          <w:szCs w:val="22"/>
        </w:rPr>
        <w:t xml:space="preserve">(15 mesi nel caso di opere di durata inferiore ai 220 minuti e 27 mesi </w:t>
      </w:r>
      <w:r w:rsidR="00607216" w:rsidRPr="00607216">
        <w:rPr>
          <w:rFonts w:asciiTheme="minorHAnsi" w:hAnsiTheme="minorHAnsi" w:cstheme="minorHAnsi"/>
          <w:b/>
          <w:sz w:val="22"/>
          <w:szCs w:val="22"/>
        </w:rPr>
        <w:t>nel caso delle Opere Audiovisive di durata superiore ai 220 minuti o delle Opere di animazione)</w:t>
      </w:r>
      <w:r w:rsidRPr="006A7028">
        <w:rPr>
          <w:rFonts w:asciiTheme="minorHAnsi" w:hAnsiTheme="minorHAnsi" w:cstheme="minorHAnsi"/>
          <w:sz w:val="22"/>
          <w:szCs w:val="22"/>
        </w:rPr>
        <w:t xml:space="preserve">. A tal riguardo le coproduzioni devono depositare la copia campione presso </w:t>
      </w:r>
      <w:r w:rsidR="009A7A9C" w:rsidRPr="006A7028">
        <w:rPr>
          <w:rFonts w:asciiTheme="minorHAnsi" w:hAnsiTheme="minorHAnsi" w:cstheme="minorHAnsi"/>
          <w:sz w:val="22"/>
          <w:szCs w:val="22"/>
        </w:rPr>
        <w:t>la Cineteca Nazionale</w:t>
      </w:r>
      <w:r w:rsidRPr="006A7028">
        <w:rPr>
          <w:rFonts w:asciiTheme="minorHAnsi" w:hAnsiTheme="minorHAnsi" w:cstheme="minorHAnsi"/>
          <w:sz w:val="22"/>
          <w:szCs w:val="22"/>
        </w:rPr>
        <w:t xml:space="preserve">, al fine di ottenere il riconoscimento definitivo della nazionalità italiana, </w:t>
      </w:r>
      <w:r w:rsidR="00633548" w:rsidRPr="00BE4A38">
        <w:rPr>
          <w:rFonts w:asciiTheme="minorHAnsi" w:hAnsiTheme="minorHAnsi" w:cstheme="minorHAnsi"/>
          <w:sz w:val="22"/>
          <w:szCs w:val="22"/>
        </w:rPr>
        <w:t>entro 12 mesi dalla Data di Trasmissione dell’Atto di Impegno</w:t>
      </w:r>
      <w:r w:rsidRPr="006A7028">
        <w:rPr>
          <w:rFonts w:asciiTheme="minorHAnsi" w:hAnsiTheme="minorHAnsi" w:cstheme="minorHAnsi"/>
          <w:sz w:val="22"/>
          <w:szCs w:val="22"/>
        </w:rPr>
        <w:t>, tale termine è aumentato, nel caso delle Opere Audiovisive di durata superiore ai 220 minuti</w:t>
      </w:r>
      <w:r w:rsidR="00067593" w:rsidRPr="006A7028">
        <w:rPr>
          <w:rFonts w:asciiTheme="minorHAnsi" w:hAnsiTheme="minorHAnsi" w:cstheme="minorHAnsi"/>
          <w:sz w:val="22"/>
          <w:szCs w:val="22"/>
        </w:rPr>
        <w:t xml:space="preserve"> o delle Opere di animazione</w:t>
      </w:r>
      <w:r w:rsidR="00E746BB" w:rsidRPr="006A7028">
        <w:rPr>
          <w:rFonts w:asciiTheme="minorHAnsi" w:hAnsiTheme="minorHAnsi" w:cstheme="minorHAnsi"/>
          <w:sz w:val="22"/>
          <w:szCs w:val="22"/>
        </w:rPr>
        <w:t>, a 24 mesi</w:t>
      </w:r>
      <w:r w:rsidR="00975523" w:rsidRPr="006A7028">
        <w:rPr>
          <w:rFonts w:asciiTheme="minorHAnsi" w:hAnsiTheme="minorHAnsi" w:cstheme="minorHAnsi"/>
          <w:sz w:val="22"/>
          <w:szCs w:val="22"/>
        </w:rPr>
        <w:t xml:space="preserve"> e comunque nei termini indicati all’art. 1</w:t>
      </w:r>
      <w:r w:rsidR="000A22F8" w:rsidRPr="006A7028">
        <w:rPr>
          <w:rFonts w:asciiTheme="minorHAnsi" w:hAnsiTheme="minorHAnsi" w:cstheme="minorHAnsi"/>
          <w:sz w:val="22"/>
          <w:szCs w:val="22"/>
        </w:rPr>
        <w:t>5</w:t>
      </w:r>
      <w:r w:rsidR="00975523" w:rsidRPr="006A7028">
        <w:rPr>
          <w:rFonts w:asciiTheme="minorHAnsi" w:hAnsiTheme="minorHAnsi" w:cstheme="minorHAnsi"/>
          <w:sz w:val="22"/>
          <w:szCs w:val="22"/>
        </w:rPr>
        <w:t xml:space="preserve"> comma </w:t>
      </w:r>
      <w:r w:rsidR="000A22F8" w:rsidRPr="006A7028">
        <w:rPr>
          <w:rFonts w:asciiTheme="minorHAnsi" w:hAnsiTheme="minorHAnsi" w:cstheme="minorHAnsi"/>
          <w:sz w:val="22"/>
          <w:szCs w:val="22"/>
        </w:rPr>
        <w:t>7</w:t>
      </w:r>
      <w:r w:rsidR="00975523" w:rsidRPr="006A7028">
        <w:rPr>
          <w:rFonts w:asciiTheme="minorHAnsi" w:hAnsiTheme="minorHAnsi" w:cstheme="minorHAnsi"/>
          <w:sz w:val="22"/>
          <w:szCs w:val="22"/>
        </w:rPr>
        <w:t xml:space="preserve"> dell’Avviso </w:t>
      </w:r>
      <w:r w:rsidR="000A22F8" w:rsidRPr="006A7028">
        <w:rPr>
          <w:rFonts w:asciiTheme="minorHAnsi" w:hAnsiTheme="minorHAnsi" w:cstheme="minorHAnsi"/>
          <w:sz w:val="22"/>
          <w:szCs w:val="22"/>
        </w:rPr>
        <w:t>Pubblico</w:t>
      </w:r>
      <w:r w:rsidR="00E746BB" w:rsidRPr="006A7028">
        <w:rPr>
          <w:rFonts w:asciiTheme="minorHAnsi" w:hAnsiTheme="minorHAnsi" w:cstheme="minorHAnsi"/>
          <w:sz w:val="22"/>
          <w:szCs w:val="22"/>
        </w:rPr>
        <w:t>;</w:t>
      </w:r>
    </w:p>
    <w:p w14:paraId="140DF7A6" w14:textId="4E563A79" w:rsidR="00E746BB" w:rsidRDefault="00E746BB" w:rsidP="00855527">
      <w:pPr>
        <w:pStyle w:val="Paragrafoelenco"/>
        <w:numPr>
          <w:ilvl w:val="0"/>
          <w:numId w:val="53"/>
        </w:numPr>
        <w:tabs>
          <w:tab w:val="left" w:pos="8460"/>
        </w:tabs>
        <w:spacing w:before="120" w:after="120"/>
        <w:ind w:right="44"/>
        <w:jc w:val="both"/>
        <w:rPr>
          <w:rFonts w:asciiTheme="minorHAnsi" w:hAnsiTheme="minorHAnsi" w:cstheme="minorHAnsi"/>
          <w:sz w:val="22"/>
          <w:szCs w:val="22"/>
        </w:rPr>
      </w:pPr>
      <w:r w:rsidRPr="006A7028">
        <w:rPr>
          <w:rFonts w:asciiTheme="minorHAnsi" w:hAnsiTheme="minorHAnsi" w:cstheme="minorHAnsi"/>
          <w:sz w:val="22"/>
          <w:szCs w:val="22"/>
        </w:rPr>
        <w:t>Ai fini dell’ammissibilità dei relativi importi, anche i pagamenti dovranno essere stati sostenuti nel medesimo arco temporale valido per l’emissione dei titoli di spesa.</w:t>
      </w:r>
    </w:p>
    <w:p w14:paraId="5694ABED" w14:textId="77777777" w:rsidR="00013605" w:rsidRDefault="00013605" w:rsidP="00013605">
      <w:pPr>
        <w:tabs>
          <w:tab w:val="left" w:pos="8460"/>
        </w:tabs>
        <w:spacing w:before="120" w:after="120"/>
        <w:ind w:right="44"/>
        <w:jc w:val="both"/>
        <w:rPr>
          <w:rFonts w:asciiTheme="minorHAnsi" w:hAnsiTheme="minorHAnsi" w:cstheme="minorHAnsi"/>
          <w:sz w:val="22"/>
          <w:szCs w:val="22"/>
        </w:rPr>
      </w:pPr>
    </w:p>
    <w:p w14:paraId="0E337C96" w14:textId="0B21EC45" w:rsidR="00013605" w:rsidRDefault="00013605" w:rsidP="00013605">
      <w:pPr>
        <w:tabs>
          <w:tab w:val="left" w:pos="8460"/>
        </w:tabs>
        <w:spacing w:before="120" w:after="120"/>
        <w:ind w:right="44"/>
        <w:jc w:val="both"/>
        <w:rPr>
          <w:rFonts w:asciiTheme="minorHAnsi" w:hAnsiTheme="minorHAnsi" w:cstheme="minorHAnsi"/>
          <w:b/>
          <w:sz w:val="22"/>
          <w:szCs w:val="22"/>
        </w:rPr>
      </w:pPr>
      <w:r w:rsidRPr="004970EC">
        <w:rPr>
          <w:rFonts w:asciiTheme="minorHAnsi" w:hAnsiTheme="minorHAnsi" w:cstheme="minorHAnsi"/>
          <w:b/>
          <w:sz w:val="22"/>
          <w:szCs w:val="22"/>
        </w:rPr>
        <w:t xml:space="preserve">Si precisa che, in caso di invio del sollecito (di cui all’art. 16 comma 5 dell’Avviso pubblico), i 30 giorni previsti per l’adempimento </w:t>
      </w:r>
      <w:r w:rsidR="001A66BC" w:rsidRPr="004970EC">
        <w:rPr>
          <w:rFonts w:asciiTheme="minorHAnsi" w:hAnsiTheme="minorHAnsi" w:cstheme="minorHAnsi"/>
          <w:b/>
          <w:sz w:val="22"/>
          <w:szCs w:val="22"/>
        </w:rPr>
        <w:t>della richiesta di erogazione di saldo, sono da intendersi esclusivamente per la presentazione della documentazione di rendicontazione e non per l’emissione e il pagamento dei titoli di spesa.</w:t>
      </w:r>
      <w:r w:rsidRPr="001A66BC">
        <w:rPr>
          <w:rFonts w:asciiTheme="minorHAnsi" w:hAnsiTheme="minorHAnsi" w:cstheme="minorHAnsi"/>
          <w:b/>
          <w:sz w:val="22"/>
          <w:szCs w:val="22"/>
        </w:rPr>
        <w:t xml:space="preserve"> </w:t>
      </w:r>
    </w:p>
    <w:p w14:paraId="2E31FE42" w14:textId="77777777" w:rsidR="001A66BC" w:rsidRDefault="001A66BC" w:rsidP="00013605">
      <w:pPr>
        <w:tabs>
          <w:tab w:val="left" w:pos="8460"/>
        </w:tabs>
        <w:spacing w:before="120" w:after="120"/>
        <w:ind w:right="44"/>
        <w:jc w:val="both"/>
        <w:rPr>
          <w:rFonts w:asciiTheme="minorHAnsi" w:hAnsiTheme="minorHAnsi" w:cstheme="minorHAnsi"/>
          <w:b/>
          <w:sz w:val="22"/>
          <w:szCs w:val="22"/>
        </w:rPr>
      </w:pPr>
    </w:p>
    <w:p w14:paraId="41B7077F" w14:textId="77777777" w:rsidR="00E9256A" w:rsidRDefault="00E9256A" w:rsidP="00013605">
      <w:pPr>
        <w:tabs>
          <w:tab w:val="left" w:pos="8460"/>
        </w:tabs>
        <w:spacing w:before="120" w:after="120"/>
        <w:ind w:right="44"/>
        <w:jc w:val="both"/>
        <w:rPr>
          <w:rFonts w:asciiTheme="minorHAnsi" w:hAnsiTheme="minorHAnsi" w:cstheme="minorHAnsi"/>
          <w:b/>
          <w:sz w:val="22"/>
          <w:szCs w:val="22"/>
        </w:rPr>
      </w:pPr>
    </w:p>
    <w:p w14:paraId="25A7760B" w14:textId="77777777" w:rsidR="00E9256A" w:rsidRDefault="00E9256A" w:rsidP="00013605">
      <w:pPr>
        <w:tabs>
          <w:tab w:val="left" w:pos="8460"/>
        </w:tabs>
        <w:spacing w:before="120" w:after="120"/>
        <w:ind w:right="44"/>
        <w:jc w:val="both"/>
        <w:rPr>
          <w:rFonts w:asciiTheme="minorHAnsi" w:hAnsiTheme="minorHAnsi" w:cstheme="minorHAnsi"/>
          <w:b/>
          <w:sz w:val="22"/>
          <w:szCs w:val="22"/>
        </w:rPr>
      </w:pPr>
    </w:p>
    <w:p w14:paraId="246854D9" w14:textId="77777777" w:rsidR="00E9256A" w:rsidRDefault="00E9256A" w:rsidP="00013605">
      <w:pPr>
        <w:tabs>
          <w:tab w:val="left" w:pos="8460"/>
        </w:tabs>
        <w:spacing w:before="120" w:after="120"/>
        <w:ind w:right="44"/>
        <w:jc w:val="both"/>
        <w:rPr>
          <w:rFonts w:asciiTheme="minorHAnsi" w:hAnsiTheme="minorHAnsi" w:cstheme="minorHAnsi"/>
          <w:b/>
          <w:sz w:val="22"/>
          <w:szCs w:val="22"/>
        </w:rPr>
      </w:pPr>
    </w:p>
    <w:p w14:paraId="518BBBEF" w14:textId="77777777" w:rsidR="00E9256A" w:rsidRDefault="00E9256A" w:rsidP="00013605">
      <w:pPr>
        <w:tabs>
          <w:tab w:val="left" w:pos="8460"/>
        </w:tabs>
        <w:spacing w:before="120" w:after="120"/>
        <w:ind w:right="44"/>
        <w:jc w:val="both"/>
        <w:rPr>
          <w:rFonts w:asciiTheme="minorHAnsi" w:hAnsiTheme="minorHAnsi" w:cstheme="minorHAnsi"/>
          <w:b/>
          <w:sz w:val="22"/>
          <w:szCs w:val="22"/>
        </w:rPr>
      </w:pPr>
    </w:p>
    <w:p w14:paraId="78B59504" w14:textId="77777777" w:rsidR="00E9256A" w:rsidRDefault="00E9256A" w:rsidP="00013605">
      <w:pPr>
        <w:tabs>
          <w:tab w:val="left" w:pos="8460"/>
        </w:tabs>
        <w:spacing w:before="120" w:after="120"/>
        <w:ind w:right="44"/>
        <w:jc w:val="both"/>
        <w:rPr>
          <w:rFonts w:asciiTheme="minorHAnsi" w:hAnsiTheme="minorHAnsi" w:cstheme="minorHAnsi"/>
          <w:b/>
          <w:sz w:val="22"/>
          <w:szCs w:val="22"/>
        </w:rPr>
      </w:pPr>
    </w:p>
    <w:p w14:paraId="6922A872" w14:textId="77777777" w:rsidR="00E9256A" w:rsidRDefault="00E9256A" w:rsidP="00013605">
      <w:pPr>
        <w:tabs>
          <w:tab w:val="left" w:pos="8460"/>
        </w:tabs>
        <w:spacing w:before="120" w:after="120"/>
        <w:ind w:right="44"/>
        <w:jc w:val="both"/>
        <w:rPr>
          <w:rFonts w:asciiTheme="minorHAnsi" w:hAnsiTheme="minorHAnsi" w:cstheme="minorHAnsi"/>
          <w:b/>
          <w:sz w:val="22"/>
          <w:szCs w:val="22"/>
        </w:rPr>
      </w:pPr>
    </w:p>
    <w:p w14:paraId="71A51020" w14:textId="77777777" w:rsidR="00E9256A" w:rsidRDefault="00E9256A" w:rsidP="00013605">
      <w:pPr>
        <w:tabs>
          <w:tab w:val="left" w:pos="8460"/>
        </w:tabs>
        <w:spacing w:before="120" w:after="120"/>
        <w:ind w:right="44"/>
        <w:jc w:val="both"/>
        <w:rPr>
          <w:rFonts w:asciiTheme="minorHAnsi" w:hAnsiTheme="minorHAnsi" w:cstheme="minorHAnsi"/>
          <w:b/>
          <w:sz w:val="22"/>
          <w:szCs w:val="22"/>
        </w:rPr>
      </w:pPr>
    </w:p>
    <w:p w14:paraId="64689F59" w14:textId="77777777" w:rsidR="00E9256A" w:rsidRDefault="00E9256A" w:rsidP="00013605">
      <w:pPr>
        <w:tabs>
          <w:tab w:val="left" w:pos="8460"/>
        </w:tabs>
        <w:spacing w:before="120" w:after="120"/>
        <w:ind w:right="44"/>
        <w:jc w:val="both"/>
        <w:rPr>
          <w:rFonts w:asciiTheme="minorHAnsi" w:hAnsiTheme="minorHAnsi" w:cstheme="minorHAnsi"/>
          <w:b/>
          <w:sz w:val="22"/>
          <w:szCs w:val="22"/>
        </w:rPr>
      </w:pPr>
    </w:p>
    <w:p w14:paraId="1CB5FFC3" w14:textId="77777777" w:rsidR="00E9256A" w:rsidRDefault="00E9256A" w:rsidP="00013605">
      <w:pPr>
        <w:tabs>
          <w:tab w:val="left" w:pos="8460"/>
        </w:tabs>
        <w:spacing w:before="120" w:after="120"/>
        <w:ind w:right="44"/>
        <w:jc w:val="both"/>
        <w:rPr>
          <w:rFonts w:asciiTheme="minorHAnsi" w:hAnsiTheme="minorHAnsi" w:cstheme="minorHAnsi"/>
          <w:b/>
          <w:sz w:val="22"/>
          <w:szCs w:val="22"/>
        </w:rPr>
      </w:pPr>
    </w:p>
    <w:p w14:paraId="0D219AEF" w14:textId="77777777" w:rsidR="00E9256A" w:rsidRDefault="00E9256A" w:rsidP="00013605">
      <w:pPr>
        <w:tabs>
          <w:tab w:val="left" w:pos="8460"/>
        </w:tabs>
        <w:spacing w:before="120" w:after="120"/>
        <w:ind w:right="44"/>
        <w:jc w:val="both"/>
        <w:rPr>
          <w:rFonts w:asciiTheme="minorHAnsi" w:hAnsiTheme="minorHAnsi" w:cstheme="minorHAnsi"/>
          <w:b/>
          <w:sz w:val="22"/>
          <w:szCs w:val="22"/>
        </w:rPr>
      </w:pPr>
    </w:p>
    <w:p w14:paraId="5D41740D" w14:textId="77777777" w:rsidR="00E9256A" w:rsidRDefault="00E9256A" w:rsidP="00013605">
      <w:pPr>
        <w:tabs>
          <w:tab w:val="left" w:pos="8460"/>
        </w:tabs>
        <w:spacing w:before="120" w:after="120"/>
        <w:ind w:right="44"/>
        <w:jc w:val="both"/>
        <w:rPr>
          <w:rFonts w:asciiTheme="minorHAnsi" w:hAnsiTheme="minorHAnsi" w:cstheme="minorHAnsi"/>
          <w:b/>
          <w:sz w:val="22"/>
          <w:szCs w:val="22"/>
        </w:rPr>
      </w:pPr>
    </w:p>
    <w:p w14:paraId="330DFD86" w14:textId="77777777" w:rsidR="00E9256A" w:rsidRPr="001A66BC" w:rsidRDefault="00E9256A" w:rsidP="00013605">
      <w:pPr>
        <w:tabs>
          <w:tab w:val="left" w:pos="8460"/>
        </w:tabs>
        <w:spacing w:before="120" w:after="120"/>
        <w:ind w:right="44"/>
        <w:jc w:val="both"/>
        <w:rPr>
          <w:rFonts w:asciiTheme="minorHAnsi" w:hAnsiTheme="minorHAnsi" w:cstheme="minorHAnsi"/>
          <w:b/>
          <w:sz w:val="22"/>
          <w:szCs w:val="22"/>
        </w:rPr>
      </w:pPr>
    </w:p>
    <w:p w14:paraId="06EF0524" w14:textId="1C2A6D3F" w:rsidR="00973F62" w:rsidRPr="006A7028" w:rsidRDefault="00D82BB5" w:rsidP="00973F62">
      <w:pPr>
        <w:rPr>
          <w:rFonts w:asciiTheme="minorHAnsi" w:hAnsiTheme="minorHAnsi" w:cstheme="minorHAnsi"/>
          <w:b/>
          <w:bCs/>
          <w:sz w:val="22"/>
          <w:szCs w:val="22"/>
          <w:u w:val="single"/>
        </w:rPr>
      </w:pPr>
      <w:r w:rsidRPr="006A7028">
        <w:rPr>
          <w:rFonts w:asciiTheme="minorHAnsi" w:hAnsiTheme="minorHAnsi" w:cstheme="minorHAnsi"/>
          <w:bCs/>
          <w:sz w:val="22"/>
          <w:szCs w:val="22"/>
        </w:rPr>
        <w:t>I seguenti</w:t>
      </w:r>
      <w:r w:rsidR="00973F62" w:rsidRPr="006A7028">
        <w:rPr>
          <w:rFonts w:asciiTheme="minorHAnsi" w:hAnsiTheme="minorHAnsi" w:cstheme="minorHAnsi"/>
          <w:bCs/>
          <w:sz w:val="22"/>
          <w:szCs w:val="22"/>
        </w:rPr>
        <w:t xml:space="preserve"> grafic</w:t>
      </w:r>
      <w:r w:rsidRPr="006A7028">
        <w:rPr>
          <w:rFonts w:asciiTheme="minorHAnsi" w:hAnsiTheme="minorHAnsi" w:cstheme="minorHAnsi"/>
          <w:bCs/>
          <w:sz w:val="22"/>
          <w:szCs w:val="22"/>
        </w:rPr>
        <w:t>i</w:t>
      </w:r>
      <w:r w:rsidR="00973F62" w:rsidRPr="006A7028">
        <w:rPr>
          <w:rFonts w:asciiTheme="minorHAnsi" w:hAnsiTheme="minorHAnsi" w:cstheme="minorHAnsi"/>
          <w:bCs/>
          <w:sz w:val="22"/>
          <w:szCs w:val="22"/>
        </w:rPr>
        <w:t xml:space="preserve"> mostra</w:t>
      </w:r>
      <w:r w:rsidR="00DC295D" w:rsidRPr="006A7028">
        <w:rPr>
          <w:rFonts w:asciiTheme="minorHAnsi" w:hAnsiTheme="minorHAnsi" w:cstheme="minorHAnsi"/>
          <w:bCs/>
          <w:sz w:val="22"/>
          <w:szCs w:val="22"/>
        </w:rPr>
        <w:t>no</w:t>
      </w:r>
      <w:r w:rsidR="00973F62" w:rsidRPr="006A7028">
        <w:rPr>
          <w:rFonts w:asciiTheme="minorHAnsi" w:hAnsiTheme="minorHAnsi" w:cstheme="minorHAnsi"/>
          <w:bCs/>
          <w:sz w:val="22"/>
          <w:szCs w:val="22"/>
        </w:rPr>
        <w:t xml:space="preserve"> la </w:t>
      </w:r>
      <w:r w:rsidR="00973F62" w:rsidRPr="006A7028">
        <w:rPr>
          <w:rFonts w:asciiTheme="minorHAnsi" w:hAnsiTheme="minorHAnsi" w:cstheme="minorHAnsi"/>
          <w:b/>
          <w:bCs/>
          <w:sz w:val="22"/>
          <w:szCs w:val="22"/>
        </w:rPr>
        <w:t xml:space="preserve">tempistica complessiva del processo di </w:t>
      </w:r>
      <w:r w:rsidR="00973F62" w:rsidRPr="006A7028">
        <w:rPr>
          <w:rFonts w:asciiTheme="minorHAnsi" w:hAnsiTheme="minorHAnsi" w:cstheme="minorHAnsi"/>
          <w:b/>
          <w:bCs/>
          <w:sz w:val="22"/>
          <w:szCs w:val="22"/>
          <w:u w:val="single"/>
        </w:rPr>
        <w:t>attuazione</w:t>
      </w:r>
      <w:r w:rsidRPr="006A7028">
        <w:rPr>
          <w:rFonts w:asciiTheme="minorHAnsi" w:hAnsiTheme="minorHAnsi" w:cstheme="minorHAnsi"/>
          <w:b/>
          <w:bCs/>
          <w:sz w:val="22"/>
          <w:szCs w:val="22"/>
          <w:u w:val="single"/>
        </w:rPr>
        <w:t xml:space="preserve">  </w:t>
      </w:r>
    </w:p>
    <w:p w14:paraId="3E2CEE71" w14:textId="77777777" w:rsidR="00DC295D" w:rsidRPr="006A7028" w:rsidRDefault="00DC295D" w:rsidP="00973F62">
      <w:pPr>
        <w:rPr>
          <w:rFonts w:asciiTheme="minorHAnsi" w:hAnsiTheme="minorHAnsi" w:cstheme="minorHAnsi"/>
          <w:b/>
          <w:bCs/>
          <w:sz w:val="22"/>
          <w:szCs w:val="22"/>
          <w:u w:val="single"/>
        </w:rPr>
      </w:pPr>
    </w:p>
    <w:p w14:paraId="357C2AAA" w14:textId="20C94D91" w:rsidR="00D82BB5" w:rsidRDefault="00D82BB5" w:rsidP="00D82BB5">
      <w:pPr>
        <w:autoSpaceDE w:val="0"/>
        <w:autoSpaceDN w:val="0"/>
        <w:adjustRightInd w:val="0"/>
        <w:spacing w:before="120" w:after="120"/>
        <w:rPr>
          <w:rFonts w:asciiTheme="minorHAnsi" w:eastAsia="+mn-ea" w:hAnsiTheme="minorHAnsi" w:cstheme="minorHAnsi"/>
          <w:b/>
          <w:color w:val="09357A"/>
          <w:kern w:val="24"/>
          <w:sz w:val="32"/>
          <w:szCs w:val="32"/>
        </w:rPr>
      </w:pPr>
      <w:r w:rsidRPr="00D82BB5">
        <w:rPr>
          <w:rFonts w:asciiTheme="minorHAnsi" w:eastAsia="+mn-ea" w:hAnsiTheme="minorHAnsi" w:cstheme="minorHAnsi"/>
          <w:b/>
          <w:color w:val="09357A"/>
          <w:kern w:val="24"/>
          <w:sz w:val="32"/>
          <w:szCs w:val="32"/>
        </w:rPr>
        <w:t>Tempistica complessiva del processo di attuazione</w:t>
      </w:r>
    </w:p>
    <w:p w14:paraId="5CC43692" w14:textId="570F877D" w:rsidR="00DC295D" w:rsidRDefault="00DC295D" w:rsidP="00387C97">
      <w:pPr>
        <w:autoSpaceDE w:val="0"/>
        <w:autoSpaceDN w:val="0"/>
        <w:adjustRightInd w:val="0"/>
        <w:spacing w:before="120" w:after="120"/>
        <w:jc w:val="center"/>
        <w:rPr>
          <w:rFonts w:asciiTheme="minorHAnsi" w:eastAsia="+mn-ea" w:hAnsiTheme="minorHAnsi" w:cstheme="minorHAnsi"/>
          <w:b/>
          <w:color w:val="09357A"/>
          <w:kern w:val="24"/>
          <w:sz w:val="32"/>
          <w:szCs w:val="32"/>
        </w:rPr>
      </w:pPr>
    </w:p>
    <w:p w14:paraId="6E6E70DA" w14:textId="1D8A3D24" w:rsidR="00DC295D" w:rsidRDefault="00E04229" w:rsidP="00DC295D">
      <w:pPr>
        <w:autoSpaceDE w:val="0"/>
        <w:autoSpaceDN w:val="0"/>
        <w:adjustRightInd w:val="0"/>
        <w:spacing w:before="120" w:after="120"/>
        <w:rPr>
          <w:rFonts w:asciiTheme="minorHAnsi" w:eastAsia="+mn-ea" w:hAnsiTheme="minorHAnsi" w:cstheme="minorHAnsi"/>
          <w:b/>
          <w:color w:val="09357A"/>
          <w:kern w:val="24"/>
          <w:sz w:val="32"/>
          <w:szCs w:val="32"/>
        </w:rPr>
      </w:pPr>
      <w:r>
        <w:rPr>
          <w:rFonts w:asciiTheme="minorHAnsi" w:eastAsia="+mn-ea" w:hAnsiTheme="minorHAnsi" w:cstheme="minorHAnsi"/>
          <w:b/>
          <w:noProof/>
          <w:color w:val="09357A"/>
          <w:kern w:val="24"/>
          <w:sz w:val="32"/>
          <w:szCs w:val="32"/>
        </w:rPr>
        <w:drawing>
          <wp:inline distT="0" distB="0" distL="0" distR="0" wp14:anchorId="1EEBCDFF" wp14:editId="73447CDD">
            <wp:extent cx="6145200" cy="4058169"/>
            <wp:effectExtent l="0" t="0" r="825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5200" cy="4058169"/>
                    </a:xfrm>
                    <a:prstGeom prst="rect">
                      <a:avLst/>
                    </a:prstGeom>
                    <a:noFill/>
                  </pic:spPr>
                </pic:pic>
              </a:graphicData>
            </a:graphic>
          </wp:inline>
        </w:drawing>
      </w:r>
    </w:p>
    <w:p w14:paraId="1DEC5807" w14:textId="77777777" w:rsidR="00DC295D" w:rsidRDefault="00DC295D" w:rsidP="00DC295D">
      <w:pPr>
        <w:autoSpaceDE w:val="0"/>
        <w:autoSpaceDN w:val="0"/>
        <w:adjustRightInd w:val="0"/>
        <w:spacing w:before="120" w:after="120"/>
        <w:rPr>
          <w:rFonts w:asciiTheme="minorHAnsi" w:eastAsia="+mn-ea" w:hAnsiTheme="minorHAnsi" w:cstheme="minorHAnsi"/>
          <w:b/>
          <w:color w:val="09357A"/>
          <w:kern w:val="24"/>
          <w:sz w:val="32"/>
          <w:szCs w:val="32"/>
        </w:rPr>
      </w:pPr>
    </w:p>
    <w:p w14:paraId="67806FBB" w14:textId="454B5264" w:rsidR="00A35252" w:rsidRDefault="00A35252">
      <w:pPr>
        <w:spacing w:after="200" w:line="276" w:lineRule="auto"/>
        <w:rPr>
          <w:rFonts w:asciiTheme="minorHAnsi" w:eastAsia="+mn-ea" w:hAnsiTheme="minorHAnsi" w:cstheme="minorHAnsi"/>
          <w:b/>
          <w:color w:val="09357A"/>
          <w:kern w:val="24"/>
          <w:sz w:val="32"/>
          <w:szCs w:val="32"/>
        </w:rPr>
      </w:pPr>
      <w:r>
        <w:rPr>
          <w:rFonts w:asciiTheme="minorHAnsi" w:eastAsia="+mn-ea" w:hAnsiTheme="minorHAnsi" w:cstheme="minorHAnsi"/>
          <w:b/>
          <w:color w:val="09357A"/>
          <w:kern w:val="24"/>
          <w:sz w:val="32"/>
          <w:szCs w:val="32"/>
        </w:rPr>
        <w:br w:type="page"/>
      </w:r>
    </w:p>
    <w:p w14:paraId="75A4B106" w14:textId="77777777" w:rsidR="00A35252" w:rsidRDefault="00A35252" w:rsidP="00DC295D">
      <w:pPr>
        <w:autoSpaceDE w:val="0"/>
        <w:autoSpaceDN w:val="0"/>
        <w:adjustRightInd w:val="0"/>
        <w:spacing w:before="120" w:after="120"/>
        <w:rPr>
          <w:rFonts w:asciiTheme="minorHAnsi" w:eastAsia="+mn-ea" w:hAnsiTheme="minorHAnsi" w:cstheme="minorHAnsi"/>
          <w:b/>
          <w:color w:val="09357A"/>
          <w:kern w:val="24"/>
          <w:sz w:val="32"/>
          <w:szCs w:val="32"/>
        </w:rPr>
      </w:pPr>
    </w:p>
    <w:p w14:paraId="0EF9CFB3" w14:textId="77777777" w:rsidR="00DC295D" w:rsidRDefault="00DC295D" w:rsidP="00DC295D">
      <w:pPr>
        <w:autoSpaceDE w:val="0"/>
        <w:autoSpaceDN w:val="0"/>
        <w:adjustRightInd w:val="0"/>
        <w:spacing w:before="120" w:after="120"/>
        <w:rPr>
          <w:rFonts w:asciiTheme="minorHAnsi" w:eastAsia="+mn-ea" w:hAnsiTheme="minorHAnsi" w:cstheme="minorHAnsi"/>
          <w:b/>
          <w:color w:val="09357A"/>
          <w:kern w:val="24"/>
          <w:sz w:val="32"/>
          <w:szCs w:val="32"/>
        </w:rPr>
      </w:pPr>
    </w:p>
    <w:p w14:paraId="70726DBB" w14:textId="275611A7" w:rsidR="005213FA" w:rsidRDefault="00D82BB5" w:rsidP="005213FA">
      <w:pPr>
        <w:autoSpaceDE w:val="0"/>
        <w:autoSpaceDN w:val="0"/>
        <w:adjustRightInd w:val="0"/>
        <w:spacing w:before="120" w:after="120"/>
        <w:rPr>
          <w:rFonts w:asciiTheme="minorHAnsi" w:eastAsia="+mn-ea" w:hAnsiTheme="minorHAnsi" w:cstheme="minorHAnsi"/>
          <w:b/>
          <w:color w:val="09357A"/>
          <w:kern w:val="24"/>
          <w:sz w:val="32"/>
          <w:szCs w:val="32"/>
        </w:rPr>
      </w:pPr>
      <w:r w:rsidRPr="00D82BB5">
        <w:rPr>
          <w:rFonts w:asciiTheme="minorHAnsi" w:eastAsia="+mn-ea" w:hAnsiTheme="minorHAnsi" w:cstheme="minorHAnsi"/>
          <w:b/>
          <w:color w:val="09357A"/>
          <w:kern w:val="24"/>
          <w:sz w:val="32"/>
          <w:szCs w:val="32"/>
        </w:rPr>
        <w:t>Tempistica complessiva del processo di attuazione per Opere Audiovisive di durata superiore ai 220 minuti o per Opere di animazione</w:t>
      </w:r>
    </w:p>
    <w:p w14:paraId="173DDDBC" w14:textId="77777777" w:rsidR="00C16ED8" w:rsidRPr="00C16ED8" w:rsidRDefault="00C16ED8" w:rsidP="005213FA">
      <w:pPr>
        <w:autoSpaceDE w:val="0"/>
        <w:autoSpaceDN w:val="0"/>
        <w:adjustRightInd w:val="0"/>
        <w:spacing w:before="120" w:after="120"/>
        <w:rPr>
          <w:rFonts w:asciiTheme="minorHAnsi" w:hAnsiTheme="minorHAnsi" w:cstheme="minorHAnsi"/>
          <w:bCs/>
          <w:noProof/>
          <w:sz w:val="16"/>
          <w:szCs w:val="16"/>
        </w:rPr>
      </w:pPr>
    </w:p>
    <w:p w14:paraId="54D41B06" w14:textId="74DAE0B4" w:rsidR="008E14B0" w:rsidRDefault="008E14B0" w:rsidP="00850393">
      <w:pPr>
        <w:rPr>
          <w:rFonts w:asciiTheme="minorHAnsi" w:hAnsiTheme="minorHAnsi" w:cstheme="minorHAnsi"/>
          <w:bCs/>
          <w:sz w:val="22"/>
          <w:szCs w:val="22"/>
        </w:rPr>
      </w:pPr>
      <w:r>
        <w:rPr>
          <w:rFonts w:asciiTheme="minorHAnsi" w:hAnsiTheme="minorHAnsi" w:cstheme="minorHAnsi"/>
          <w:bCs/>
          <w:noProof/>
          <w:sz w:val="22"/>
          <w:szCs w:val="22"/>
        </w:rPr>
        <w:drawing>
          <wp:inline distT="0" distB="0" distL="0" distR="0" wp14:anchorId="54C7792A" wp14:editId="3418D98E">
            <wp:extent cx="6346800" cy="4191302"/>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46800" cy="4191302"/>
                    </a:xfrm>
                    <a:prstGeom prst="rect">
                      <a:avLst/>
                    </a:prstGeom>
                    <a:noFill/>
                  </pic:spPr>
                </pic:pic>
              </a:graphicData>
            </a:graphic>
          </wp:inline>
        </w:drawing>
      </w:r>
    </w:p>
    <w:p w14:paraId="1329D975" w14:textId="315A5BE3" w:rsidR="005213FA" w:rsidRDefault="005213FA">
      <w:pPr>
        <w:spacing w:after="200" w:line="276" w:lineRule="auto"/>
        <w:rPr>
          <w:rFonts w:asciiTheme="minorHAnsi" w:hAnsiTheme="minorHAnsi" w:cstheme="minorHAnsi"/>
          <w:bCs/>
          <w:sz w:val="22"/>
          <w:szCs w:val="22"/>
        </w:rPr>
      </w:pPr>
      <w:r>
        <w:rPr>
          <w:rFonts w:asciiTheme="minorHAnsi" w:hAnsiTheme="minorHAnsi" w:cstheme="minorHAnsi"/>
          <w:bCs/>
          <w:sz w:val="22"/>
          <w:szCs w:val="22"/>
        </w:rPr>
        <w:br w:type="page"/>
      </w:r>
    </w:p>
    <w:p w14:paraId="56537AED" w14:textId="5B9FCB22" w:rsidR="000D0089" w:rsidRDefault="00850393" w:rsidP="00850393">
      <w:pPr>
        <w:rPr>
          <w:rFonts w:asciiTheme="minorHAnsi" w:hAnsiTheme="minorHAnsi" w:cstheme="minorHAnsi"/>
          <w:bCs/>
          <w:sz w:val="22"/>
          <w:szCs w:val="22"/>
        </w:rPr>
      </w:pPr>
      <w:r w:rsidRPr="00850393">
        <w:rPr>
          <w:rFonts w:asciiTheme="minorHAnsi" w:hAnsiTheme="minorHAnsi" w:cstheme="minorHAnsi"/>
          <w:bCs/>
          <w:sz w:val="22"/>
          <w:szCs w:val="22"/>
        </w:rPr>
        <w:t xml:space="preserve">Il seguente grafico mostra la </w:t>
      </w:r>
      <w:r w:rsidRPr="00B25B8B">
        <w:rPr>
          <w:rFonts w:asciiTheme="minorHAnsi" w:hAnsiTheme="minorHAnsi" w:cstheme="minorHAnsi"/>
          <w:b/>
          <w:bCs/>
          <w:sz w:val="22"/>
          <w:szCs w:val="22"/>
        </w:rPr>
        <w:t xml:space="preserve">tempistica complessiva del processo di </w:t>
      </w:r>
      <w:r w:rsidR="002439FB">
        <w:rPr>
          <w:rFonts w:asciiTheme="minorHAnsi" w:hAnsiTheme="minorHAnsi" w:cstheme="minorHAnsi"/>
          <w:b/>
          <w:bCs/>
          <w:sz w:val="22"/>
          <w:szCs w:val="22"/>
          <w:u w:val="single"/>
        </w:rPr>
        <w:t>rendicontazione</w:t>
      </w:r>
      <w:r w:rsidR="00B25B8B">
        <w:rPr>
          <w:rFonts w:asciiTheme="minorHAnsi" w:hAnsiTheme="minorHAnsi" w:cstheme="minorHAnsi"/>
          <w:bCs/>
          <w:sz w:val="22"/>
          <w:szCs w:val="22"/>
        </w:rPr>
        <w:t xml:space="preserve"> </w:t>
      </w:r>
    </w:p>
    <w:p w14:paraId="1C40CCEB" w14:textId="77777777" w:rsidR="000D0089" w:rsidRDefault="000D0089" w:rsidP="00850393">
      <w:pPr>
        <w:rPr>
          <w:rFonts w:asciiTheme="minorHAnsi" w:hAnsiTheme="minorHAnsi" w:cstheme="minorHAnsi"/>
          <w:bCs/>
          <w:sz w:val="22"/>
          <w:szCs w:val="22"/>
        </w:rPr>
      </w:pPr>
    </w:p>
    <w:p w14:paraId="4AF6B08E" w14:textId="28515A29" w:rsidR="005E5A7C" w:rsidRDefault="005E5A7C" w:rsidP="00850393">
      <w:pPr>
        <w:rPr>
          <w:rFonts w:asciiTheme="minorHAnsi" w:hAnsiTheme="minorHAnsi" w:cstheme="minorHAnsi"/>
          <w:bCs/>
          <w:noProof/>
          <w:sz w:val="22"/>
          <w:szCs w:val="22"/>
        </w:rPr>
      </w:pPr>
    </w:p>
    <w:p w14:paraId="0ED2AF73" w14:textId="1F66A560" w:rsidR="005E5A7C" w:rsidRDefault="005E5A7C" w:rsidP="00850393">
      <w:pPr>
        <w:rPr>
          <w:rFonts w:asciiTheme="minorHAnsi" w:hAnsiTheme="minorHAnsi" w:cstheme="minorHAnsi"/>
          <w:bCs/>
          <w:noProof/>
          <w:sz w:val="22"/>
          <w:szCs w:val="22"/>
        </w:rPr>
      </w:pPr>
      <w:r>
        <w:rPr>
          <w:rFonts w:asciiTheme="minorHAnsi" w:hAnsiTheme="minorHAnsi" w:cstheme="minorHAnsi"/>
          <w:bCs/>
          <w:noProof/>
          <w:sz w:val="22"/>
          <w:szCs w:val="22"/>
        </w:rPr>
        <w:drawing>
          <wp:inline distT="0" distB="0" distL="0" distR="0" wp14:anchorId="2626C6E1" wp14:editId="2DB2E20A">
            <wp:extent cx="6260400" cy="3248581"/>
            <wp:effectExtent l="0" t="0" r="762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0400" cy="3248581"/>
                    </a:xfrm>
                    <a:prstGeom prst="rect">
                      <a:avLst/>
                    </a:prstGeom>
                    <a:noFill/>
                  </pic:spPr>
                </pic:pic>
              </a:graphicData>
            </a:graphic>
          </wp:inline>
        </w:drawing>
      </w:r>
    </w:p>
    <w:p w14:paraId="43A17B0F" w14:textId="77777777" w:rsidR="005E5A7C" w:rsidRDefault="005E5A7C" w:rsidP="00850393">
      <w:pPr>
        <w:rPr>
          <w:rFonts w:asciiTheme="minorHAnsi" w:hAnsiTheme="minorHAnsi" w:cstheme="minorHAnsi"/>
          <w:bCs/>
          <w:noProof/>
          <w:sz w:val="22"/>
          <w:szCs w:val="22"/>
        </w:rPr>
      </w:pPr>
    </w:p>
    <w:p w14:paraId="24FAD5B4" w14:textId="77777777" w:rsidR="005E5A7C" w:rsidRDefault="005E5A7C" w:rsidP="00850393">
      <w:pPr>
        <w:rPr>
          <w:rFonts w:asciiTheme="minorHAnsi" w:hAnsiTheme="minorHAnsi" w:cstheme="minorHAnsi"/>
          <w:bCs/>
          <w:noProof/>
          <w:sz w:val="22"/>
          <w:szCs w:val="22"/>
        </w:rPr>
      </w:pPr>
    </w:p>
    <w:p w14:paraId="74E01A30" w14:textId="77777777" w:rsidR="005E5A7C" w:rsidRDefault="005E5A7C" w:rsidP="00850393">
      <w:pPr>
        <w:rPr>
          <w:rFonts w:asciiTheme="minorHAnsi" w:hAnsiTheme="minorHAnsi" w:cstheme="minorHAnsi"/>
          <w:bCs/>
          <w:noProof/>
          <w:sz w:val="22"/>
          <w:szCs w:val="22"/>
        </w:rPr>
      </w:pPr>
    </w:p>
    <w:p w14:paraId="5459A523" w14:textId="77777777" w:rsidR="005E5A7C" w:rsidRDefault="005E5A7C" w:rsidP="00850393">
      <w:pPr>
        <w:rPr>
          <w:rFonts w:asciiTheme="minorHAnsi" w:hAnsiTheme="minorHAnsi" w:cstheme="minorHAnsi"/>
          <w:bCs/>
          <w:noProof/>
          <w:sz w:val="22"/>
          <w:szCs w:val="22"/>
        </w:rPr>
      </w:pPr>
    </w:p>
    <w:p w14:paraId="0E2119BE" w14:textId="77777777" w:rsidR="005E5A7C" w:rsidRDefault="005E5A7C" w:rsidP="00850393">
      <w:pPr>
        <w:rPr>
          <w:rFonts w:asciiTheme="minorHAnsi" w:hAnsiTheme="minorHAnsi" w:cstheme="minorHAnsi"/>
          <w:bCs/>
          <w:noProof/>
          <w:sz w:val="22"/>
          <w:szCs w:val="22"/>
        </w:rPr>
      </w:pPr>
    </w:p>
    <w:p w14:paraId="26E54253" w14:textId="77777777" w:rsidR="005E5A7C" w:rsidRDefault="005E5A7C" w:rsidP="00850393">
      <w:pPr>
        <w:rPr>
          <w:rFonts w:asciiTheme="minorHAnsi" w:hAnsiTheme="minorHAnsi" w:cstheme="minorHAnsi"/>
          <w:bCs/>
          <w:noProof/>
          <w:sz w:val="22"/>
          <w:szCs w:val="22"/>
        </w:rPr>
      </w:pPr>
    </w:p>
    <w:p w14:paraId="4ABAF430" w14:textId="77777777" w:rsidR="009857E9" w:rsidRDefault="009857E9" w:rsidP="00850393">
      <w:pPr>
        <w:rPr>
          <w:rFonts w:asciiTheme="minorHAnsi" w:hAnsiTheme="minorHAnsi" w:cstheme="minorHAnsi"/>
          <w:bCs/>
          <w:noProof/>
          <w:sz w:val="22"/>
          <w:szCs w:val="22"/>
        </w:rPr>
      </w:pPr>
    </w:p>
    <w:p w14:paraId="0136C1CA" w14:textId="77777777" w:rsidR="009857E9" w:rsidRDefault="009857E9" w:rsidP="00850393">
      <w:pPr>
        <w:rPr>
          <w:rFonts w:asciiTheme="minorHAnsi" w:hAnsiTheme="minorHAnsi" w:cstheme="minorHAnsi"/>
          <w:bCs/>
          <w:noProof/>
          <w:sz w:val="22"/>
          <w:szCs w:val="22"/>
        </w:rPr>
      </w:pPr>
    </w:p>
    <w:p w14:paraId="2CB50886" w14:textId="77777777" w:rsidR="009857E9" w:rsidRDefault="009857E9" w:rsidP="00850393">
      <w:pPr>
        <w:rPr>
          <w:rFonts w:asciiTheme="minorHAnsi" w:hAnsiTheme="minorHAnsi" w:cstheme="minorHAnsi"/>
          <w:bCs/>
          <w:noProof/>
          <w:sz w:val="22"/>
          <w:szCs w:val="22"/>
        </w:rPr>
      </w:pPr>
    </w:p>
    <w:p w14:paraId="3814C19E" w14:textId="77777777" w:rsidR="009857E9" w:rsidRDefault="009857E9" w:rsidP="00850393">
      <w:pPr>
        <w:rPr>
          <w:rFonts w:asciiTheme="minorHAnsi" w:hAnsiTheme="minorHAnsi" w:cstheme="minorHAnsi"/>
          <w:bCs/>
          <w:noProof/>
          <w:sz w:val="22"/>
          <w:szCs w:val="22"/>
        </w:rPr>
      </w:pPr>
    </w:p>
    <w:p w14:paraId="442E3BC0" w14:textId="77777777" w:rsidR="005E5A7C" w:rsidRDefault="005E5A7C" w:rsidP="00850393">
      <w:pPr>
        <w:rPr>
          <w:rFonts w:asciiTheme="minorHAnsi" w:hAnsiTheme="minorHAnsi" w:cstheme="minorHAnsi"/>
          <w:bCs/>
          <w:noProof/>
          <w:sz w:val="22"/>
          <w:szCs w:val="22"/>
        </w:rPr>
      </w:pPr>
    </w:p>
    <w:p w14:paraId="3CB7072C" w14:textId="77777777" w:rsidR="005E5A7C" w:rsidRDefault="005E5A7C" w:rsidP="00850393">
      <w:pPr>
        <w:rPr>
          <w:rFonts w:asciiTheme="minorHAnsi" w:hAnsiTheme="minorHAnsi" w:cstheme="minorHAnsi"/>
          <w:bCs/>
          <w:noProof/>
          <w:sz w:val="22"/>
          <w:szCs w:val="22"/>
        </w:rPr>
      </w:pPr>
    </w:p>
    <w:p w14:paraId="549AF554" w14:textId="77777777" w:rsidR="005E5A7C" w:rsidRDefault="005E5A7C" w:rsidP="00850393">
      <w:pPr>
        <w:rPr>
          <w:rFonts w:asciiTheme="minorHAnsi" w:hAnsiTheme="minorHAnsi" w:cstheme="minorHAnsi"/>
          <w:bCs/>
          <w:noProof/>
          <w:sz w:val="22"/>
          <w:szCs w:val="22"/>
        </w:rPr>
      </w:pPr>
    </w:p>
    <w:p w14:paraId="57C28941" w14:textId="77777777" w:rsidR="005E5A7C" w:rsidRDefault="005E5A7C" w:rsidP="00850393">
      <w:pPr>
        <w:rPr>
          <w:rFonts w:asciiTheme="minorHAnsi" w:hAnsiTheme="minorHAnsi" w:cstheme="minorHAnsi"/>
          <w:bCs/>
          <w:noProof/>
          <w:sz w:val="22"/>
          <w:szCs w:val="22"/>
        </w:rPr>
      </w:pPr>
    </w:p>
    <w:p w14:paraId="5D187879" w14:textId="77777777" w:rsidR="005E5A7C" w:rsidRDefault="005E5A7C" w:rsidP="00850393">
      <w:pPr>
        <w:rPr>
          <w:rFonts w:asciiTheme="minorHAnsi" w:hAnsiTheme="minorHAnsi" w:cstheme="minorHAnsi"/>
          <w:bCs/>
          <w:noProof/>
          <w:sz w:val="22"/>
          <w:szCs w:val="22"/>
        </w:rPr>
      </w:pPr>
    </w:p>
    <w:p w14:paraId="12FD96F7" w14:textId="77777777" w:rsidR="005E5A7C" w:rsidRDefault="005E5A7C" w:rsidP="00850393">
      <w:pPr>
        <w:rPr>
          <w:rFonts w:asciiTheme="minorHAnsi" w:hAnsiTheme="minorHAnsi" w:cstheme="minorHAnsi"/>
          <w:bCs/>
          <w:noProof/>
          <w:sz w:val="22"/>
          <w:szCs w:val="22"/>
        </w:rPr>
      </w:pPr>
    </w:p>
    <w:p w14:paraId="259549AA" w14:textId="77777777" w:rsidR="005E5A7C" w:rsidRDefault="005E5A7C" w:rsidP="00850393">
      <w:pPr>
        <w:rPr>
          <w:rFonts w:asciiTheme="minorHAnsi" w:hAnsiTheme="minorHAnsi" w:cstheme="minorHAnsi"/>
          <w:bCs/>
          <w:noProof/>
          <w:sz w:val="22"/>
          <w:szCs w:val="22"/>
        </w:rPr>
      </w:pPr>
    </w:p>
    <w:p w14:paraId="6B37C09E" w14:textId="77777777" w:rsidR="005E5A7C" w:rsidRDefault="005E5A7C" w:rsidP="00850393">
      <w:pPr>
        <w:rPr>
          <w:rFonts w:asciiTheme="minorHAnsi" w:hAnsiTheme="minorHAnsi" w:cstheme="minorHAnsi"/>
          <w:bCs/>
          <w:noProof/>
          <w:sz w:val="22"/>
          <w:szCs w:val="22"/>
        </w:rPr>
      </w:pPr>
    </w:p>
    <w:p w14:paraId="54E560A3" w14:textId="77777777" w:rsidR="005E5A7C" w:rsidRDefault="005E5A7C" w:rsidP="00850393">
      <w:pPr>
        <w:rPr>
          <w:rFonts w:asciiTheme="minorHAnsi" w:hAnsiTheme="minorHAnsi" w:cstheme="minorHAnsi"/>
          <w:bCs/>
          <w:noProof/>
          <w:sz w:val="22"/>
          <w:szCs w:val="22"/>
        </w:rPr>
      </w:pPr>
    </w:p>
    <w:p w14:paraId="7EB93523" w14:textId="77777777" w:rsidR="005E5A7C" w:rsidRDefault="005E5A7C" w:rsidP="00850393">
      <w:pPr>
        <w:rPr>
          <w:rFonts w:asciiTheme="minorHAnsi" w:hAnsiTheme="minorHAnsi" w:cstheme="minorHAnsi"/>
          <w:bCs/>
          <w:noProof/>
          <w:sz w:val="22"/>
          <w:szCs w:val="22"/>
        </w:rPr>
      </w:pPr>
    </w:p>
    <w:p w14:paraId="22387D72" w14:textId="77777777" w:rsidR="005E5A7C" w:rsidRDefault="005E5A7C" w:rsidP="00850393">
      <w:pPr>
        <w:rPr>
          <w:rFonts w:asciiTheme="minorHAnsi" w:hAnsiTheme="minorHAnsi" w:cstheme="minorHAnsi"/>
          <w:bCs/>
          <w:noProof/>
          <w:sz w:val="22"/>
          <w:szCs w:val="22"/>
        </w:rPr>
      </w:pPr>
    </w:p>
    <w:p w14:paraId="09E840F5" w14:textId="77777777" w:rsidR="006557A6" w:rsidRDefault="00497B52" w:rsidP="00E81330">
      <w:pPr>
        <w:pStyle w:val="Titolo2"/>
        <w:spacing w:before="120" w:after="120"/>
        <w:jc w:val="left"/>
        <w:rPr>
          <w:rFonts w:asciiTheme="minorHAnsi" w:hAnsiTheme="minorHAnsi" w:cstheme="minorHAnsi"/>
          <w:sz w:val="22"/>
          <w:szCs w:val="22"/>
        </w:rPr>
      </w:pPr>
      <w:bookmarkStart w:id="3" w:name="_Toc15636658"/>
      <w:r w:rsidRPr="00ED05CD">
        <w:rPr>
          <w:rFonts w:asciiTheme="minorHAnsi" w:hAnsiTheme="minorHAnsi" w:cstheme="minorHAnsi"/>
          <w:sz w:val="22"/>
          <w:szCs w:val="22"/>
        </w:rPr>
        <w:t>Criteri generali di ammissibilità delle spese</w:t>
      </w:r>
      <w:bookmarkEnd w:id="3"/>
      <w:r w:rsidR="00981776" w:rsidRPr="00ED05CD">
        <w:rPr>
          <w:rFonts w:asciiTheme="minorHAnsi" w:hAnsiTheme="minorHAnsi" w:cstheme="minorHAnsi"/>
          <w:sz w:val="22"/>
          <w:szCs w:val="22"/>
        </w:rPr>
        <w:t xml:space="preserve"> </w:t>
      </w:r>
    </w:p>
    <w:p w14:paraId="1433B062" w14:textId="59605B30" w:rsidR="00497B52" w:rsidRDefault="00E002DB" w:rsidP="00B82A9D">
      <w:pPr>
        <w:pStyle w:val="Paragrafoelenco"/>
        <w:numPr>
          <w:ilvl w:val="0"/>
          <w:numId w:val="26"/>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Pr>
          <w:rFonts w:asciiTheme="minorHAnsi" w:eastAsiaTheme="minorHAnsi" w:hAnsiTheme="minorHAnsi" w:cstheme="minorHAnsi"/>
          <w:sz w:val="22"/>
          <w:szCs w:val="22"/>
          <w:lang w:eastAsia="en-US"/>
        </w:rPr>
        <w:t>l</w:t>
      </w:r>
      <w:r w:rsidR="00F84B27">
        <w:rPr>
          <w:rFonts w:asciiTheme="minorHAnsi" w:eastAsiaTheme="minorHAnsi" w:hAnsiTheme="minorHAnsi" w:cstheme="minorHAnsi"/>
          <w:sz w:val="22"/>
          <w:szCs w:val="22"/>
          <w:lang w:eastAsia="en-US"/>
        </w:rPr>
        <w:t>a</w:t>
      </w:r>
      <w:proofErr w:type="gramEnd"/>
      <w:r w:rsidR="00F84B27">
        <w:rPr>
          <w:rFonts w:asciiTheme="minorHAnsi" w:eastAsiaTheme="minorHAnsi" w:hAnsiTheme="minorHAnsi" w:cstheme="minorHAnsi"/>
          <w:sz w:val="22"/>
          <w:szCs w:val="22"/>
          <w:lang w:eastAsia="en-US"/>
        </w:rPr>
        <w:t xml:space="preserve"> presentazione dei “titoli di spesa” (fattura, ricevuta, busta paga ecc.) è obbligatoria; </w:t>
      </w:r>
    </w:p>
    <w:p w14:paraId="64DA297D" w14:textId="77777777" w:rsidR="009745F2" w:rsidRPr="00ED05CD" w:rsidRDefault="009745F2" w:rsidP="009745F2">
      <w:pPr>
        <w:pStyle w:val="Paragrafoelenco"/>
        <w:autoSpaceDE w:val="0"/>
        <w:autoSpaceDN w:val="0"/>
        <w:adjustRightInd w:val="0"/>
        <w:spacing w:before="120" w:after="120"/>
        <w:ind w:left="720"/>
        <w:jc w:val="both"/>
        <w:rPr>
          <w:rFonts w:asciiTheme="minorHAnsi" w:eastAsiaTheme="minorHAnsi" w:hAnsiTheme="minorHAnsi" w:cstheme="minorHAnsi"/>
          <w:sz w:val="22"/>
          <w:szCs w:val="22"/>
          <w:lang w:eastAsia="en-US"/>
        </w:rPr>
      </w:pPr>
    </w:p>
    <w:p w14:paraId="152A964D" w14:textId="2F2F15B8" w:rsidR="00F55C56" w:rsidRPr="00F55C56" w:rsidRDefault="00497B52" w:rsidP="00B82A9D">
      <w:pPr>
        <w:pStyle w:val="Paragrafoelenco"/>
        <w:numPr>
          <w:ilvl w:val="0"/>
          <w:numId w:val="26"/>
        </w:numPr>
        <w:tabs>
          <w:tab w:val="left" w:pos="284"/>
        </w:tabs>
        <w:autoSpaceDE w:val="0"/>
        <w:autoSpaceDN w:val="0"/>
        <w:adjustRightInd w:val="0"/>
        <w:spacing w:before="120" w:after="120"/>
        <w:ind w:left="709"/>
        <w:jc w:val="both"/>
        <w:rPr>
          <w:rFonts w:asciiTheme="minorHAnsi" w:hAnsiTheme="minorHAnsi" w:cstheme="minorHAnsi"/>
          <w:sz w:val="22"/>
          <w:szCs w:val="22"/>
        </w:rPr>
      </w:pPr>
      <w:proofErr w:type="gramStart"/>
      <w:r w:rsidRPr="00F55C56">
        <w:rPr>
          <w:rFonts w:asciiTheme="minorHAnsi" w:eastAsiaTheme="minorHAnsi" w:hAnsiTheme="minorHAnsi" w:cstheme="minorHAnsi"/>
          <w:b/>
          <w:sz w:val="22"/>
          <w:szCs w:val="22"/>
          <w:lang w:eastAsia="en-US"/>
        </w:rPr>
        <w:t>tutte</w:t>
      </w:r>
      <w:proofErr w:type="gramEnd"/>
      <w:r w:rsidRPr="00F55C56">
        <w:rPr>
          <w:rFonts w:asciiTheme="minorHAnsi" w:eastAsiaTheme="minorHAnsi" w:hAnsiTheme="minorHAnsi" w:cstheme="minorHAnsi"/>
          <w:b/>
          <w:sz w:val="22"/>
          <w:szCs w:val="22"/>
          <w:lang w:eastAsia="en-US"/>
        </w:rPr>
        <w:t xml:space="preserve"> le spese rendicontate devono essere tracciabili</w:t>
      </w:r>
      <w:r w:rsidR="00B25B8B">
        <w:rPr>
          <w:rFonts w:asciiTheme="minorHAnsi" w:eastAsiaTheme="minorHAnsi" w:hAnsiTheme="minorHAnsi" w:cstheme="minorHAnsi"/>
          <w:sz w:val="22"/>
          <w:szCs w:val="22"/>
          <w:lang w:eastAsia="en-US"/>
        </w:rPr>
        <w:t>;</w:t>
      </w:r>
    </w:p>
    <w:p w14:paraId="14900AD5" w14:textId="20BEE00E" w:rsidR="009745F2" w:rsidRPr="009745F2" w:rsidRDefault="009745F2" w:rsidP="009745F2">
      <w:pPr>
        <w:tabs>
          <w:tab w:val="left" w:pos="284"/>
        </w:tabs>
        <w:autoSpaceDE w:val="0"/>
        <w:autoSpaceDN w:val="0"/>
        <w:adjustRightInd w:val="0"/>
        <w:spacing w:before="120" w:after="120"/>
        <w:ind w:left="709"/>
        <w:jc w:val="both"/>
        <w:rPr>
          <w:rFonts w:asciiTheme="minorHAnsi" w:hAnsiTheme="minorHAnsi" w:cstheme="minorHAnsi"/>
          <w:sz w:val="22"/>
          <w:szCs w:val="22"/>
        </w:rPr>
      </w:pPr>
      <w:r w:rsidRPr="009745F2">
        <w:rPr>
          <w:rFonts w:asciiTheme="minorHAnsi" w:hAnsiTheme="minorHAnsi" w:cstheme="minorHAnsi"/>
          <w:sz w:val="22"/>
          <w:szCs w:val="22"/>
        </w:rPr>
        <w:t>Ogni impresa partecipante deve utilizzare, per tutte le transazioni finanziarie relative alla quot</w:t>
      </w:r>
      <w:r w:rsidR="00A7746C">
        <w:rPr>
          <w:rFonts w:asciiTheme="minorHAnsi" w:hAnsiTheme="minorHAnsi" w:cstheme="minorHAnsi"/>
          <w:sz w:val="22"/>
          <w:szCs w:val="22"/>
        </w:rPr>
        <w:t>a di investimento approvato</w:t>
      </w:r>
      <w:r w:rsidR="00A7746C" w:rsidRPr="00DD1306">
        <w:rPr>
          <w:rFonts w:asciiTheme="minorHAnsi" w:hAnsiTheme="minorHAnsi" w:cstheme="minorHAnsi"/>
          <w:sz w:val="22"/>
          <w:szCs w:val="22"/>
        </w:rPr>
        <w:t>, uno o più conti correnti</w:t>
      </w:r>
      <w:r w:rsidRPr="009745F2">
        <w:rPr>
          <w:rFonts w:asciiTheme="minorHAnsi" w:hAnsiTheme="minorHAnsi" w:cstheme="minorHAnsi"/>
          <w:sz w:val="22"/>
          <w:szCs w:val="22"/>
        </w:rPr>
        <w:t xml:space="preserve"> banca</w:t>
      </w:r>
      <w:r w:rsidR="00A7746C">
        <w:rPr>
          <w:rFonts w:asciiTheme="minorHAnsi" w:hAnsiTheme="minorHAnsi" w:cstheme="minorHAnsi"/>
          <w:sz w:val="22"/>
          <w:szCs w:val="22"/>
        </w:rPr>
        <w:t>ri</w:t>
      </w:r>
      <w:r w:rsidRPr="009745F2">
        <w:rPr>
          <w:rFonts w:asciiTheme="minorHAnsi" w:hAnsiTheme="minorHAnsi" w:cstheme="minorHAnsi"/>
          <w:sz w:val="22"/>
          <w:szCs w:val="22"/>
        </w:rPr>
        <w:t xml:space="preserve"> dedicat</w:t>
      </w:r>
      <w:r w:rsidR="00A7746C">
        <w:rPr>
          <w:rFonts w:asciiTheme="minorHAnsi" w:hAnsiTheme="minorHAnsi" w:cstheme="minorHAnsi"/>
          <w:sz w:val="22"/>
          <w:szCs w:val="22"/>
        </w:rPr>
        <w:t>i che dovranno essere comunicati</w:t>
      </w:r>
      <w:r w:rsidRPr="009745F2">
        <w:rPr>
          <w:rFonts w:asciiTheme="minorHAnsi" w:hAnsiTheme="minorHAnsi" w:cstheme="minorHAnsi"/>
          <w:sz w:val="22"/>
          <w:szCs w:val="22"/>
        </w:rPr>
        <w:t xml:space="preserve"> ufficialmente a Lazio Innova S.p.A. all’atto della richiesta di erogazione </w:t>
      </w:r>
      <w:r w:rsidR="008D5D78" w:rsidRPr="00B27B14">
        <w:rPr>
          <w:rFonts w:asciiTheme="minorHAnsi" w:hAnsiTheme="minorHAnsi" w:cstheme="minorHAnsi"/>
          <w:sz w:val="22"/>
          <w:szCs w:val="22"/>
        </w:rPr>
        <w:t>del</w:t>
      </w:r>
      <w:r w:rsidR="008D5D78">
        <w:rPr>
          <w:rFonts w:asciiTheme="minorHAnsi" w:hAnsiTheme="minorHAnsi" w:cstheme="minorHAnsi"/>
          <w:sz w:val="22"/>
          <w:szCs w:val="22"/>
        </w:rPr>
        <w:t>la Sovvenzione</w:t>
      </w:r>
      <w:r w:rsidR="008D5D78" w:rsidRPr="00B27B14">
        <w:rPr>
          <w:rFonts w:asciiTheme="minorHAnsi" w:hAnsiTheme="minorHAnsi" w:cstheme="minorHAnsi"/>
          <w:sz w:val="22"/>
          <w:szCs w:val="22"/>
        </w:rPr>
        <w:t xml:space="preserve"> </w:t>
      </w:r>
      <w:r w:rsidRPr="009745F2">
        <w:rPr>
          <w:rFonts w:asciiTheme="minorHAnsi" w:hAnsiTheme="minorHAnsi" w:cstheme="minorHAnsi"/>
          <w:sz w:val="22"/>
          <w:szCs w:val="22"/>
        </w:rPr>
        <w:t>a titolo di S.A.</w:t>
      </w:r>
      <w:r w:rsidRPr="0001763A">
        <w:rPr>
          <w:rFonts w:asciiTheme="minorHAnsi" w:hAnsiTheme="minorHAnsi" w:cstheme="minorHAnsi"/>
          <w:sz w:val="22"/>
          <w:szCs w:val="22"/>
        </w:rPr>
        <w:t>L.</w:t>
      </w:r>
      <w:r w:rsidR="000D0089" w:rsidRPr="0001763A">
        <w:rPr>
          <w:rFonts w:asciiTheme="minorHAnsi" w:hAnsiTheme="minorHAnsi" w:cstheme="minorHAnsi"/>
          <w:sz w:val="22"/>
          <w:szCs w:val="22"/>
        </w:rPr>
        <w:t xml:space="preserve"> (qualora presentata)</w:t>
      </w:r>
      <w:r w:rsidRPr="0001763A">
        <w:rPr>
          <w:rFonts w:asciiTheme="minorHAnsi" w:hAnsiTheme="minorHAnsi" w:cstheme="minorHAnsi"/>
          <w:sz w:val="22"/>
          <w:szCs w:val="22"/>
        </w:rPr>
        <w:t xml:space="preserve"> e</w:t>
      </w:r>
      <w:r w:rsidRPr="009745F2">
        <w:rPr>
          <w:rFonts w:asciiTheme="minorHAnsi" w:hAnsiTheme="minorHAnsi" w:cstheme="minorHAnsi"/>
          <w:sz w:val="22"/>
          <w:szCs w:val="22"/>
        </w:rPr>
        <w:t xml:space="preserve"> di Saldo.</w:t>
      </w:r>
    </w:p>
    <w:p w14:paraId="74FC4BCB" w14:textId="3E19AAA8" w:rsidR="009745F2" w:rsidRPr="009745F2" w:rsidRDefault="009745F2" w:rsidP="009745F2">
      <w:pPr>
        <w:pStyle w:val="Testocommento"/>
        <w:ind w:left="709"/>
        <w:jc w:val="both"/>
        <w:rPr>
          <w:rFonts w:asciiTheme="minorHAnsi" w:hAnsiTheme="minorHAnsi" w:cstheme="minorHAnsi"/>
          <w:sz w:val="22"/>
          <w:szCs w:val="22"/>
        </w:rPr>
      </w:pPr>
      <w:r w:rsidRPr="009745F2">
        <w:rPr>
          <w:rFonts w:asciiTheme="minorHAnsi" w:hAnsiTheme="minorHAnsi" w:cstheme="minorHAnsi"/>
          <w:sz w:val="22"/>
          <w:szCs w:val="22"/>
        </w:rPr>
        <w:t>In caso di Aggregazione</w:t>
      </w:r>
      <w:r w:rsidR="009F2009">
        <w:rPr>
          <w:rFonts w:asciiTheme="minorHAnsi" w:hAnsiTheme="minorHAnsi" w:cstheme="minorHAnsi"/>
          <w:sz w:val="22"/>
          <w:szCs w:val="22"/>
        </w:rPr>
        <w:t xml:space="preserve"> </w:t>
      </w:r>
      <w:r w:rsidRPr="009745F2">
        <w:rPr>
          <w:rFonts w:asciiTheme="minorHAnsi" w:hAnsiTheme="minorHAnsi" w:cstheme="minorHAnsi"/>
          <w:sz w:val="22"/>
          <w:szCs w:val="22"/>
        </w:rPr>
        <w:t xml:space="preserve">sarà la società capofila ad indicare le coordinate bancarie del relativo conto corrente nell’Atto d’Impegno e su tale conto saranno versate le quote </w:t>
      </w:r>
      <w:r w:rsidR="008D5D78" w:rsidRPr="00B27B14">
        <w:rPr>
          <w:rFonts w:asciiTheme="minorHAnsi" w:hAnsiTheme="minorHAnsi" w:cstheme="minorHAnsi"/>
          <w:sz w:val="22"/>
          <w:szCs w:val="22"/>
        </w:rPr>
        <w:t>del</w:t>
      </w:r>
      <w:r w:rsidR="008D5D78">
        <w:rPr>
          <w:rFonts w:asciiTheme="minorHAnsi" w:hAnsiTheme="minorHAnsi" w:cstheme="minorHAnsi"/>
          <w:sz w:val="22"/>
          <w:szCs w:val="22"/>
        </w:rPr>
        <w:t>la Sovvenzione</w:t>
      </w:r>
      <w:r w:rsidR="008D5D78" w:rsidRPr="00B27B14">
        <w:rPr>
          <w:rFonts w:asciiTheme="minorHAnsi" w:hAnsiTheme="minorHAnsi" w:cstheme="minorHAnsi"/>
          <w:sz w:val="22"/>
          <w:szCs w:val="22"/>
        </w:rPr>
        <w:t xml:space="preserve"> </w:t>
      </w:r>
      <w:r w:rsidRPr="009745F2">
        <w:rPr>
          <w:rFonts w:asciiTheme="minorHAnsi" w:hAnsiTheme="minorHAnsi" w:cstheme="minorHAnsi"/>
          <w:sz w:val="22"/>
          <w:szCs w:val="22"/>
        </w:rPr>
        <w:t>erogate da Lazio Innova S.p.A.</w:t>
      </w:r>
    </w:p>
    <w:p w14:paraId="0DF4905A" w14:textId="3A710313" w:rsidR="009745F2" w:rsidRPr="000D0089" w:rsidRDefault="009745F2" w:rsidP="000D0089">
      <w:pPr>
        <w:pStyle w:val="Testocommento"/>
        <w:ind w:left="709"/>
        <w:jc w:val="both"/>
        <w:rPr>
          <w:rFonts w:asciiTheme="minorHAnsi" w:hAnsiTheme="minorHAnsi" w:cstheme="minorHAnsi"/>
          <w:sz w:val="22"/>
          <w:szCs w:val="22"/>
        </w:rPr>
      </w:pPr>
      <w:r w:rsidRPr="009745F2">
        <w:rPr>
          <w:rFonts w:asciiTheme="minorHAnsi" w:hAnsiTheme="minorHAnsi" w:cstheme="minorHAnsi"/>
          <w:sz w:val="22"/>
          <w:szCs w:val="22"/>
        </w:rPr>
        <w:t>Tutti i pagamenti dovrann</w:t>
      </w:r>
      <w:r w:rsidR="000D0089">
        <w:rPr>
          <w:rFonts w:asciiTheme="minorHAnsi" w:hAnsiTheme="minorHAnsi" w:cstheme="minorHAnsi"/>
          <w:sz w:val="22"/>
          <w:szCs w:val="22"/>
        </w:rPr>
        <w:t>o risultare addebitati sul conti correnti bancari</w:t>
      </w:r>
      <w:r w:rsidR="000D0089" w:rsidRPr="000D0089">
        <w:rPr>
          <w:rFonts w:asciiTheme="minorHAnsi" w:hAnsiTheme="minorHAnsi" w:cstheme="minorHAnsi"/>
          <w:sz w:val="22"/>
          <w:szCs w:val="22"/>
        </w:rPr>
        <w:t xml:space="preserve"> o</w:t>
      </w:r>
      <w:r w:rsidR="000D0089">
        <w:rPr>
          <w:rFonts w:asciiTheme="minorHAnsi" w:hAnsiTheme="minorHAnsi" w:cstheme="minorHAnsi"/>
          <w:sz w:val="22"/>
          <w:szCs w:val="22"/>
        </w:rPr>
        <w:t xml:space="preserve"> </w:t>
      </w:r>
      <w:r w:rsidR="000D0089" w:rsidRPr="000D0089">
        <w:rPr>
          <w:rFonts w:asciiTheme="minorHAnsi" w:hAnsiTheme="minorHAnsi" w:cstheme="minorHAnsi"/>
          <w:sz w:val="22"/>
          <w:szCs w:val="22"/>
        </w:rPr>
        <w:t>postali intestati al Beneficiario</w:t>
      </w:r>
      <w:r w:rsidR="000D0089">
        <w:rPr>
          <w:rFonts w:asciiTheme="minorHAnsi" w:hAnsiTheme="minorHAnsi" w:cstheme="minorHAnsi"/>
          <w:sz w:val="22"/>
          <w:szCs w:val="22"/>
        </w:rPr>
        <w:t>.</w:t>
      </w:r>
    </w:p>
    <w:p w14:paraId="4FB1ADD1" w14:textId="587EBB2D" w:rsidR="00ED3030" w:rsidRDefault="00274148" w:rsidP="00B82A9D">
      <w:pPr>
        <w:pStyle w:val="Paragrafoelenco"/>
        <w:numPr>
          <w:ilvl w:val="0"/>
          <w:numId w:val="26"/>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sidRPr="00A35252">
        <w:rPr>
          <w:rFonts w:asciiTheme="minorHAnsi" w:eastAsiaTheme="minorHAnsi" w:hAnsiTheme="minorHAnsi" w:cstheme="minorHAnsi"/>
          <w:sz w:val="22"/>
          <w:szCs w:val="22"/>
          <w:lang w:eastAsia="en-US"/>
        </w:rPr>
        <w:t>i</w:t>
      </w:r>
      <w:proofErr w:type="gramEnd"/>
      <w:r w:rsidR="00ED3030" w:rsidRPr="00A35252">
        <w:rPr>
          <w:rFonts w:asciiTheme="minorHAnsi" w:eastAsiaTheme="minorHAnsi" w:hAnsiTheme="minorHAnsi" w:cstheme="minorHAnsi"/>
          <w:sz w:val="22"/>
          <w:szCs w:val="22"/>
          <w:lang w:eastAsia="en-US"/>
        </w:rPr>
        <w:t xml:space="preserve"> pagamenti devono essere accompagnati da documenti giustificativi emessi </w:t>
      </w:r>
      <w:r w:rsidR="009B1BF4" w:rsidRPr="00A35252">
        <w:rPr>
          <w:rFonts w:asciiTheme="minorHAnsi" w:eastAsiaTheme="minorHAnsi" w:hAnsiTheme="minorHAnsi" w:cstheme="minorHAnsi"/>
          <w:sz w:val="22"/>
          <w:szCs w:val="22"/>
          <w:lang w:eastAsia="en-US"/>
        </w:rPr>
        <w:t>a nome de</w:t>
      </w:r>
      <w:r w:rsidR="00ED3030" w:rsidRPr="00A35252">
        <w:rPr>
          <w:rFonts w:asciiTheme="minorHAnsi" w:eastAsiaTheme="minorHAnsi" w:hAnsiTheme="minorHAnsi" w:cstheme="minorHAnsi"/>
          <w:sz w:val="22"/>
          <w:szCs w:val="22"/>
          <w:lang w:eastAsia="en-US"/>
        </w:rPr>
        <w:t>ll’azienda beneficiaria e non a nome del Legale rap</w:t>
      </w:r>
      <w:r w:rsidR="000C6CA7" w:rsidRPr="00A35252">
        <w:rPr>
          <w:rFonts w:asciiTheme="minorHAnsi" w:eastAsiaTheme="minorHAnsi" w:hAnsiTheme="minorHAnsi" w:cstheme="minorHAnsi"/>
          <w:sz w:val="22"/>
          <w:szCs w:val="22"/>
          <w:lang w:eastAsia="en-US"/>
        </w:rPr>
        <w:t>presentante o di eventuali soci</w:t>
      </w:r>
      <w:r w:rsidR="007046C6" w:rsidRPr="00A35252">
        <w:rPr>
          <w:rFonts w:asciiTheme="minorHAnsi" w:eastAsiaTheme="minorHAnsi" w:hAnsiTheme="minorHAnsi" w:cstheme="minorHAnsi"/>
          <w:sz w:val="22"/>
          <w:szCs w:val="22"/>
          <w:lang w:eastAsia="en-US"/>
        </w:rPr>
        <w:t>;</w:t>
      </w:r>
    </w:p>
    <w:p w14:paraId="1A4A9394" w14:textId="77777777" w:rsidR="006B5312" w:rsidRPr="00A7746C" w:rsidRDefault="006B5312" w:rsidP="006B5312">
      <w:pPr>
        <w:pStyle w:val="Paragrafoelenco"/>
        <w:autoSpaceDE w:val="0"/>
        <w:autoSpaceDN w:val="0"/>
        <w:adjustRightInd w:val="0"/>
        <w:spacing w:before="120" w:after="120"/>
        <w:ind w:left="720"/>
        <w:jc w:val="both"/>
        <w:rPr>
          <w:rFonts w:asciiTheme="minorHAnsi" w:eastAsiaTheme="minorHAnsi" w:hAnsiTheme="minorHAnsi" w:cstheme="minorHAnsi"/>
          <w:sz w:val="16"/>
          <w:szCs w:val="16"/>
          <w:lang w:eastAsia="en-US"/>
        </w:rPr>
      </w:pPr>
    </w:p>
    <w:p w14:paraId="117D2A88" w14:textId="7CDF2D7B" w:rsidR="00ED3030" w:rsidRPr="00ED05CD" w:rsidRDefault="00ED3030" w:rsidP="00E81330">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before="120" w:after="120"/>
        <w:ind w:left="7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b/>
          <w:sz w:val="22"/>
          <w:szCs w:val="22"/>
          <w:lang w:eastAsia="en-US"/>
        </w:rPr>
        <w:t>Ai fini dell’ammissibilità della spesa farà fede la data valuta attestata dall’estratto conto</w:t>
      </w:r>
      <w:r w:rsidR="006B5312">
        <w:rPr>
          <w:rFonts w:asciiTheme="minorHAnsi" w:eastAsiaTheme="minorHAnsi" w:hAnsiTheme="minorHAnsi" w:cstheme="minorHAnsi"/>
          <w:b/>
          <w:sz w:val="22"/>
          <w:szCs w:val="22"/>
          <w:lang w:eastAsia="en-US"/>
        </w:rPr>
        <w:t>.</w:t>
      </w:r>
      <w:r w:rsidRPr="00ED05CD">
        <w:rPr>
          <w:rFonts w:asciiTheme="minorHAnsi" w:eastAsiaTheme="minorHAnsi" w:hAnsiTheme="minorHAnsi" w:cstheme="minorHAnsi"/>
          <w:sz w:val="22"/>
          <w:szCs w:val="22"/>
          <w:lang w:eastAsia="en-US"/>
        </w:rPr>
        <w:t xml:space="preserve"> </w:t>
      </w:r>
    </w:p>
    <w:p w14:paraId="2D0707D1" w14:textId="77777777" w:rsidR="00ED3030" w:rsidRPr="00ED05CD" w:rsidRDefault="00ED3030" w:rsidP="00E81330">
      <w:pPr>
        <w:pStyle w:val="Paragrafoelenco"/>
        <w:autoSpaceDE w:val="0"/>
        <w:autoSpaceDN w:val="0"/>
        <w:adjustRightInd w:val="0"/>
        <w:spacing w:before="120" w:after="120"/>
        <w:ind w:left="720"/>
        <w:jc w:val="both"/>
        <w:rPr>
          <w:rFonts w:asciiTheme="minorHAnsi" w:hAnsiTheme="minorHAnsi" w:cstheme="minorHAnsi"/>
          <w:sz w:val="22"/>
          <w:szCs w:val="22"/>
        </w:rPr>
      </w:pPr>
    </w:p>
    <w:p w14:paraId="71D38F60" w14:textId="4C493111" w:rsidR="009E7AA9" w:rsidRPr="00BE4A38" w:rsidRDefault="000C6CA7" w:rsidP="009E7AA9">
      <w:pPr>
        <w:pStyle w:val="Paragrafoelenco"/>
        <w:numPr>
          <w:ilvl w:val="0"/>
          <w:numId w:val="26"/>
        </w:numPr>
        <w:autoSpaceDE w:val="0"/>
        <w:autoSpaceDN w:val="0"/>
        <w:adjustRightInd w:val="0"/>
        <w:spacing w:before="120" w:after="120"/>
        <w:jc w:val="both"/>
        <w:rPr>
          <w:rFonts w:asciiTheme="minorHAnsi" w:hAnsiTheme="minorHAnsi" w:cstheme="minorHAnsi"/>
          <w:sz w:val="22"/>
          <w:szCs w:val="22"/>
        </w:rPr>
      </w:pPr>
      <w:proofErr w:type="gramStart"/>
      <w:r w:rsidRPr="00BE4A38">
        <w:rPr>
          <w:rFonts w:asciiTheme="minorHAnsi" w:hAnsiTheme="minorHAnsi" w:cstheme="minorHAnsi"/>
          <w:b/>
          <w:sz w:val="22"/>
          <w:szCs w:val="22"/>
        </w:rPr>
        <w:t>o</w:t>
      </w:r>
      <w:r w:rsidR="00B25B8B" w:rsidRPr="00BE4A38">
        <w:rPr>
          <w:rFonts w:asciiTheme="minorHAnsi" w:hAnsiTheme="minorHAnsi" w:cstheme="minorHAnsi"/>
          <w:b/>
          <w:sz w:val="22"/>
          <w:szCs w:val="22"/>
        </w:rPr>
        <w:t>gni</w:t>
      </w:r>
      <w:proofErr w:type="gramEnd"/>
      <w:r w:rsidR="00B25B8B" w:rsidRPr="00BE4A38">
        <w:rPr>
          <w:rFonts w:asciiTheme="minorHAnsi" w:hAnsiTheme="minorHAnsi" w:cstheme="minorHAnsi"/>
          <w:b/>
          <w:sz w:val="22"/>
          <w:szCs w:val="22"/>
        </w:rPr>
        <w:t xml:space="preserve"> titolo di spesa</w:t>
      </w:r>
      <w:r w:rsidR="002123EA" w:rsidRPr="00BE4A38">
        <w:rPr>
          <w:rFonts w:asciiTheme="minorHAnsi" w:hAnsiTheme="minorHAnsi" w:cstheme="minorHAnsi"/>
          <w:b/>
          <w:sz w:val="22"/>
          <w:szCs w:val="22"/>
        </w:rPr>
        <w:t xml:space="preserve"> deve r</w:t>
      </w:r>
      <w:r w:rsidR="00BE4A38" w:rsidRPr="00BE4A38">
        <w:rPr>
          <w:rFonts w:asciiTheme="minorHAnsi" w:hAnsiTheme="minorHAnsi" w:cstheme="minorHAnsi"/>
          <w:b/>
          <w:sz w:val="22"/>
          <w:szCs w:val="22"/>
        </w:rPr>
        <w:t>iconducibile</w:t>
      </w:r>
      <w:r w:rsidR="002123EA" w:rsidRPr="00BE4A38">
        <w:rPr>
          <w:rFonts w:asciiTheme="minorHAnsi" w:hAnsiTheme="minorHAnsi" w:cstheme="minorHAnsi"/>
          <w:b/>
          <w:sz w:val="22"/>
          <w:szCs w:val="22"/>
        </w:rPr>
        <w:t xml:space="preserve"> </w:t>
      </w:r>
      <w:r w:rsidR="00BE4A38" w:rsidRPr="00BE4A38">
        <w:rPr>
          <w:rFonts w:asciiTheme="minorHAnsi" w:hAnsiTheme="minorHAnsi" w:cstheme="minorHAnsi"/>
          <w:b/>
          <w:sz w:val="22"/>
          <w:szCs w:val="22"/>
        </w:rPr>
        <w:t>a</w:t>
      </w:r>
      <w:r w:rsidR="002123EA" w:rsidRPr="00BE4A38">
        <w:rPr>
          <w:rFonts w:asciiTheme="minorHAnsi" w:hAnsiTheme="minorHAnsi" w:cstheme="minorHAnsi"/>
          <w:b/>
          <w:sz w:val="22"/>
          <w:szCs w:val="22"/>
        </w:rPr>
        <w:t>ll’opera</w:t>
      </w:r>
      <w:r w:rsidR="00BE4A38" w:rsidRPr="00BE4A38">
        <w:rPr>
          <w:rFonts w:asciiTheme="minorHAnsi" w:hAnsiTheme="minorHAnsi" w:cstheme="minorHAnsi"/>
          <w:b/>
          <w:sz w:val="22"/>
          <w:szCs w:val="22"/>
        </w:rPr>
        <w:t xml:space="preserve"> ammessa a finanziamento</w:t>
      </w:r>
      <w:r w:rsidR="002123EA" w:rsidRPr="00BE4A38">
        <w:rPr>
          <w:rFonts w:asciiTheme="minorHAnsi" w:hAnsiTheme="minorHAnsi" w:cstheme="minorHAnsi"/>
          <w:b/>
          <w:sz w:val="22"/>
          <w:szCs w:val="22"/>
        </w:rPr>
        <w:t xml:space="preserve"> e </w:t>
      </w:r>
      <w:r w:rsidR="00B25B8B" w:rsidRPr="00BE4A38">
        <w:rPr>
          <w:rFonts w:asciiTheme="minorHAnsi" w:hAnsiTheme="minorHAnsi" w:cstheme="minorHAnsi"/>
          <w:b/>
          <w:sz w:val="22"/>
          <w:szCs w:val="22"/>
        </w:rPr>
        <w:t xml:space="preserve"> deve essere accompagnato da documentazione inerente il pagamento</w:t>
      </w:r>
      <w:r w:rsidR="00B25B8B" w:rsidRPr="00BE4A38">
        <w:rPr>
          <w:rFonts w:asciiTheme="minorHAnsi" w:hAnsiTheme="minorHAnsi" w:cstheme="minorHAnsi"/>
          <w:sz w:val="22"/>
          <w:szCs w:val="22"/>
        </w:rPr>
        <w:t xml:space="preserve"> (</w:t>
      </w:r>
      <w:r w:rsidR="00274148" w:rsidRPr="00BE4A38">
        <w:rPr>
          <w:rFonts w:asciiTheme="minorHAnsi" w:hAnsiTheme="minorHAnsi" w:cstheme="minorHAnsi"/>
          <w:sz w:val="22"/>
          <w:szCs w:val="22"/>
        </w:rPr>
        <w:t>n</w:t>
      </w:r>
      <w:r w:rsidR="00ED3030" w:rsidRPr="00BE4A38">
        <w:rPr>
          <w:rFonts w:asciiTheme="minorHAnsi" w:hAnsiTheme="minorHAnsi" w:cstheme="minorHAnsi"/>
          <w:sz w:val="22"/>
          <w:szCs w:val="22"/>
        </w:rPr>
        <w:t>on è ammessa la semplice quietanza su fattura priva del documento di addebito corrispondente</w:t>
      </w:r>
      <w:r w:rsidRPr="00BE4A38">
        <w:rPr>
          <w:rFonts w:asciiTheme="minorHAnsi" w:hAnsiTheme="minorHAnsi" w:cstheme="minorHAnsi"/>
          <w:sz w:val="22"/>
          <w:szCs w:val="22"/>
        </w:rPr>
        <w:t>)</w:t>
      </w:r>
      <w:r w:rsidR="007C25B8" w:rsidRPr="00BE4A38">
        <w:rPr>
          <w:rFonts w:asciiTheme="minorHAnsi" w:hAnsiTheme="minorHAnsi" w:cstheme="minorHAnsi"/>
          <w:sz w:val="22"/>
          <w:szCs w:val="22"/>
        </w:rPr>
        <w:t xml:space="preserve"> </w:t>
      </w:r>
      <w:r w:rsidRPr="00BE4A38">
        <w:rPr>
          <w:rFonts w:asciiTheme="minorHAnsi" w:hAnsiTheme="minorHAnsi" w:cstheme="minorHAnsi"/>
          <w:sz w:val="22"/>
          <w:szCs w:val="22"/>
        </w:rPr>
        <w:t>;</w:t>
      </w:r>
    </w:p>
    <w:p w14:paraId="790674E7" w14:textId="405B5E00" w:rsidR="00ED3030" w:rsidRDefault="00274148" w:rsidP="00B82A9D">
      <w:pPr>
        <w:pStyle w:val="Paragrafoelenco"/>
        <w:numPr>
          <w:ilvl w:val="0"/>
          <w:numId w:val="26"/>
        </w:numPr>
        <w:autoSpaceDE w:val="0"/>
        <w:autoSpaceDN w:val="0"/>
        <w:adjustRightInd w:val="0"/>
        <w:spacing w:before="120" w:after="120"/>
        <w:jc w:val="both"/>
        <w:rPr>
          <w:rFonts w:asciiTheme="minorHAnsi" w:hAnsiTheme="minorHAnsi" w:cstheme="minorHAnsi"/>
          <w:sz w:val="22"/>
          <w:szCs w:val="22"/>
        </w:rPr>
      </w:pPr>
      <w:proofErr w:type="gramStart"/>
      <w:r w:rsidRPr="00ED05CD">
        <w:rPr>
          <w:rFonts w:asciiTheme="minorHAnsi" w:hAnsiTheme="minorHAnsi" w:cstheme="minorHAnsi"/>
          <w:sz w:val="22"/>
          <w:szCs w:val="22"/>
        </w:rPr>
        <w:t>p</w:t>
      </w:r>
      <w:r w:rsidR="00ED3030" w:rsidRPr="00ED05CD">
        <w:rPr>
          <w:rFonts w:asciiTheme="minorHAnsi" w:hAnsiTheme="minorHAnsi" w:cstheme="minorHAnsi"/>
          <w:sz w:val="22"/>
          <w:szCs w:val="22"/>
        </w:rPr>
        <w:t>er</w:t>
      </w:r>
      <w:proofErr w:type="gramEnd"/>
      <w:r w:rsidR="00ED3030" w:rsidRPr="00ED05CD">
        <w:rPr>
          <w:rFonts w:asciiTheme="minorHAnsi" w:hAnsiTheme="minorHAnsi" w:cstheme="minorHAnsi"/>
          <w:sz w:val="22"/>
          <w:szCs w:val="22"/>
        </w:rPr>
        <w:t xml:space="preserve"> le prestazioni con ritenuta di acconto è necessario allegare anche copia </w:t>
      </w:r>
      <w:r w:rsidR="009745F2">
        <w:rPr>
          <w:rFonts w:asciiTheme="minorHAnsi" w:hAnsiTheme="minorHAnsi" w:cstheme="minorHAnsi"/>
          <w:sz w:val="22"/>
          <w:szCs w:val="22"/>
        </w:rPr>
        <w:t xml:space="preserve">quietanzata </w:t>
      </w:r>
      <w:r w:rsidR="00ED3030" w:rsidRPr="00ED05CD">
        <w:rPr>
          <w:rFonts w:asciiTheme="minorHAnsi" w:hAnsiTheme="minorHAnsi" w:cstheme="minorHAnsi"/>
          <w:sz w:val="22"/>
          <w:szCs w:val="22"/>
        </w:rPr>
        <w:t>del modello F24 utilizzato dal</w:t>
      </w:r>
      <w:r w:rsidR="000C6CA7">
        <w:rPr>
          <w:rFonts w:asciiTheme="minorHAnsi" w:hAnsiTheme="minorHAnsi" w:cstheme="minorHAnsi"/>
          <w:sz w:val="22"/>
          <w:szCs w:val="22"/>
        </w:rPr>
        <w:t xml:space="preserve"> beneficiario per il versamento;</w:t>
      </w:r>
    </w:p>
    <w:p w14:paraId="20C3D4F7" w14:textId="656A689A" w:rsidR="009E7AA9" w:rsidRPr="009E7AA9" w:rsidRDefault="009E7AA9" w:rsidP="00866C17">
      <w:pPr>
        <w:pStyle w:val="Paragrafoelenco"/>
        <w:numPr>
          <w:ilvl w:val="0"/>
          <w:numId w:val="26"/>
        </w:numPr>
        <w:autoSpaceDE w:val="0"/>
        <w:autoSpaceDN w:val="0"/>
        <w:adjustRightInd w:val="0"/>
        <w:spacing w:before="120" w:after="120"/>
        <w:jc w:val="both"/>
        <w:rPr>
          <w:rFonts w:asciiTheme="minorHAnsi" w:hAnsiTheme="minorHAnsi" w:cstheme="minorHAnsi"/>
          <w:sz w:val="22"/>
          <w:szCs w:val="22"/>
        </w:rPr>
      </w:pPr>
      <w:proofErr w:type="gramStart"/>
      <w:r>
        <w:rPr>
          <w:rFonts w:asciiTheme="minorHAnsi" w:hAnsiTheme="minorHAnsi" w:cstheme="minorHAnsi"/>
          <w:sz w:val="22"/>
          <w:szCs w:val="22"/>
        </w:rPr>
        <w:t>tutti</w:t>
      </w:r>
      <w:proofErr w:type="gramEnd"/>
      <w:r>
        <w:rPr>
          <w:rFonts w:asciiTheme="minorHAnsi" w:hAnsiTheme="minorHAnsi" w:cstheme="minorHAnsi"/>
          <w:sz w:val="22"/>
          <w:szCs w:val="22"/>
        </w:rPr>
        <w:t xml:space="preserve"> i titoli di spesa, </w:t>
      </w:r>
      <w:r w:rsidR="0001763A" w:rsidRPr="009E7AA9">
        <w:rPr>
          <w:rFonts w:asciiTheme="minorHAnsi" w:hAnsiTheme="minorHAnsi" w:cstheme="minorHAnsi"/>
          <w:sz w:val="22"/>
          <w:szCs w:val="22"/>
        </w:rPr>
        <w:t>contratti, conve</w:t>
      </w:r>
      <w:r w:rsidR="00DD1306">
        <w:rPr>
          <w:rFonts w:asciiTheme="minorHAnsi" w:hAnsiTheme="minorHAnsi" w:cstheme="minorHAnsi"/>
          <w:sz w:val="22"/>
          <w:szCs w:val="22"/>
        </w:rPr>
        <w:t>nzioni, lettere d’incarico</w:t>
      </w:r>
      <w:r w:rsidR="00DD1306" w:rsidRPr="009E7AA9">
        <w:rPr>
          <w:rFonts w:asciiTheme="minorHAnsi" w:hAnsiTheme="minorHAnsi" w:cstheme="minorHAnsi"/>
          <w:sz w:val="22"/>
          <w:szCs w:val="22"/>
        </w:rPr>
        <w:t xml:space="preserve"> </w:t>
      </w:r>
      <w:r w:rsidR="00DD1306">
        <w:rPr>
          <w:rFonts w:asciiTheme="minorHAnsi" w:hAnsiTheme="minorHAnsi" w:cstheme="minorHAnsi"/>
          <w:sz w:val="22"/>
          <w:szCs w:val="22"/>
        </w:rPr>
        <w:t>ecc.</w:t>
      </w:r>
      <w:r w:rsidRPr="009E7AA9">
        <w:rPr>
          <w:rFonts w:asciiTheme="minorHAnsi" w:hAnsiTheme="minorHAnsi" w:cstheme="minorHAnsi"/>
          <w:sz w:val="22"/>
          <w:szCs w:val="22"/>
        </w:rPr>
        <w:t>, tranne il caso in cui sia oggettivamente impossibile</w:t>
      </w:r>
      <w:r w:rsidR="00DD1306" w:rsidRPr="00DD1306">
        <w:rPr>
          <w:rFonts w:asciiTheme="minorHAnsi" w:hAnsiTheme="minorHAnsi" w:cstheme="minorHAnsi"/>
          <w:sz w:val="22"/>
          <w:szCs w:val="22"/>
        </w:rPr>
        <w:t xml:space="preserve"> </w:t>
      </w:r>
      <w:r w:rsidR="00DD1306">
        <w:rPr>
          <w:rFonts w:asciiTheme="minorHAnsi" w:hAnsiTheme="minorHAnsi" w:cstheme="minorHAnsi"/>
          <w:sz w:val="22"/>
          <w:szCs w:val="22"/>
        </w:rPr>
        <w:t xml:space="preserve">per i </w:t>
      </w:r>
      <w:r w:rsidR="00DD1306" w:rsidRPr="009E7AA9">
        <w:rPr>
          <w:rFonts w:asciiTheme="minorHAnsi" w:hAnsiTheme="minorHAnsi" w:cstheme="minorHAnsi"/>
          <w:sz w:val="22"/>
          <w:szCs w:val="22"/>
        </w:rPr>
        <w:t>titoli di pagamento</w:t>
      </w:r>
      <w:r w:rsidRPr="009E7AA9">
        <w:rPr>
          <w:rFonts w:asciiTheme="minorHAnsi" w:hAnsiTheme="minorHAnsi" w:cstheme="minorHAnsi"/>
          <w:sz w:val="22"/>
          <w:szCs w:val="22"/>
        </w:rPr>
        <w:t xml:space="preserve">, </w:t>
      </w:r>
      <w:r w:rsidR="0001763A" w:rsidRPr="009E7AA9">
        <w:rPr>
          <w:rFonts w:asciiTheme="minorHAnsi" w:hAnsiTheme="minorHAnsi" w:cstheme="minorHAnsi"/>
          <w:sz w:val="22"/>
          <w:szCs w:val="22"/>
        </w:rPr>
        <w:t xml:space="preserve">devono riportare </w:t>
      </w:r>
      <w:r w:rsidRPr="009E7AA9">
        <w:rPr>
          <w:rFonts w:asciiTheme="minorHAnsi" w:hAnsiTheme="minorHAnsi" w:cstheme="minorHAnsi"/>
          <w:sz w:val="22"/>
          <w:szCs w:val="22"/>
        </w:rPr>
        <w:t xml:space="preserve">il </w:t>
      </w:r>
      <w:r w:rsidRPr="009E7AA9">
        <w:rPr>
          <w:rFonts w:asciiTheme="minorHAnsi" w:hAnsiTheme="minorHAnsi" w:cstheme="minorHAnsi"/>
          <w:b/>
          <w:sz w:val="22"/>
          <w:szCs w:val="22"/>
        </w:rPr>
        <w:t>codice CUP</w:t>
      </w:r>
      <w:r w:rsidRPr="009E7AA9">
        <w:rPr>
          <w:rFonts w:asciiTheme="minorHAnsi" w:hAnsiTheme="minorHAnsi" w:cstheme="minorHAnsi"/>
          <w:sz w:val="22"/>
          <w:szCs w:val="22"/>
        </w:rPr>
        <w:t xml:space="preserve"> (Codice Unico di Progetto) </w:t>
      </w:r>
      <w:r w:rsidR="00A7746C" w:rsidRPr="00DD1306">
        <w:rPr>
          <w:rFonts w:asciiTheme="minorHAnsi" w:hAnsiTheme="minorHAnsi" w:cstheme="minorHAnsi"/>
          <w:sz w:val="22"/>
          <w:szCs w:val="22"/>
        </w:rPr>
        <w:t>trasmesso con la Comunicazione di Concessione</w:t>
      </w:r>
      <w:r w:rsidRPr="00DD1306">
        <w:rPr>
          <w:rFonts w:asciiTheme="minorHAnsi" w:hAnsiTheme="minorHAnsi" w:cstheme="minorHAnsi"/>
          <w:sz w:val="22"/>
          <w:szCs w:val="22"/>
        </w:rPr>
        <w:t xml:space="preserve">. Per i documenti con data precedente </w:t>
      </w:r>
      <w:r w:rsidR="00A7746C" w:rsidRPr="00DD1306">
        <w:rPr>
          <w:rFonts w:asciiTheme="minorHAnsi" w:hAnsiTheme="minorHAnsi" w:cstheme="minorHAnsi"/>
          <w:sz w:val="22"/>
          <w:szCs w:val="22"/>
        </w:rPr>
        <w:t xml:space="preserve">a tale Comunicazione </w:t>
      </w:r>
      <w:r w:rsidRPr="00DD1306">
        <w:rPr>
          <w:rFonts w:asciiTheme="minorHAnsi" w:hAnsiTheme="minorHAnsi" w:cstheme="minorHAnsi"/>
          <w:sz w:val="22"/>
          <w:szCs w:val="22"/>
        </w:rPr>
        <w:t>e a partire dalla Data della Richiesta, dovrà essere</w:t>
      </w:r>
      <w:r w:rsidRPr="00C21D84">
        <w:rPr>
          <w:rFonts w:asciiTheme="minorHAnsi" w:hAnsiTheme="minorHAnsi" w:cstheme="minorHAnsi"/>
          <w:sz w:val="22"/>
          <w:szCs w:val="22"/>
        </w:rPr>
        <w:t xml:space="preserve"> riportato </w:t>
      </w:r>
      <w:r w:rsidRPr="009E7AA9">
        <w:rPr>
          <w:rFonts w:asciiTheme="minorHAnsi" w:hAnsiTheme="minorHAnsi" w:cstheme="minorHAnsi"/>
          <w:sz w:val="22"/>
          <w:szCs w:val="22"/>
        </w:rPr>
        <w:t xml:space="preserve">il numero identificativo del Formulario generato da </w:t>
      </w:r>
      <w:proofErr w:type="spellStart"/>
      <w:r w:rsidRPr="009E7AA9">
        <w:rPr>
          <w:rFonts w:asciiTheme="minorHAnsi" w:hAnsiTheme="minorHAnsi" w:cstheme="minorHAnsi"/>
          <w:sz w:val="22"/>
          <w:szCs w:val="22"/>
        </w:rPr>
        <w:t>GeCoWEB</w:t>
      </w:r>
      <w:proofErr w:type="spellEnd"/>
      <w:r w:rsidRPr="009E7AA9">
        <w:rPr>
          <w:rFonts w:asciiTheme="minorHAnsi" w:hAnsiTheme="minorHAnsi" w:cstheme="minorHAnsi"/>
          <w:sz w:val="22"/>
          <w:szCs w:val="22"/>
        </w:rPr>
        <w:t xml:space="preserve"> successivamente alla sua finalizzazione.</w:t>
      </w:r>
    </w:p>
    <w:p w14:paraId="4A1EDE82" w14:textId="5E4EDA59" w:rsidR="00497B52" w:rsidRPr="000C6CA7" w:rsidRDefault="000C6CA7" w:rsidP="005D456B">
      <w:pPr>
        <w:pStyle w:val="Paragrafoelenco"/>
        <w:numPr>
          <w:ilvl w:val="0"/>
          <w:numId w:val="26"/>
        </w:numPr>
        <w:autoSpaceDE w:val="0"/>
        <w:autoSpaceDN w:val="0"/>
        <w:adjustRightInd w:val="0"/>
        <w:spacing w:before="120" w:after="120"/>
        <w:jc w:val="both"/>
        <w:rPr>
          <w:rFonts w:asciiTheme="minorHAnsi" w:hAnsiTheme="minorHAnsi" w:cstheme="minorHAnsi"/>
          <w:sz w:val="22"/>
          <w:szCs w:val="22"/>
        </w:rPr>
      </w:pPr>
      <w:r w:rsidRPr="000C6CA7">
        <w:rPr>
          <w:rFonts w:asciiTheme="minorHAnsi" w:hAnsiTheme="minorHAnsi" w:cstheme="minorHAnsi"/>
          <w:sz w:val="22"/>
          <w:szCs w:val="22"/>
        </w:rPr>
        <w:t>Le</w:t>
      </w:r>
      <w:r w:rsidR="00A562E2" w:rsidRPr="000C6CA7">
        <w:rPr>
          <w:rFonts w:asciiTheme="minorHAnsi" w:hAnsiTheme="minorHAnsi" w:cstheme="minorHAnsi"/>
          <w:sz w:val="22"/>
          <w:szCs w:val="22"/>
        </w:rPr>
        <w:t xml:space="preserve"> </w:t>
      </w:r>
      <w:r w:rsidR="00A562E2" w:rsidRPr="000C6CA7">
        <w:rPr>
          <w:rFonts w:asciiTheme="minorHAnsi" w:hAnsiTheme="minorHAnsi" w:cstheme="minorHAnsi"/>
          <w:b/>
          <w:sz w:val="22"/>
          <w:szCs w:val="22"/>
        </w:rPr>
        <w:t>modalità di pagamento</w:t>
      </w:r>
      <w:r w:rsidR="00A562E2" w:rsidRPr="000C6CA7">
        <w:rPr>
          <w:rFonts w:asciiTheme="minorHAnsi" w:hAnsiTheme="minorHAnsi" w:cstheme="minorHAnsi"/>
          <w:sz w:val="22"/>
          <w:szCs w:val="22"/>
        </w:rPr>
        <w:t xml:space="preserve"> </w:t>
      </w:r>
      <w:r w:rsidRPr="000C6CA7">
        <w:rPr>
          <w:rFonts w:asciiTheme="minorHAnsi" w:hAnsiTheme="minorHAnsi" w:cstheme="minorHAnsi"/>
          <w:sz w:val="22"/>
          <w:szCs w:val="22"/>
        </w:rPr>
        <w:t xml:space="preserve">previste dalla Normativa di riferimento </w:t>
      </w:r>
      <w:r w:rsidR="00A562E2" w:rsidRPr="000C6CA7">
        <w:rPr>
          <w:rFonts w:asciiTheme="minorHAnsi" w:hAnsiTheme="minorHAnsi" w:cstheme="minorHAnsi"/>
          <w:sz w:val="22"/>
          <w:szCs w:val="22"/>
        </w:rPr>
        <w:t xml:space="preserve">e la </w:t>
      </w:r>
      <w:r w:rsidR="00A562E2" w:rsidRPr="000C6CA7">
        <w:rPr>
          <w:rFonts w:asciiTheme="minorHAnsi" w:hAnsiTheme="minorHAnsi" w:cstheme="minorHAnsi"/>
          <w:b/>
          <w:sz w:val="22"/>
          <w:szCs w:val="22"/>
        </w:rPr>
        <w:t>documentazione da allegare</w:t>
      </w:r>
      <w:r w:rsidRPr="000C6CA7">
        <w:rPr>
          <w:rFonts w:asciiTheme="minorHAnsi" w:hAnsiTheme="minorHAnsi" w:cstheme="minorHAnsi"/>
          <w:sz w:val="22"/>
          <w:szCs w:val="22"/>
        </w:rPr>
        <w:t xml:space="preserve"> sono le seguenti:</w:t>
      </w:r>
    </w:p>
    <w:p w14:paraId="1D4AF1ED" w14:textId="77777777" w:rsidR="00497B52" w:rsidRPr="00ED05CD" w:rsidRDefault="00497B52" w:rsidP="00497B52">
      <w:pPr>
        <w:spacing w:before="120" w:after="120"/>
        <w:jc w:val="both"/>
        <w:rPr>
          <w:rFonts w:asciiTheme="minorHAnsi" w:hAnsiTheme="minorHAnsi" w:cstheme="minorHAnsi"/>
          <w:sz w:val="10"/>
          <w:szCs w:val="10"/>
        </w:rPr>
      </w:pPr>
    </w:p>
    <w:tbl>
      <w:tblPr>
        <w:tblStyle w:val="Grigliatabella"/>
        <w:tblW w:w="9290" w:type="dxa"/>
        <w:tblInd w:w="45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356"/>
        <w:gridCol w:w="5934"/>
      </w:tblGrid>
      <w:tr w:rsidR="006F1FF0" w:rsidRPr="00ED05CD" w14:paraId="0F887B90" w14:textId="77777777" w:rsidTr="00A2573A">
        <w:trPr>
          <w:cantSplit/>
          <w:trHeight w:val="517"/>
          <w:tblHeader/>
        </w:trPr>
        <w:tc>
          <w:tcPr>
            <w:tcW w:w="3356" w:type="dxa"/>
            <w:shd w:val="clear" w:color="auto" w:fill="DAEEF3" w:themeFill="accent5" w:themeFillTint="33"/>
            <w:vAlign w:val="center"/>
          </w:tcPr>
          <w:p w14:paraId="5F2FDCA0" w14:textId="77777777" w:rsidR="006F1FF0" w:rsidRPr="00ED05CD" w:rsidRDefault="006F1FF0" w:rsidP="00223ADA">
            <w:pPr>
              <w:jc w:val="center"/>
              <w:rPr>
                <w:rFonts w:asciiTheme="minorHAnsi" w:hAnsiTheme="minorHAnsi" w:cstheme="minorHAnsi"/>
                <w:b/>
                <w:sz w:val="22"/>
                <w:szCs w:val="22"/>
              </w:rPr>
            </w:pPr>
            <w:r w:rsidRPr="00ED05CD">
              <w:rPr>
                <w:rFonts w:asciiTheme="minorHAnsi" w:eastAsia="Gill Sans MT" w:hAnsiTheme="minorHAnsi" w:cstheme="minorHAnsi"/>
                <w:b/>
                <w:sz w:val="22"/>
                <w:szCs w:val="22"/>
              </w:rPr>
              <w:t>MODALITÀ DI PAGAMENTO</w:t>
            </w:r>
          </w:p>
        </w:tc>
        <w:tc>
          <w:tcPr>
            <w:tcW w:w="5934" w:type="dxa"/>
            <w:shd w:val="clear" w:color="auto" w:fill="DAEEF3" w:themeFill="accent5" w:themeFillTint="33"/>
            <w:vAlign w:val="center"/>
          </w:tcPr>
          <w:p w14:paraId="4A2FC38F" w14:textId="25410876" w:rsidR="006F1FF0" w:rsidRPr="00ED05CD" w:rsidRDefault="008E46C9" w:rsidP="00CA201E">
            <w:pPr>
              <w:jc w:val="center"/>
              <w:rPr>
                <w:rFonts w:asciiTheme="minorHAnsi" w:hAnsiTheme="minorHAnsi" w:cstheme="minorHAnsi"/>
                <w:b/>
                <w:sz w:val="22"/>
                <w:szCs w:val="22"/>
              </w:rPr>
            </w:pPr>
            <w:r w:rsidRPr="00ED05CD">
              <w:rPr>
                <w:rFonts w:asciiTheme="minorHAnsi" w:eastAsia="Gill Sans MT" w:hAnsiTheme="minorHAnsi" w:cstheme="minorHAnsi"/>
                <w:b/>
                <w:w w:val="99"/>
                <w:sz w:val="22"/>
                <w:szCs w:val="22"/>
              </w:rPr>
              <w:t>DOCUMENTAZIONE DA ALLEGARE (IN COPIA CONFORME ALL’ORIGINALE)</w:t>
            </w:r>
          </w:p>
        </w:tc>
      </w:tr>
      <w:tr w:rsidR="006F1FF0" w:rsidRPr="00ED05CD" w14:paraId="27013D5A" w14:textId="77777777" w:rsidTr="00A2573A">
        <w:trPr>
          <w:cantSplit/>
          <w:trHeight w:val="1690"/>
        </w:trPr>
        <w:tc>
          <w:tcPr>
            <w:tcW w:w="3356" w:type="dxa"/>
            <w:vAlign w:val="center"/>
          </w:tcPr>
          <w:p w14:paraId="01F8FD29" w14:textId="4DEBBE86" w:rsidR="006F1FF0" w:rsidRPr="00BB2A38" w:rsidRDefault="006F1FF0" w:rsidP="00223ADA">
            <w:pPr>
              <w:ind w:left="35"/>
              <w:rPr>
                <w:rFonts w:asciiTheme="minorHAnsi" w:hAnsiTheme="minorHAnsi" w:cstheme="minorHAnsi"/>
                <w:sz w:val="20"/>
                <w:szCs w:val="22"/>
              </w:rPr>
            </w:pPr>
            <w:r w:rsidRPr="00BB2A38">
              <w:rPr>
                <w:rFonts w:asciiTheme="minorHAnsi" w:hAnsiTheme="minorHAnsi" w:cstheme="minorHAnsi"/>
                <w:b/>
                <w:sz w:val="20"/>
                <w:szCs w:val="22"/>
              </w:rPr>
              <w:t>BONIFICO BANCARIO</w:t>
            </w:r>
            <w:r w:rsidRPr="00BB2A38">
              <w:rPr>
                <w:rFonts w:asciiTheme="minorHAnsi" w:hAnsiTheme="minorHAnsi" w:cstheme="minorHAnsi"/>
                <w:sz w:val="20"/>
                <w:szCs w:val="22"/>
              </w:rPr>
              <w:t xml:space="preserve"> (anche tramite home banking)</w:t>
            </w:r>
            <w:r w:rsidR="00376E4C" w:rsidRPr="00BB2A38">
              <w:rPr>
                <w:rFonts w:asciiTheme="minorHAnsi" w:hAnsiTheme="minorHAnsi" w:cstheme="minorHAnsi"/>
                <w:sz w:val="20"/>
                <w:szCs w:val="22"/>
              </w:rPr>
              <w:t xml:space="preserve"> </w:t>
            </w:r>
            <w:r w:rsidR="00376E4C" w:rsidRPr="00BB2A38">
              <w:rPr>
                <w:rFonts w:ascii="Calibri" w:eastAsiaTheme="minorHAnsi" w:hAnsi="Calibri" w:cs="Calibri"/>
                <w:sz w:val="20"/>
                <w:szCs w:val="20"/>
                <w:lang w:eastAsia="en-US"/>
              </w:rPr>
              <w:t xml:space="preserve">(o SCT - </w:t>
            </w:r>
            <w:proofErr w:type="spellStart"/>
            <w:r w:rsidR="00376E4C" w:rsidRPr="00BB2A38">
              <w:rPr>
                <w:rFonts w:ascii="Calibri" w:eastAsiaTheme="minorHAnsi" w:hAnsi="Calibri" w:cs="Calibri"/>
                <w:sz w:val="20"/>
                <w:szCs w:val="20"/>
                <w:lang w:eastAsia="en-US"/>
              </w:rPr>
              <w:t>Sepa</w:t>
            </w:r>
            <w:proofErr w:type="spellEnd"/>
            <w:r w:rsidR="00376E4C" w:rsidRPr="00BB2A38">
              <w:rPr>
                <w:rFonts w:ascii="Calibri" w:eastAsiaTheme="minorHAnsi" w:hAnsi="Calibri" w:cs="Calibri"/>
                <w:sz w:val="20"/>
                <w:szCs w:val="20"/>
                <w:lang w:eastAsia="en-US"/>
              </w:rPr>
              <w:t xml:space="preserve"> Credit Transfer)</w:t>
            </w:r>
          </w:p>
        </w:tc>
        <w:tc>
          <w:tcPr>
            <w:tcW w:w="5934" w:type="dxa"/>
            <w:vAlign w:val="center"/>
          </w:tcPr>
          <w:p w14:paraId="1026C61C" w14:textId="77777777" w:rsidR="00376E4C" w:rsidRPr="00BB2A38" w:rsidRDefault="00376E4C" w:rsidP="00376E4C">
            <w:pPr>
              <w:spacing w:line="271" w:lineRule="auto"/>
              <w:rPr>
                <w:rFonts w:asciiTheme="minorHAnsi" w:hAnsiTheme="minorHAnsi" w:cstheme="minorHAnsi"/>
                <w:sz w:val="20"/>
                <w:szCs w:val="22"/>
              </w:rPr>
            </w:pPr>
            <w:r w:rsidRPr="00BB2A38">
              <w:rPr>
                <w:rFonts w:asciiTheme="minorHAnsi" w:hAnsiTheme="minorHAnsi" w:cstheme="minorHAnsi"/>
                <w:sz w:val="20"/>
                <w:szCs w:val="22"/>
              </w:rPr>
              <w:t>Estratto conto in cui sia visibile:</w:t>
            </w:r>
          </w:p>
          <w:p w14:paraId="3A8AE87A" w14:textId="77777777" w:rsidR="00376E4C" w:rsidRPr="00BB2A38" w:rsidRDefault="00376E4C" w:rsidP="00376E4C">
            <w:pPr>
              <w:pStyle w:val="Paragrafoelenco"/>
              <w:numPr>
                <w:ilvl w:val="0"/>
                <w:numId w:val="15"/>
              </w:numPr>
              <w:spacing w:line="271" w:lineRule="auto"/>
              <w:rPr>
                <w:rFonts w:asciiTheme="minorHAnsi" w:hAnsiTheme="minorHAnsi" w:cstheme="minorHAnsi"/>
                <w:sz w:val="20"/>
                <w:szCs w:val="22"/>
              </w:rPr>
            </w:pPr>
            <w:proofErr w:type="gramStart"/>
            <w:r w:rsidRPr="00BB2A38">
              <w:rPr>
                <w:rFonts w:asciiTheme="minorHAnsi" w:hAnsiTheme="minorHAnsi" w:cstheme="minorHAnsi"/>
                <w:sz w:val="20"/>
                <w:szCs w:val="22"/>
              </w:rPr>
              <w:t>l’intestatario</w:t>
            </w:r>
            <w:proofErr w:type="gramEnd"/>
            <w:r w:rsidRPr="00BB2A38">
              <w:rPr>
                <w:rFonts w:asciiTheme="minorHAnsi" w:hAnsiTheme="minorHAnsi" w:cstheme="minorHAnsi"/>
                <w:sz w:val="20"/>
                <w:szCs w:val="22"/>
              </w:rPr>
              <w:t xml:space="preserve"> del conto corrente;</w:t>
            </w:r>
          </w:p>
          <w:p w14:paraId="7E057505" w14:textId="77777777" w:rsidR="00376E4C" w:rsidRPr="00BB2A38" w:rsidRDefault="00376E4C" w:rsidP="00376E4C">
            <w:pPr>
              <w:pStyle w:val="Paragrafoelenco"/>
              <w:numPr>
                <w:ilvl w:val="0"/>
                <w:numId w:val="15"/>
              </w:numPr>
              <w:spacing w:line="271" w:lineRule="auto"/>
              <w:rPr>
                <w:rFonts w:asciiTheme="minorHAnsi" w:hAnsiTheme="minorHAnsi" w:cstheme="minorHAnsi"/>
                <w:sz w:val="20"/>
                <w:szCs w:val="22"/>
              </w:rPr>
            </w:pPr>
            <w:proofErr w:type="gramStart"/>
            <w:r w:rsidRPr="00BB2A38">
              <w:rPr>
                <w:rFonts w:asciiTheme="minorHAnsi" w:hAnsiTheme="minorHAnsi" w:cstheme="minorHAnsi"/>
                <w:sz w:val="20"/>
                <w:szCs w:val="22"/>
              </w:rPr>
              <w:t>la</w:t>
            </w:r>
            <w:proofErr w:type="gramEnd"/>
            <w:r w:rsidRPr="00BB2A38">
              <w:rPr>
                <w:rFonts w:asciiTheme="minorHAnsi" w:hAnsiTheme="minorHAnsi" w:cstheme="minorHAnsi"/>
                <w:sz w:val="20"/>
                <w:szCs w:val="22"/>
              </w:rPr>
              <w:t xml:space="preserve"> causale dell’operazione con il riferimento alla fattura pagata con indicazione del codice CUP;</w:t>
            </w:r>
          </w:p>
          <w:p w14:paraId="326745D1" w14:textId="77777777" w:rsidR="00376E4C" w:rsidRPr="00BB2A38" w:rsidRDefault="00376E4C" w:rsidP="00376E4C">
            <w:pPr>
              <w:pStyle w:val="Paragrafoelenco"/>
              <w:numPr>
                <w:ilvl w:val="0"/>
                <w:numId w:val="15"/>
              </w:numPr>
              <w:spacing w:line="271" w:lineRule="auto"/>
              <w:rPr>
                <w:rFonts w:asciiTheme="minorHAnsi" w:hAnsiTheme="minorHAnsi" w:cstheme="minorHAnsi"/>
                <w:sz w:val="20"/>
                <w:szCs w:val="22"/>
              </w:rPr>
            </w:pPr>
            <w:proofErr w:type="gramStart"/>
            <w:r w:rsidRPr="00BB2A38">
              <w:rPr>
                <w:rFonts w:asciiTheme="minorHAnsi" w:hAnsiTheme="minorHAnsi" w:cstheme="minorHAnsi"/>
                <w:sz w:val="20"/>
                <w:szCs w:val="22"/>
              </w:rPr>
              <w:t>il</w:t>
            </w:r>
            <w:proofErr w:type="gramEnd"/>
            <w:r w:rsidRPr="00BB2A38">
              <w:rPr>
                <w:rFonts w:asciiTheme="minorHAnsi" w:hAnsiTheme="minorHAnsi" w:cstheme="minorHAnsi"/>
                <w:sz w:val="20"/>
                <w:szCs w:val="22"/>
              </w:rPr>
              <w:t xml:space="preserve"> numero identificativo dell’operazione (C.R.O. o T.R.N.)</w:t>
            </w:r>
          </w:p>
          <w:p w14:paraId="3A068C73" w14:textId="77777777" w:rsidR="00DA7117" w:rsidRDefault="00DA7117" w:rsidP="00DA7117">
            <w:pPr>
              <w:spacing w:line="271" w:lineRule="auto"/>
              <w:rPr>
                <w:rFonts w:asciiTheme="minorHAnsi" w:hAnsiTheme="minorHAnsi" w:cstheme="minorHAnsi"/>
                <w:sz w:val="20"/>
                <w:szCs w:val="22"/>
              </w:rPr>
            </w:pPr>
          </w:p>
          <w:p w14:paraId="4CFB0A46" w14:textId="513FA3AC" w:rsidR="006F1FF0" w:rsidRPr="00DA7117" w:rsidRDefault="00376E4C" w:rsidP="00DA7117">
            <w:pPr>
              <w:spacing w:line="271" w:lineRule="auto"/>
              <w:rPr>
                <w:rFonts w:asciiTheme="minorHAnsi" w:hAnsiTheme="minorHAnsi" w:cstheme="minorHAnsi"/>
                <w:sz w:val="20"/>
                <w:szCs w:val="22"/>
              </w:rPr>
            </w:pPr>
            <w:r w:rsidRPr="00DA7117">
              <w:rPr>
                <w:rFonts w:asciiTheme="minorHAnsi" w:hAnsiTheme="minorHAnsi" w:cstheme="minorHAnsi"/>
                <w:sz w:val="20"/>
                <w:szCs w:val="22"/>
              </w:rPr>
              <w:t>Qualora l’estratto conto non riporti uno o più elementi richiesti, sarà necessario allegare anche la copia della ricevuta di bonifico effettuato.</w:t>
            </w:r>
          </w:p>
        </w:tc>
      </w:tr>
      <w:tr w:rsidR="006F1FF0" w:rsidRPr="00ED05CD" w14:paraId="0F15421E" w14:textId="77777777" w:rsidTr="00A2573A">
        <w:trPr>
          <w:cantSplit/>
          <w:trHeight w:val="1752"/>
        </w:trPr>
        <w:tc>
          <w:tcPr>
            <w:tcW w:w="3356" w:type="dxa"/>
            <w:vAlign w:val="center"/>
          </w:tcPr>
          <w:p w14:paraId="759B72B8" w14:textId="77777777" w:rsidR="006F1FF0" w:rsidRPr="00BB2A38" w:rsidRDefault="006F1FF0" w:rsidP="00223ADA">
            <w:pPr>
              <w:ind w:left="35"/>
              <w:rPr>
                <w:rFonts w:asciiTheme="minorHAnsi" w:hAnsiTheme="minorHAnsi" w:cstheme="minorHAnsi"/>
                <w:b/>
                <w:sz w:val="20"/>
                <w:szCs w:val="22"/>
              </w:rPr>
            </w:pPr>
            <w:r w:rsidRPr="00BB2A38">
              <w:rPr>
                <w:rFonts w:asciiTheme="minorHAnsi" w:hAnsiTheme="minorHAnsi" w:cstheme="minorHAnsi"/>
                <w:b/>
                <w:sz w:val="20"/>
                <w:szCs w:val="22"/>
              </w:rPr>
              <w:t>RICEVUTA BANCARIA</w:t>
            </w:r>
          </w:p>
        </w:tc>
        <w:tc>
          <w:tcPr>
            <w:tcW w:w="5934" w:type="dxa"/>
            <w:vAlign w:val="center"/>
          </w:tcPr>
          <w:p w14:paraId="41546424" w14:textId="77777777" w:rsidR="00376E4C" w:rsidRPr="00BB2A38" w:rsidRDefault="00376E4C" w:rsidP="00376E4C">
            <w:pPr>
              <w:spacing w:line="271" w:lineRule="auto"/>
              <w:rPr>
                <w:rFonts w:asciiTheme="minorHAnsi" w:hAnsiTheme="minorHAnsi" w:cstheme="minorHAnsi"/>
                <w:sz w:val="20"/>
                <w:szCs w:val="22"/>
              </w:rPr>
            </w:pPr>
            <w:r w:rsidRPr="00BB2A38">
              <w:rPr>
                <w:rFonts w:asciiTheme="minorHAnsi" w:hAnsiTheme="minorHAnsi" w:cstheme="minorHAnsi"/>
                <w:sz w:val="20"/>
                <w:szCs w:val="22"/>
              </w:rPr>
              <w:t>Estratto conto in cui sia visibile:</w:t>
            </w:r>
          </w:p>
          <w:p w14:paraId="5D928EB8" w14:textId="77777777" w:rsidR="00376E4C" w:rsidRPr="00BB2A38" w:rsidRDefault="00376E4C" w:rsidP="00376E4C">
            <w:pPr>
              <w:pStyle w:val="Paragrafoelenco"/>
              <w:numPr>
                <w:ilvl w:val="0"/>
                <w:numId w:val="16"/>
              </w:numPr>
              <w:spacing w:line="271" w:lineRule="auto"/>
              <w:rPr>
                <w:rFonts w:asciiTheme="minorHAnsi" w:hAnsiTheme="minorHAnsi" w:cstheme="minorHAnsi"/>
                <w:sz w:val="20"/>
                <w:szCs w:val="22"/>
              </w:rPr>
            </w:pPr>
            <w:proofErr w:type="gramStart"/>
            <w:r w:rsidRPr="00BB2A38">
              <w:rPr>
                <w:rFonts w:asciiTheme="minorHAnsi" w:hAnsiTheme="minorHAnsi" w:cstheme="minorHAnsi"/>
                <w:sz w:val="20"/>
                <w:szCs w:val="22"/>
              </w:rPr>
              <w:t>l’intestatario</w:t>
            </w:r>
            <w:proofErr w:type="gramEnd"/>
            <w:r w:rsidRPr="00BB2A38">
              <w:rPr>
                <w:rFonts w:asciiTheme="minorHAnsi" w:hAnsiTheme="minorHAnsi" w:cstheme="minorHAnsi"/>
                <w:sz w:val="20"/>
                <w:szCs w:val="22"/>
              </w:rPr>
              <w:t xml:space="preserve"> del conto corrente;</w:t>
            </w:r>
          </w:p>
          <w:p w14:paraId="73CE0E78" w14:textId="57FEA2B4" w:rsidR="006F1FF0" w:rsidRPr="004D2CDC" w:rsidRDefault="00376E4C" w:rsidP="004D2CDC">
            <w:pPr>
              <w:pStyle w:val="Paragrafoelenco"/>
              <w:numPr>
                <w:ilvl w:val="0"/>
                <w:numId w:val="16"/>
              </w:numPr>
              <w:spacing w:line="271" w:lineRule="auto"/>
              <w:rPr>
                <w:rFonts w:asciiTheme="minorHAnsi" w:hAnsiTheme="minorHAnsi" w:cstheme="minorHAnsi"/>
                <w:sz w:val="20"/>
                <w:szCs w:val="22"/>
              </w:rPr>
            </w:pPr>
            <w:proofErr w:type="gramStart"/>
            <w:r w:rsidRPr="00BB2A38">
              <w:rPr>
                <w:rFonts w:asciiTheme="minorHAnsi" w:hAnsiTheme="minorHAnsi" w:cstheme="minorHAnsi"/>
                <w:sz w:val="20"/>
                <w:szCs w:val="22"/>
              </w:rPr>
              <w:t>il</w:t>
            </w:r>
            <w:proofErr w:type="gramEnd"/>
            <w:r w:rsidRPr="00BB2A38">
              <w:rPr>
                <w:rFonts w:asciiTheme="minorHAnsi" w:hAnsiTheme="minorHAnsi" w:cstheme="minorHAnsi"/>
                <w:sz w:val="20"/>
                <w:szCs w:val="22"/>
              </w:rPr>
              <w:t xml:space="preserve"> numero identificativo dell’operazione</w:t>
            </w:r>
          </w:p>
        </w:tc>
      </w:tr>
      <w:tr w:rsidR="006F1FF0" w:rsidRPr="00ED05CD" w14:paraId="40C01BC8" w14:textId="77777777" w:rsidTr="00A2573A">
        <w:trPr>
          <w:cantSplit/>
          <w:trHeight w:val="57"/>
        </w:trPr>
        <w:tc>
          <w:tcPr>
            <w:tcW w:w="3356" w:type="dxa"/>
            <w:vAlign w:val="center"/>
          </w:tcPr>
          <w:p w14:paraId="12274ABC" w14:textId="57FBFB81" w:rsidR="006F1FF0" w:rsidRPr="00BB2A38" w:rsidRDefault="006F1FF0">
            <w:pPr>
              <w:ind w:left="35"/>
              <w:rPr>
                <w:rFonts w:asciiTheme="minorHAnsi" w:hAnsiTheme="minorHAnsi" w:cstheme="minorHAnsi"/>
                <w:b/>
                <w:sz w:val="20"/>
                <w:szCs w:val="22"/>
              </w:rPr>
            </w:pPr>
            <w:r w:rsidRPr="00BB2A38">
              <w:rPr>
                <w:rFonts w:asciiTheme="minorHAnsi" w:hAnsiTheme="minorHAnsi" w:cstheme="minorHAnsi"/>
                <w:b/>
                <w:sz w:val="20"/>
                <w:szCs w:val="22"/>
              </w:rPr>
              <w:t>RICEVUTA BANCARIA CUMULATIVA</w:t>
            </w:r>
          </w:p>
        </w:tc>
        <w:tc>
          <w:tcPr>
            <w:tcW w:w="5934" w:type="dxa"/>
            <w:vAlign w:val="center"/>
          </w:tcPr>
          <w:p w14:paraId="6C55DEC1" w14:textId="77777777" w:rsidR="009F4569" w:rsidRPr="00BB2A38" w:rsidRDefault="009F4569" w:rsidP="009F4569">
            <w:pPr>
              <w:spacing w:line="271" w:lineRule="auto"/>
              <w:rPr>
                <w:rFonts w:asciiTheme="minorHAnsi" w:hAnsiTheme="minorHAnsi" w:cstheme="minorHAnsi"/>
                <w:sz w:val="20"/>
                <w:szCs w:val="22"/>
              </w:rPr>
            </w:pPr>
          </w:p>
          <w:p w14:paraId="24977071" w14:textId="77777777" w:rsidR="00376E4C" w:rsidRPr="00BB2A38" w:rsidRDefault="00376E4C" w:rsidP="00376E4C">
            <w:pPr>
              <w:spacing w:line="271" w:lineRule="auto"/>
              <w:rPr>
                <w:rFonts w:asciiTheme="minorHAnsi" w:hAnsiTheme="minorHAnsi" w:cstheme="minorHAnsi"/>
                <w:sz w:val="20"/>
                <w:szCs w:val="22"/>
              </w:rPr>
            </w:pPr>
            <w:r w:rsidRPr="00BB2A38">
              <w:rPr>
                <w:rFonts w:asciiTheme="minorHAnsi" w:hAnsiTheme="minorHAnsi" w:cstheme="minorHAnsi"/>
                <w:sz w:val="20"/>
                <w:szCs w:val="22"/>
              </w:rPr>
              <w:t>Ricevuta bancaria effettuata</w:t>
            </w:r>
          </w:p>
          <w:p w14:paraId="60C162C9" w14:textId="77777777" w:rsidR="00376E4C" w:rsidRPr="00BB2A38" w:rsidRDefault="00376E4C" w:rsidP="00376E4C">
            <w:pPr>
              <w:spacing w:line="271" w:lineRule="auto"/>
              <w:rPr>
                <w:rFonts w:asciiTheme="minorHAnsi" w:hAnsiTheme="minorHAnsi" w:cstheme="minorHAnsi"/>
                <w:sz w:val="20"/>
                <w:szCs w:val="22"/>
              </w:rPr>
            </w:pPr>
            <w:r w:rsidRPr="00BB2A38">
              <w:rPr>
                <w:rFonts w:asciiTheme="minorHAnsi" w:hAnsiTheme="minorHAnsi" w:cstheme="minorHAnsi"/>
                <w:sz w:val="20"/>
                <w:szCs w:val="22"/>
              </w:rPr>
              <w:t>Estratto conto in cui sia visibile:</w:t>
            </w:r>
          </w:p>
          <w:p w14:paraId="75F79AA6" w14:textId="77777777" w:rsidR="00376E4C" w:rsidRPr="00BB2A38" w:rsidRDefault="00376E4C" w:rsidP="00376E4C">
            <w:pPr>
              <w:pStyle w:val="Paragrafoelenco"/>
              <w:numPr>
                <w:ilvl w:val="0"/>
                <w:numId w:val="17"/>
              </w:numPr>
              <w:spacing w:line="271" w:lineRule="auto"/>
              <w:rPr>
                <w:rFonts w:asciiTheme="minorHAnsi" w:hAnsiTheme="minorHAnsi" w:cstheme="minorHAnsi"/>
                <w:sz w:val="20"/>
                <w:szCs w:val="22"/>
              </w:rPr>
            </w:pPr>
            <w:proofErr w:type="gramStart"/>
            <w:r w:rsidRPr="00BB2A38">
              <w:rPr>
                <w:rFonts w:asciiTheme="minorHAnsi" w:hAnsiTheme="minorHAnsi" w:cstheme="minorHAnsi"/>
                <w:sz w:val="20"/>
                <w:szCs w:val="22"/>
              </w:rPr>
              <w:t>l’intestatario</w:t>
            </w:r>
            <w:proofErr w:type="gramEnd"/>
            <w:r w:rsidRPr="00BB2A38">
              <w:rPr>
                <w:rFonts w:asciiTheme="minorHAnsi" w:hAnsiTheme="minorHAnsi" w:cstheme="minorHAnsi"/>
                <w:sz w:val="20"/>
                <w:szCs w:val="22"/>
              </w:rPr>
              <w:t xml:space="preserve"> del conto corrente;</w:t>
            </w:r>
          </w:p>
          <w:p w14:paraId="36F4C625" w14:textId="77777777" w:rsidR="00376E4C" w:rsidRPr="00BB2A38" w:rsidRDefault="00376E4C" w:rsidP="00376E4C">
            <w:pPr>
              <w:pStyle w:val="Paragrafoelenco"/>
              <w:numPr>
                <w:ilvl w:val="0"/>
                <w:numId w:val="17"/>
              </w:numPr>
              <w:spacing w:line="271" w:lineRule="auto"/>
              <w:rPr>
                <w:rFonts w:asciiTheme="minorHAnsi" w:hAnsiTheme="minorHAnsi" w:cstheme="minorHAnsi"/>
                <w:sz w:val="20"/>
                <w:szCs w:val="22"/>
              </w:rPr>
            </w:pPr>
            <w:proofErr w:type="gramStart"/>
            <w:r w:rsidRPr="00BB2A38">
              <w:rPr>
                <w:rFonts w:asciiTheme="minorHAnsi" w:hAnsiTheme="minorHAnsi" w:cstheme="minorHAnsi"/>
                <w:sz w:val="20"/>
                <w:szCs w:val="22"/>
              </w:rPr>
              <w:t>il</w:t>
            </w:r>
            <w:proofErr w:type="gramEnd"/>
            <w:r w:rsidRPr="00BB2A38">
              <w:rPr>
                <w:rFonts w:asciiTheme="minorHAnsi" w:hAnsiTheme="minorHAnsi" w:cstheme="minorHAnsi"/>
                <w:sz w:val="20"/>
                <w:szCs w:val="22"/>
              </w:rPr>
              <w:t xml:space="preserve"> codice identificativo dell’operazione</w:t>
            </w:r>
          </w:p>
          <w:p w14:paraId="67624C63" w14:textId="299B3B15" w:rsidR="00376E4C" w:rsidRPr="00BB2A38" w:rsidRDefault="00376E4C" w:rsidP="00376E4C">
            <w:pPr>
              <w:spacing w:line="271" w:lineRule="auto"/>
              <w:rPr>
                <w:rFonts w:asciiTheme="minorHAnsi" w:hAnsiTheme="minorHAnsi" w:cstheme="minorHAnsi"/>
                <w:sz w:val="20"/>
                <w:szCs w:val="22"/>
              </w:rPr>
            </w:pPr>
            <w:r w:rsidRPr="00BB2A38">
              <w:rPr>
                <w:rFonts w:asciiTheme="minorHAnsi" w:hAnsiTheme="minorHAnsi" w:cstheme="minorHAnsi"/>
                <w:sz w:val="20"/>
                <w:szCs w:val="22"/>
              </w:rPr>
              <w:t xml:space="preserve">Copia delle singole distinte riferite ai vari pagamenti compresi nella </w:t>
            </w:r>
            <w:proofErr w:type="spellStart"/>
            <w:r w:rsidRPr="00BB2A38">
              <w:rPr>
                <w:rFonts w:asciiTheme="minorHAnsi" w:hAnsiTheme="minorHAnsi" w:cstheme="minorHAnsi"/>
                <w:sz w:val="20"/>
                <w:szCs w:val="22"/>
              </w:rPr>
              <w:t>ri.ba.</w:t>
            </w:r>
            <w:proofErr w:type="spellEnd"/>
            <w:r w:rsidRPr="00BB2A38">
              <w:rPr>
                <w:rFonts w:asciiTheme="minorHAnsi" w:hAnsiTheme="minorHAnsi" w:cstheme="minorHAnsi"/>
                <w:sz w:val="20"/>
                <w:szCs w:val="22"/>
              </w:rPr>
              <w:t xml:space="preserve"> </w:t>
            </w:r>
            <w:proofErr w:type="gramStart"/>
            <w:r w:rsidRPr="00BB2A38">
              <w:rPr>
                <w:rFonts w:asciiTheme="minorHAnsi" w:hAnsiTheme="minorHAnsi" w:cstheme="minorHAnsi"/>
                <w:sz w:val="20"/>
                <w:szCs w:val="22"/>
              </w:rPr>
              <w:t>cumulativa</w:t>
            </w:r>
            <w:proofErr w:type="gramEnd"/>
            <w:r w:rsidRPr="00BB2A38">
              <w:rPr>
                <w:rFonts w:asciiTheme="minorHAnsi" w:hAnsiTheme="minorHAnsi" w:cstheme="minorHAnsi"/>
                <w:sz w:val="20"/>
                <w:szCs w:val="22"/>
              </w:rPr>
              <w:t>, al fine di riscontrare l’addebito corretto nell’estratto conto corrente</w:t>
            </w:r>
          </w:p>
          <w:p w14:paraId="086AD4A9" w14:textId="381A5EBE" w:rsidR="007046C6" w:rsidRPr="00BB2A38" w:rsidRDefault="007046C6" w:rsidP="00C1458B">
            <w:pPr>
              <w:spacing w:line="271" w:lineRule="auto"/>
              <w:rPr>
                <w:rFonts w:asciiTheme="minorHAnsi" w:hAnsiTheme="minorHAnsi" w:cstheme="minorHAnsi"/>
                <w:sz w:val="20"/>
                <w:szCs w:val="22"/>
              </w:rPr>
            </w:pPr>
          </w:p>
        </w:tc>
      </w:tr>
      <w:tr w:rsidR="006F1FF0" w:rsidRPr="00ED05CD" w14:paraId="649AD973" w14:textId="77777777" w:rsidTr="00A2573A">
        <w:trPr>
          <w:cantSplit/>
        </w:trPr>
        <w:tc>
          <w:tcPr>
            <w:tcW w:w="3356" w:type="dxa"/>
            <w:vAlign w:val="center"/>
          </w:tcPr>
          <w:p w14:paraId="785B2F6C" w14:textId="1783E79C" w:rsidR="006F1FF0" w:rsidRPr="00BB2A38" w:rsidRDefault="006F1FF0" w:rsidP="00223ADA">
            <w:pPr>
              <w:autoSpaceDE w:val="0"/>
              <w:autoSpaceDN w:val="0"/>
              <w:adjustRightInd w:val="0"/>
              <w:ind w:left="35"/>
              <w:rPr>
                <w:rFonts w:asciiTheme="minorHAnsi" w:hAnsiTheme="minorHAnsi" w:cstheme="minorHAnsi"/>
                <w:b/>
                <w:sz w:val="20"/>
                <w:szCs w:val="22"/>
              </w:rPr>
            </w:pPr>
            <w:r w:rsidRPr="00BB2A38">
              <w:rPr>
                <w:rFonts w:asciiTheme="minorHAnsi" w:hAnsiTheme="minorHAnsi" w:cstheme="minorHAnsi"/>
                <w:b/>
                <w:sz w:val="20"/>
                <w:szCs w:val="22"/>
              </w:rPr>
              <w:t>RID</w:t>
            </w:r>
            <w:r w:rsidR="00376E4C" w:rsidRPr="00BB2A38">
              <w:rPr>
                <w:rFonts w:asciiTheme="minorHAnsi" w:hAnsiTheme="minorHAnsi" w:cstheme="minorHAnsi"/>
                <w:b/>
                <w:sz w:val="20"/>
                <w:szCs w:val="22"/>
              </w:rPr>
              <w:t xml:space="preserve"> </w:t>
            </w:r>
            <w:r w:rsidR="00376E4C" w:rsidRPr="00BB2A38">
              <w:rPr>
                <w:rFonts w:ascii="Calibri" w:eastAsiaTheme="minorHAnsi" w:hAnsi="Calibri" w:cs="Calibri"/>
                <w:sz w:val="20"/>
                <w:szCs w:val="20"/>
                <w:lang w:eastAsia="en-US"/>
              </w:rPr>
              <w:t xml:space="preserve">(o SDD - </w:t>
            </w:r>
            <w:proofErr w:type="spellStart"/>
            <w:r w:rsidR="00376E4C" w:rsidRPr="00BB2A38">
              <w:rPr>
                <w:rFonts w:ascii="Calibri" w:eastAsiaTheme="minorHAnsi" w:hAnsi="Calibri" w:cs="Calibri"/>
                <w:sz w:val="20"/>
                <w:szCs w:val="20"/>
                <w:lang w:eastAsia="en-US"/>
              </w:rPr>
              <w:t>Sepa</w:t>
            </w:r>
            <w:proofErr w:type="spellEnd"/>
            <w:r w:rsidR="00376E4C" w:rsidRPr="00BB2A38">
              <w:rPr>
                <w:rFonts w:ascii="Calibri" w:eastAsiaTheme="minorHAnsi" w:hAnsi="Calibri" w:cs="Calibri"/>
                <w:sz w:val="20"/>
                <w:szCs w:val="20"/>
                <w:lang w:eastAsia="en-US"/>
              </w:rPr>
              <w:t xml:space="preserve"> Direct </w:t>
            </w:r>
            <w:proofErr w:type="spellStart"/>
            <w:r w:rsidR="00376E4C" w:rsidRPr="00BB2A38">
              <w:rPr>
                <w:rFonts w:ascii="Calibri" w:eastAsiaTheme="minorHAnsi" w:hAnsi="Calibri" w:cs="Calibri"/>
                <w:sz w:val="20"/>
                <w:szCs w:val="20"/>
                <w:lang w:eastAsia="en-US"/>
              </w:rPr>
              <w:t>Debit</w:t>
            </w:r>
            <w:proofErr w:type="spellEnd"/>
            <w:r w:rsidR="00376E4C" w:rsidRPr="00BB2A38">
              <w:rPr>
                <w:rFonts w:ascii="Calibri" w:eastAsiaTheme="minorHAnsi" w:hAnsi="Calibri" w:cs="Calibri"/>
                <w:sz w:val="20"/>
                <w:szCs w:val="20"/>
                <w:lang w:eastAsia="en-US"/>
              </w:rPr>
              <w:t>)</w:t>
            </w:r>
          </w:p>
        </w:tc>
        <w:tc>
          <w:tcPr>
            <w:tcW w:w="5934" w:type="dxa"/>
            <w:vAlign w:val="center"/>
          </w:tcPr>
          <w:p w14:paraId="4CF88BC4" w14:textId="77777777" w:rsidR="00376E4C" w:rsidRPr="00BB2A38" w:rsidRDefault="00376E4C" w:rsidP="00376E4C">
            <w:pPr>
              <w:spacing w:line="271" w:lineRule="auto"/>
              <w:rPr>
                <w:rFonts w:asciiTheme="minorHAnsi" w:hAnsiTheme="minorHAnsi" w:cstheme="minorHAnsi"/>
                <w:sz w:val="20"/>
                <w:szCs w:val="22"/>
              </w:rPr>
            </w:pPr>
            <w:r w:rsidRPr="00BB2A38">
              <w:rPr>
                <w:rFonts w:asciiTheme="minorHAnsi" w:hAnsiTheme="minorHAnsi" w:cstheme="minorHAnsi"/>
                <w:sz w:val="20"/>
                <w:szCs w:val="22"/>
              </w:rPr>
              <w:t>Ricevuta di addebito</w:t>
            </w:r>
          </w:p>
          <w:p w14:paraId="7616AB60" w14:textId="77777777" w:rsidR="00376E4C" w:rsidRPr="00BB2A38" w:rsidRDefault="00376E4C" w:rsidP="00376E4C">
            <w:pPr>
              <w:spacing w:line="271" w:lineRule="auto"/>
              <w:rPr>
                <w:rFonts w:asciiTheme="minorHAnsi" w:hAnsiTheme="minorHAnsi" w:cstheme="minorHAnsi"/>
                <w:sz w:val="20"/>
                <w:szCs w:val="22"/>
              </w:rPr>
            </w:pPr>
            <w:r w:rsidRPr="00BB2A38">
              <w:rPr>
                <w:rFonts w:asciiTheme="minorHAnsi" w:hAnsiTheme="minorHAnsi" w:cstheme="minorHAnsi"/>
                <w:sz w:val="20"/>
                <w:szCs w:val="22"/>
              </w:rPr>
              <w:t>Estratto conto in cui sia visibile:</w:t>
            </w:r>
          </w:p>
          <w:p w14:paraId="5EB98586" w14:textId="77777777" w:rsidR="00376E4C" w:rsidRPr="00BB2A38" w:rsidRDefault="00376E4C" w:rsidP="00376E4C">
            <w:pPr>
              <w:pStyle w:val="Paragrafoelenco"/>
              <w:numPr>
                <w:ilvl w:val="0"/>
                <w:numId w:val="13"/>
              </w:numPr>
              <w:spacing w:line="271" w:lineRule="auto"/>
              <w:rPr>
                <w:rFonts w:asciiTheme="minorHAnsi" w:hAnsiTheme="minorHAnsi" w:cstheme="minorHAnsi"/>
                <w:sz w:val="20"/>
                <w:szCs w:val="22"/>
              </w:rPr>
            </w:pPr>
            <w:proofErr w:type="gramStart"/>
            <w:r w:rsidRPr="00BB2A38">
              <w:rPr>
                <w:rFonts w:asciiTheme="minorHAnsi" w:hAnsiTheme="minorHAnsi" w:cstheme="minorHAnsi"/>
                <w:sz w:val="20"/>
                <w:szCs w:val="22"/>
              </w:rPr>
              <w:t>l’intestatario</w:t>
            </w:r>
            <w:proofErr w:type="gramEnd"/>
            <w:r w:rsidRPr="00BB2A38">
              <w:rPr>
                <w:rFonts w:asciiTheme="minorHAnsi" w:hAnsiTheme="minorHAnsi" w:cstheme="minorHAnsi"/>
                <w:sz w:val="20"/>
                <w:szCs w:val="22"/>
              </w:rPr>
              <w:t xml:space="preserve"> del conto corrente;</w:t>
            </w:r>
          </w:p>
          <w:p w14:paraId="0E444511" w14:textId="77777777" w:rsidR="00376E4C" w:rsidRPr="00BB2A38" w:rsidRDefault="00376E4C" w:rsidP="00376E4C">
            <w:pPr>
              <w:pStyle w:val="Paragrafoelenco"/>
              <w:numPr>
                <w:ilvl w:val="0"/>
                <w:numId w:val="13"/>
              </w:numPr>
              <w:spacing w:line="271" w:lineRule="auto"/>
              <w:rPr>
                <w:rFonts w:asciiTheme="minorHAnsi" w:hAnsiTheme="minorHAnsi" w:cstheme="minorHAnsi"/>
                <w:sz w:val="20"/>
                <w:szCs w:val="22"/>
              </w:rPr>
            </w:pPr>
            <w:proofErr w:type="gramStart"/>
            <w:r w:rsidRPr="00BB2A38">
              <w:rPr>
                <w:rFonts w:asciiTheme="minorHAnsi" w:hAnsiTheme="minorHAnsi" w:cstheme="minorHAnsi"/>
                <w:sz w:val="20"/>
                <w:szCs w:val="22"/>
              </w:rPr>
              <w:t>la</w:t>
            </w:r>
            <w:proofErr w:type="gramEnd"/>
            <w:r w:rsidRPr="00BB2A38">
              <w:rPr>
                <w:rFonts w:asciiTheme="minorHAnsi" w:hAnsiTheme="minorHAnsi" w:cstheme="minorHAnsi"/>
                <w:sz w:val="20"/>
                <w:szCs w:val="22"/>
              </w:rPr>
              <w:t xml:space="preserve"> causale dell’operazione con il riferimento alla fattura pagata;</w:t>
            </w:r>
          </w:p>
          <w:p w14:paraId="6C1A596A" w14:textId="77777777" w:rsidR="00376E4C" w:rsidRPr="00BB2A38" w:rsidRDefault="00376E4C" w:rsidP="00376E4C">
            <w:pPr>
              <w:pStyle w:val="Paragrafoelenco"/>
              <w:numPr>
                <w:ilvl w:val="0"/>
                <w:numId w:val="13"/>
              </w:numPr>
              <w:autoSpaceDE w:val="0"/>
              <w:autoSpaceDN w:val="0"/>
              <w:adjustRightInd w:val="0"/>
              <w:rPr>
                <w:rFonts w:asciiTheme="minorHAnsi" w:hAnsiTheme="minorHAnsi" w:cstheme="minorHAnsi"/>
                <w:sz w:val="20"/>
                <w:szCs w:val="22"/>
              </w:rPr>
            </w:pPr>
            <w:proofErr w:type="gramStart"/>
            <w:r w:rsidRPr="00BB2A38">
              <w:rPr>
                <w:rFonts w:asciiTheme="minorHAnsi" w:hAnsiTheme="minorHAnsi" w:cstheme="minorHAnsi"/>
                <w:sz w:val="20"/>
                <w:szCs w:val="22"/>
              </w:rPr>
              <w:t>il</w:t>
            </w:r>
            <w:proofErr w:type="gramEnd"/>
            <w:r w:rsidRPr="00BB2A38">
              <w:rPr>
                <w:rFonts w:asciiTheme="minorHAnsi" w:hAnsiTheme="minorHAnsi" w:cstheme="minorHAnsi"/>
                <w:sz w:val="20"/>
                <w:szCs w:val="22"/>
              </w:rPr>
              <w:t xml:space="preserve"> numero identificativo dell’operazione</w:t>
            </w:r>
          </w:p>
          <w:p w14:paraId="49E53935" w14:textId="77777777" w:rsidR="00376E4C" w:rsidRPr="00BB2A38" w:rsidRDefault="00376E4C" w:rsidP="00376E4C">
            <w:pPr>
              <w:autoSpaceDE w:val="0"/>
              <w:autoSpaceDN w:val="0"/>
              <w:adjustRightInd w:val="0"/>
              <w:rPr>
                <w:rFonts w:asciiTheme="minorHAnsi" w:hAnsiTheme="minorHAnsi" w:cstheme="minorHAnsi"/>
                <w:sz w:val="20"/>
                <w:szCs w:val="22"/>
              </w:rPr>
            </w:pPr>
          </w:p>
          <w:p w14:paraId="79D09046" w14:textId="77777777" w:rsidR="00376E4C" w:rsidRPr="00BB2A38" w:rsidRDefault="00376E4C" w:rsidP="00376E4C">
            <w:pPr>
              <w:autoSpaceDE w:val="0"/>
              <w:autoSpaceDN w:val="0"/>
              <w:adjustRightInd w:val="0"/>
              <w:rPr>
                <w:rFonts w:asciiTheme="minorHAnsi" w:hAnsiTheme="minorHAnsi" w:cstheme="minorHAnsi"/>
                <w:sz w:val="20"/>
                <w:szCs w:val="22"/>
              </w:rPr>
            </w:pPr>
            <w:r w:rsidRPr="00BB2A38">
              <w:rPr>
                <w:rFonts w:asciiTheme="minorHAnsi" w:hAnsiTheme="minorHAnsi" w:cstheme="minorHAnsi"/>
                <w:sz w:val="20"/>
                <w:szCs w:val="22"/>
              </w:rPr>
              <w:t>Qualora l’estratto conto non riporti uno o più elementi richiesti, sarà necessario allegare anche la copia della ricevuta del pagamento effettuato</w:t>
            </w:r>
          </w:p>
          <w:p w14:paraId="2368DEA5" w14:textId="4A466FE7" w:rsidR="007046C6" w:rsidRPr="00BB2A38" w:rsidRDefault="007046C6" w:rsidP="00B72251">
            <w:pPr>
              <w:pStyle w:val="Paragrafoelenco"/>
              <w:autoSpaceDE w:val="0"/>
              <w:autoSpaceDN w:val="0"/>
              <w:adjustRightInd w:val="0"/>
              <w:ind w:left="360"/>
              <w:rPr>
                <w:rFonts w:asciiTheme="minorHAnsi" w:hAnsiTheme="minorHAnsi" w:cstheme="minorHAnsi"/>
                <w:sz w:val="20"/>
                <w:szCs w:val="22"/>
              </w:rPr>
            </w:pPr>
          </w:p>
        </w:tc>
      </w:tr>
      <w:tr w:rsidR="00D4583F" w:rsidRPr="00ED05CD" w14:paraId="0C1BF34D" w14:textId="77777777" w:rsidTr="00A2573A">
        <w:trPr>
          <w:cantSplit/>
        </w:trPr>
        <w:tc>
          <w:tcPr>
            <w:tcW w:w="3356" w:type="dxa"/>
            <w:vAlign w:val="center"/>
          </w:tcPr>
          <w:p w14:paraId="26ED538D" w14:textId="272D1011" w:rsidR="00D4583F" w:rsidRPr="00BB2A38" w:rsidRDefault="00D4583F" w:rsidP="00A2573A">
            <w:pPr>
              <w:ind w:left="35"/>
              <w:rPr>
                <w:rFonts w:asciiTheme="minorHAnsi" w:hAnsiTheme="minorHAnsi" w:cstheme="minorHAnsi"/>
                <w:b/>
                <w:sz w:val="20"/>
                <w:szCs w:val="22"/>
              </w:rPr>
            </w:pPr>
            <w:r w:rsidRPr="00BB2A38">
              <w:rPr>
                <w:rFonts w:asciiTheme="minorHAnsi" w:hAnsiTheme="minorHAnsi" w:cstheme="minorHAnsi"/>
                <w:b/>
                <w:sz w:val="20"/>
                <w:szCs w:val="22"/>
              </w:rPr>
              <w:t>CARTA DI CREDITO AZIENDALE</w:t>
            </w:r>
          </w:p>
        </w:tc>
        <w:tc>
          <w:tcPr>
            <w:tcW w:w="5934" w:type="dxa"/>
            <w:vAlign w:val="center"/>
          </w:tcPr>
          <w:p w14:paraId="1E4774EA" w14:textId="77777777" w:rsidR="00D4583F" w:rsidRPr="00BB2A38" w:rsidRDefault="00D4583F" w:rsidP="00731D8F">
            <w:pPr>
              <w:pStyle w:val="Paragrafoelenco"/>
              <w:autoSpaceDE w:val="0"/>
              <w:autoSpaceDN w:val="0"/>
              <w:adjustRightInd w:val="0"/>
              <w:ind w:left="360"/>
              <w:rPr>
                <w:rFonts w:asciiTheme="minorHAnsi" w:hAnsiTheme="minorHAnsi" w:cstheme="minorHAnsi"/>
                <w:sz w:val="20"/>
                <w:szCs w:val="22"/>
              </w:rPr>
            </w:pPr>
          </w:p>
          <w:p w14:paraId="5A7271AF" w14:textId="77777777" w:rsidR="00376E4C" w:rsidRPr="00BB2A38" w:rsidRDefault="00376E4C" w:rsidP="00376E4C">
            <w:pPr>
              <w:autoSpaceDE w:val="0"/>
              <w:autoSpaceDN w:val="0"/>
              <w:adjustRightInd w:val="0"/>
              <w:rPr>
                <w:rFonts w:asciiTheme="minorHAnsi" w:hAnsiTheme="minorHAnsi" w:cstheme="minorHAnsi"/>
                <w:sz w:val="20"/>
                <w:szCs w:val="22"/>
              </w:rPr>
            </w:pPr>
            <w:r w:rsidRPr="00BB2A38">
              <w:rPr>
                <w:rFonts w:asciiTheme="minorHAnsi" w:hAnsiTheme="minorHAnsi" w:cstheme="minorHAnsi"/>
                <w:sz w:val="20"/>
                <w:szCs w:val="22"/>
              </w:rPr>
              <w:t>Estratto del conto corrente in cui sia visibile:</w:t>
            </w:r>
          </w:p>
          <w:p w14:paraId="73803C22" w14:textId="77777777" w:rsidR="00376E4C" w:rsidRPr="00BB2A38" w:rsidRDefault="00376E4C" w:rsidP="00376E4C">
            <w:pPr>
              <w:pStyle w:val="Paragrafoelenco"/>
              <w:numPr>
                <w:ilvl w:val="0"/>
                <w:numId w:val="13"/>
              </w:numPr>
              <w:autoSpaceDE w:val="0"/>
              <w:autoSpaceDN w:val="0"/>
              <w:adjustRightInd w:val="0"/>
              <w:rPr>
                <w:rFonts w:asciiTheme="minorHAnsi" w:hAnsiTheme="minorHAnsi" w:cstheme="minorHAnsi"/>
                <w:sz w:val="20"/>
                <w:szCs w:val="22"/>
              </w:rPr>
            </w:pPr>
            <w:proofErr w:type="gramStart"/>
            <w:r w:rsidRPr="00BB2A38">
              <w:rPr>
                <w:rFonts w:asciiTheme="minorHAnsi" w:hAnsiTheme="minorHAnsi" w:cstheme="minorHAnsi"/>
                <w:sz w:val="20"/>
                <w:szCs w:val="22"/>
              </w:rPr>
              <w:t>l’intestatario</w:t>
            </w:r>
            <w:proofErr w:type="gramEnd"/>
            <w:r w:rsidRPr="00BB2A38">
              <w:rPr>
                <w:rFonts w:asciiTheme="minorHAnsi" w:hAnsiTheme="minorHAnsi" w:cstheme="minorHAnsi"/>
                <w:sz w:val="20"/>
                <w:szCs w:val="22"/>
              </w:rPr>
              <w:t xml:space="preserve"> del conto corrente;</w:t>
            </w:r>
          </w:p>
          <w:p w14:paraId="198FE455" w14:textId="77777777" w:rsidR="00376E4C" w:rsidRPr="00BB2A38" w:rsidRDefault="00376E4C" w:rsidP="00376E4C">
            <w:pPr>
              <w:pStyle w:val="Paragrafoelenco"/>
              <w:numPr>
                <w:ilvl w:val="0"/>
                <w:numId w:val="13"/>
              </w:numPr>
              <w:autoSpaceDE w:val="0"/>
              <w:autoSpaceDN w:val="0"/>
              <w:adjustRightInd w:val="0"/>
              <w:rPr>
                <w:rFonts w:asciiTheme="minorHAnsi" w:hAnsiTheme="minorHAnsi" w:cstheme="minorHAnsi"/>
                <w:sz w:val="20"/>
                <w:szCs w:val="22"/>
              </w:rPr>
            </w:pPr>
            <w:proofErr w:type="gramStart"/>
            <w:r w:rsidRPr="00BB2A38">
              <w:rPr>
                <w:rFonts w:asciiTheme="minorHAnsi" w:hAnsiTheme="minorHAnsi" w:cstheme="minorHAnsi"/>
                <w:sz w:val="20"/>
                <w:szCs w:val="22"/>
              </w:rPr>
              <w:t>addebito</w:t>
            </w:r>
            <w:proofErr w:type="gramEnd"/>
            <w:r w:rsidRPr="00BB2A38">
              <w:rPr>
                <w:rFonts w:asciiTheme="minorHAnsi" w:hAnsiTheme="minorHAnsi" w:cstheme="minorHAnsi"/>
                <w:sz w:val="20"/>
                <w:szCs w:val="22"/>
              </w:rPr>
              <w:t xml:space="preserve"> delle operazioni</w:t>
            </w:r>
          </w:p>
          <w:p w14:paraId="40374DA5" w14:textId="77777777" w:rsidR="00376E4C" w:rsidRPr="00BB2A38" w:rsidRDefault="00376E4C" w:rsidP="00376E4C">
            <w:pPr>
              <w:autoSpaceDE w:val="0"/>
              <w:autoSpaceDN w:val="0"/>
              <w:adjustRightInd w:val="0"/>
              <w:rPr>
                <w:rFonts w:asciiTheme="minorHAnsi" w:hAnsiTheme="minorHAnsi" w:cstheme="minorHAnsi"/>
                <w:sz w:val="20"/>
                <w:szCs w:val="22"/>
              </w:rPr>
            </w:pPr>
          </w:p>
          <w:p w14:paraId="2038B0A1" w14:textId="77777777" w:rsidR="000C4B0C" w:rsidRDefault="00376E4C" w:rsidP="00376E4C">
            <w:pPr>
              <w:autoSpaceDE w:val="0"/>
              <w:autoSpaceDN w:val="0"/>
              <w:adjustRightInd w:val="0"/>
              <w:rPr>
                <w:rFonts w:asciiTheme="minorHAnsi" w:hAnsiTheme="minorHAnsi" w:cstheme="minorHAnsi"/>
                <w:sz w:val="20"/>
                <w:szCs w:val="22"/>
              </w:rPr>
            </w:pPr>
            <w:r w:rsidRPr="00BB2A38">
              <w:rPr>
                <w:rFonts w:asciiTheme="minorHAnsi" w:hAnsiTheme="minorHAnsi" w:cstheme="minorHAnsi"/>
                <w:sz w:val="20"/>
                <w:szCs w:val="22"/>
              </w:rPr>
              <w:t xml:space="preserve">Estratto conto della carta di credito </w:t>
            </w:r>
          </w:p>
          <w:p w14:paraId="24AA98B2" w14:textId="4E5BCDFD" w:rsidR="00376E4C" w:rsidRPr="00BB2A38" w:rsidRDefault="000C4B0C" w:rsidP="00376E4C">
            <w:pPr>
              <w:autoSpaceDE w:val="0"/>
              <w:autoSpaceDN w:val="0"/>
              <w:adjustRightInd w:val="0"/>
              <w:rPr>
                <w:rFonts w:asciiTheme="minorHAnsi" w:hAnsiTheme="minorHAnsi" w:cstheme="minorHAnsi"/>
                <w:sz w:val="20"/>
                <w:szCs w:val="22"/>
              </w:rPr>
            </w:pPr>
            <w:r>
              <w:rPr>
                <w:rFonts w:asciiTheme="minorHAnsi" w:hAnsiTheme="minorHAnsi" w:cstheme="minorHAnsi"/>
                <w:sz w:val="20"/>
                <w:szCs w:val="22"/>
              </w:rPr>
              <w:t>D</w:t>
            </w:r>
            <w:r w:rsidR="00376E4C" w:rsidRPr="00BB2A38">
              <w:rPr>
                <w:rFonts w:asciiTheme="minorHAnsi" w:hAnsiTheme="minorHAnsi" w:cstheme="minorHAnsi"/>
                <w:sz w:val="20"/>
                <w:szCs w:val="22"/>
              </w:rPr>
              <w:t xml:space="preserve">elega all’utilizzo da </w:t>
            </w:r>
            <w:r>
              <w:rPr>
                <w:rFonts w:asciiTheme="minorHAnsi" w:hAnsiTheme="minorHAnsi" w:cstheme="minorHAnsi"/>
                <w:sz w:val="20"/>
                <w:szCs w:val="22"/>
              </w:rPr>
              <w:t>parte del Legale Rappresentante</w:t>
            </w:r>
            <w:r w:rsidR="00376E4C" w:rsidRPr="00BB2A38">
              <w:rPr>
                <w:rFonts w:asciiTheme="minorHAnsi" w:hAnsiTheme="minorHAnsi" w:cstheme="minorHAnsi"/>
                <w:sz w:val="20"/>
                <w:szCs w:val="22"/>
              </w:rPr>
              <w:t>;</w:t>
            </w:r>
          </w:p>
          <w:p w14:paraId="28A198DF" w14:textId="77777777" w:rsidR="00376E4C" w:rsidRPr="00BB2A38" w:rsidRDefault="00376E4C" w:rsidP="009834CE">
            <w:pPr>
              <w:autoSpaceDE w:val="0"/>
              <w:autoSpaceDN w:val="0"/>
              <w:adjustRightInd w:val="0"/>
              <w:rPr>
                <w:rFonts w:asciiTheme="minorHAnsi" w:hAnsiTheme="minorHAnsi" w:cstheme="minorHAnsi"/>
                <w:sz w:val="20"/>
                <w:szCs w:val="22"/>
              </w:rPr>
            </w:pPr>
          </w:p>
          <w:p w14:paraId="4C853058" w14:textId="0A96B2ED" w:rsidR="00D4583F" w:rsidRPr="00BB2A38" w:rsidRDefault="00D4583F" w:rsidP="009834CE">
            <w:pPr>
              <w:autoSpaceDE w:val="0"/>
              <w:autoSpaceDN w:val="0"/>
              <w:adjustRightInd w:val="0"/>
              <w:rPr>
                <w:rFonts w:asciiTheme="minorHAnsi" w:hAnsiTheme="minorHAnsi" w:cstheme="minorHAnsi"/>
                <w:sz w:val="20"/>
                <w:szCs w:val="22"/>
              </w:rPr>
            </w:pPr>
          </w:p>
        </w:tc>
      </w:tr>
      <w:tr w:rsidR="00D4583F" w:rsidRPr="00ED05CD" w14:paraId="6ECFDA21" w14:textId="77777777" w:rsidTr="00A2573A">
        <w:trPr>
          <w:cantSplit/>
        </w:trPr>
        <w:tc>
          <w:tcPr>
            <w:tcW w:w="3356" w:type="dxa"/>
            <w:vAlign w:val="center"/>
          </w:tcPr>
          <w:p w14:paraId="156D67CF" w14:textId="5E79C565" w:rsidR="00D4583F" w:rsidRPr="00BB2A38" w:rsidRDefault="00D4583F" w:rsidP="00747AB2">
            <w:pPr>
              <w:ind w:left="35"/>
              <w:rPr>
                <w:rFonts w:asciiTheme="minorHAnsi" w:hAnsiTheme="minorHAnsi" w:cstheme="minorHAnsi"/>
                <w:b/>
                <w:sz w:val="20"/>
                <w:szCs w:val="22"/>
              </w:rPr>
            </w:pPr>
            <w:r w:rsidRPr="00BB2A38">
              <w:rPr>
                <w:rFonts w:asciiTheme="minorHAnsi" w:hAnsiTheme="minorHAnsi" w:cstheme="minorHAnsi"/>
                <w:b/>
                <w:sz w:val="20"/>
                <w:szCs w:val="22"/>
              </w:rPr>
              <w:t>BANCOMAT AZIENDALE</w:t>
            </w:r>
          </w:p>
        </w:tc>
        <w:tc>
          <w:tcPr>
            <w:tcW w:w="5934" w:type="dxa"/>
            <w:vAlign w:val="center"/>
          </w:tcPr>
          <w:p w14:paraId="79E3E0A2" w14:textId="77777777" w:rsidR="00D818DD" w:rsidRPr="00BB2A38" w:rsidRDefault="00D818DD" w:rsidP="00D818DD">
            <w:pPr>
              <w:autoSpaceDE w:val="0"/>
              <w:autoSpaceDN w:val="0"/>
              <w:adjustRightInd w:val="0"/>
              <w:rPr>
                <w:rFonts w:asciiTheme="minorHAnsi" w:hAnsiTheme="minorHAnsi" w:cstheme="minorHAnsi"/>
                <w:sz w:val="20"/>
                <w:szCs w:val="22"/>
              </w:rPr>
            </w:pPr>
          </w:p>
          <w:p w14:paraId="50380DF5" w14:textId="77777777" w:rsidR="00D818DD" w:rsidRPr="00BB2A38" w:rsidRDefault="00D818DD" w:rsidP="00D818DD">
            <w:pPr>
              <w:autoSpaceDE w:val="0"/>
              <w:autoSpaceDN w:val="0"/>
              <w:adjustRightInd w:val="0"/>
              <w:rPr>
                <w:rFonts w:asciiTheme="minorHAnsi" w:hAnsiTheme="minorHAnsi" w:cstheme="minorHAnsi"/>
                <w:sz w:val="20"/>
                <w:szCs w:val="22"/>
              </w:rPr>
            </w:pPr>
            <w:r w:rsidRPr="00BB2A38">
              <w:rPr>
                <w:rFonts w:asciiTheme="minorHAnsi" w:hAnsiTheme="minorHAnsi" w:cstheme="minorHAnsi"/>
                <w:sz w:val="20"/>
                <w:szCs w:val="22"/>
              </w:rPr>
              <w:t>Estratto del conto corrente (comprensivo di delega all’utilizzo da parte del Legale Rappresentante) in cui sia visibile:</w:t>
            </w:r>
          </w:p>
          <w:p w14:paraId="117C3F6E" w14:textId="77777777" w:rsidR="00D818DD" w:rsidRPr="00BB2A38" w:rsidRDefault="00D818DD" w:rsidP="00D818DD">
            <w:pPr>
              <w:autoSpaceDE w:val="0"/>
              <w:autoSpaceDN w:val="0"/>
              <w:adjustRightInd w:val="0"/>
              <w:rPr>
                <w:rFonts w:asciiTheme="minorHAnsi" w:hAnsiTheme="minorHAnsi" w:cstheme="minorHAnsi"/>
                <w:sz w:val="20"/>
                <w:szCs w:val="22"/>
              </w:rPr>
            </w:pPr>
            <w:r w:rsidRPr="00BB2A38">
              <w:rPr>
                <w:rFonts w:asciiTheme="minorHAnsi" w:hAnsiTheme="minorHAnsi" w:cstheme="minorHAnsi"/>
                <w:sz w:val="20"/>
                <w:szCs w:val="22"/>
              </w:rPr>
              <w:t>-</w:t>
            </w:r>
            <w:r w:rsidRPr="00BB2A38">
              <w:rPr>
                <w:rFonts w:asciiTheme="minorHAnsi" w:hAnsiTheme="minorHAnsi" w:cstheme="minorHAnsi"/>
                <w:sz w:val="20"/>
                <w:szCs w:val="22"/>
              </w:rPr>
              <w:tab/>
              <w:t>l’intestatario del conto corrente;</w:t>
            </w:r>
          </w:p>
          <w:p w14:paraId="48A83980" w14:textId="42DB80AA" w:rsidR="00D4583F" w:rsidRPr="00BB2A38" w:rsidRDefault="00D818DD" w:rsidP="009834CE">
            <w:pPr>
              <w:autoSpaceDE w:val="0"/>
              <w:autoSpaceDN w:val="0"/>
              <w:adjustRightInd w:val="0"/>
              <w:rPr>
                <w:rFonts w:asciiTheme="minorHAnsi" w:hAnsiTheme="minorHAnsi" w:cstheme="minorHAnsi"/>
                <w:sz w:val="20"/>
                <w:szCs w:val="22"/>
              </w:rPr>
            </w:pPr>
            <w:r w:rsidRPr="00BB2A38">
              <w:rPr>
                <w:rFonts w:asciiTheme="minorHAnsi" w:hAnsiTheme="minorHAnsi" w:cstheme="minorHAnsi"/>
                <w:sz w:val="20"/>
                <w:szCs w:val="22"/>
              </w:rPr>
              <w:t>-</w:t>
            </w:r>
            <w:r w:rsidRPr="00BB2A38">
              <w:rPr>
                <w:rFonts w:asciiTheme="minorHAnsi" w:hAnsiTheme="minorHAnsi" w:cstheme="minorHAnsi"/>
                <w:sz w:val="20"/>
                <w:szCs w:val="22"/>
              </w:rPr>
              <w:tab/>
              <w:t>addebito delle operazioni</w:t>
            </w:r>
          </w:p>
          <w:p w14:paraId="21342C4B" w14:textId="76FFBB55" w:rsidR="00D4583F" w:rsidRPr="00BB2A38" w:rsidRDefault="00D4583F" w:rsidP="00747AB2">
            <w:pPr>
              <w:autoSpaceDE w:val="0"/>
              <w:autoSpaceDN w:val="0"/>
              <w:adjustRightInd w:val="0"/>
              <w:rPr>
                <w:rFonts w:asciiTheme="minorHAnsi" w:hAnsiTheme="minorHAnsi" w:cstheme="minorHAnsi"/>
                <w:sz w:val="20"/>
                <w:szCs w:val="22"/>
              </w:rPr>
            </w:pPr>
          </w:p>
        </w:tc>
      </w:tr>
    </w:tbl>
    <w:p w14:paraId="119BF190" w14:textId="77777777" w:rsidR="00497B52" w:rsidRPr="00ED05CD" w:rsidRDefault="00497B52" w:rsidP="00E81330">
      <w:pPr>
        <w:autoSpaceDE w:val="0"/>
        <w:autoSpaceDN w:val="0"/>
        <w:adjustRightInd w:val="0"/>
        <w:spacing w:before="120" w:after="120"/>
        <w:rPr>
          <w:rFonts w:asciiTheme="minorHAnsi" w:hAnsiTheme="minorHAnsi" w:cstheme="minorHAnsi"/>
          <w:color w:val="000000"/>
          <w:sz w:val="22"/>
          <w:szCs w:val="22"/>
        </w:rPr>
      </w:pPr>
    </w:p>
    <w:p w14:paraId="268EDE15" w14:textId="10B7D08B" w:rsidR="00497B52" w:rsidRPr="004061DA" w:rsidRDefault="00E02E8B" w:rsidP="00E81330">
      <w:pPr>
        <w:autoSpaceDE w:val="0"/>
        <w:autoSpaceDN w:val="0"/>
        <w:adjustRightInd w:val="0"/>
        <w:spacing w:before="120" w:after="120"/>
        <w:jc w:val="both"/>
        <w:rPr>
          <w:rFonts w:asciiTheme="minorHAnsi" w:hAnsiTheme="minorHAnsi" w:cstheme="minorHAnsi"/>
          <w:color w:val="000000"/>
          <w:sz w:val="22"/>
          <w:szCs w:val="22"/>
        </w:rPr>
      </w:pPr>
      <w:r w:rsidRPr="00ED05CD">
        <w:rPr>
          <w:rFonts w:asciiTheme="minorHAnsi" w:hAnsiTheme="minorHAnsi" w:cstheme="minorHAnsi"/>
          <w:b/>
          <w:sz w:val="22"/>
          <w:szCs w:val="22"/>
        </w:rPr>
        <w:t>Le spese sostenute con qualsiasi altra forma di pagamento diversa da quelle indicate non sono considerate ammissibili e in particolare non sono ammess</w:t>
      </w:r>
      <w:r w:rsidR="009F40A3">
        <w:rPr>
          <w:rFonts w:asciiTheme="minorHAnsi" w:hAnsiTheme="minorHAnsi" w:cstheme="minorHAnsi"/>
          <w:b/>
          <w:sz w:val="22"/>
          <w:szCs w:val="22"/>
        </w:rPr>
        <w:t>e</w:t>
      </w:r>
      <w:r w:rsidRPr="00ED05CD">
        <w:rPr>
          <w:rFonts w:asciiTheme="minorHAnsi" w:hAnsiTheme="minorHAnsi" w:cstheme="minorHAnsi"/>
          <w:b/>
          <w:sz w:val="22"/>
          <w:szCs w:val="22"/>
        </w:rPr>
        <w:t xml:space="preserve"> in nessun caso </w:t>
      </w:r>
      <w:r w:rsidR="009F40A3" w:rsidRPr="00ED05CD">
        <w:rPr>
          <w:rFonts w:asciiTheme="minorHAnsi" w:hAnsiTheme="minorHAnsi" w:cstheme="minorHAnsi"/>
          <w:b/>
          <w:sz w:val="22"/>
          <w:szCs w:val="22"/>
        </w:rPr>
        <w:t xml:space="preserve">compensazioni di debito/credito di alcun tipo né </w:t>
      </w:r>
      <w:r w:rsidRPr="00ED05CD">
        <w:rPr>
          <w:rFonts w:asciiTheme="minorHAnsi" w:hAnsiTheme="minorHAnsi" w:cstheme="minorHAnsi"/>
          <w:b/>
          <w:sz w:val="22"/>
          <w:szCs w:val="22"/>
        </w:rPr>
        <w:t xml:space="preserve">pagamenti per contanti </w:t>
      </w:r>
      <w:r w:rsidR="009F40A3">
        <w:rPr>
          <w:rFonts w:asciiTheme="minorHAnsi" w:hAnsiTheme="minorHAnsi" w:cstheme="minorHAnsi"/>
          <w:b/>
          <w:sz w:val="22"/>
          <w:szCs w:val="22"/>
        </w:rPr>
        <w:t>anche se prelevati da conti correnti aziendali.</w:t>
      </w:r>
      <w:r w:rsidR="00E92CF2">
        <w:rPr>
          <w:rFonts w:asciiTheme="minorHAnsi" w:hAnsiTheme="minorHAnsi" w:cstheme="minorHAnsi"/>
          <w:b/>
          <w:sz w:val="22"/>
          <w:szCs w:val="22"/>
        </w:rPr>
        <w:t xml:space="preserve"> </w:t>
      </w:r>
      <w:r w:rsidR="00497B52" w:rsidRPr="004061DA">
        <w:rPr>
          <w:rFonts w:asciiTheme="minorHAnsi" w:hAnsiTheme="minorHAnsi" w:cstheme="minorHAnsi"/>
          <w:color w:val="000000"/>
          <w:sz w:val="22"/>
          <w:szCs w:val="22"/>
        </w:rPr>
        <w:t>Nel caso di pagamenti in valuta estera, il controvalore in euro è ottenuto sulla base del cambio utilizzato per la transazione del giorno di effettivo pagamento.</w:t>
      </w:r>
    </w:p>
    <w:p w14:paraId="6BD0A0FA" w14:textId="4F02C7DC" w:rsidR="00C3690D" w:rsidRPr="00C3690D" w:rsidRDefault="00E02E8B" w:rsidP="00C3690D">
      <w:pPr>
        <w:autoSpaceDE w:val="0"/>
        <w:autoSpaceDN w:val="0"/>
        <w:adjustRightInd w:val="0"/>
        <w:spacing w:before="120" w:after="120"/>
        <w:jc w:val="both"/>
        <w:rPr>
          <w:rFonts w:asciiTheme="minorHAnsi" w:hAnsiTheme="minorHAnsi" w:cstheme="minorHAnsi"/>
          <w:color w:val="000000"/>
          <w:sz w:val="22"/>
          <w:szCs w:val="22"/>
        </w:rPr>
      </w:pPr>
      <w:r w:rsidRPr="004061DA">
        <w:rPr>
          <w:rFonts w:asciiTheme="minorHAnsi" w:hAnsiTheme="minorHAnsi" w:cstheme="minorHAnsi"/>
          <w:color w:val="000000"/>
          <w:sz w:val="22"/>
          <w:szCs w:val="22"/>
        </w:rPr>
        <w:t xml:space="preserve">Relativamente alle spese sostenute per l’acquisto </w:t>
      </w:r>
      <w:r>
        <w:rPr>
          <w:rFonts w:asciiTheme="minorHAnsi" w:hAnsiTheme="minorHAnsi" w:cstheme="minorHAnsi"/>
          <w:color w:val="000000"/>
          <w:sz w:val="22"/>
          <w:szCs w:val="22"/>
        </w:rPr>
        <w:t>di</w:t>
      </w:r>
      <w:r w:rsidRPr="004061DA">
        <w:rPr>
          <w:rFonts w:asciiTheme="minorHAnsi" w:hAnsiTheme="minorHAnsi" w:cstheme="minorHAnsi"/>
          <w:color w:val="000000"/>
          <w:sz w:val="22"/>
          <w:szCs w:val="22"/>
        </w:rPr>
        <w:t xml:space="preserve"> attrezzature (es. macchinari, apparecchi</w:t>
      </w:r>
      <w:r>
        <w:rPr>
          <w:rFonts w:asciiTheme="minorHAnsi" w:hAnsiTheme="minorHAnsi" w:cstheme="minorHAnsi"/>
          <w:color w:val="000000"/>
          <w:sz w:val="22"/>
          <w:szCs w:val="22"/>
        </w:rPr>
        <w:t>,</w:t>
      </w:r>
      <w:r w:rsidRPr="004061DA">
        <w:rPr>
          <w:rFonts w:asciiTheme="minorHAnsi" w:hAnsiTheme="minorHAnsi" w:cstheme="minorHAnsi"/>
          <w:color w:val="000000"/>
          <w:sz w:val="22"/>
          <w:szCs w:val="22"/>
        </w:rPr>
        <w:t xml:space="preserve"> </w:t>
      </w:r>
      <w:proofErr w:type="spellStart"/>
      <w:r w:rsidRPr="004061DA">
        <w:rPr>
          <w:rFonts w:asciiTheme="minorHAnsi" w:hAnsiTheme="minorHAnsi" w:cstheme="minorHAnsi"/>
          <w:color w:val="000000"/>
          <w:sz w:val="22"/>
          <w:szCs w:val="22"/>
        </w:rPr>
        <w:t>ecc</w:t>
      </w:r>
      <w:proofErr w:type="spellEnd"/>
      <w:r w:rsidRPr="004061DA">
        <w:rPr>
          <w:rFonts w:asciiTheme="minorHAnsi" w:hAnsiTheme="minorHAnsi" w:cstheme="minorHAnsi"/>
          <w:color w:val="000000"/>
          <w:sz w:val="22"/>
          <w:szCs w:val="22"/>
        </w:rPr>
        <w:t>), sono ammissibili gli eventuali costi di trasporto (</w:t>
      </w:r>
      <w:r w:rsidRPr="00E02E8B">
        <w:rPr>
          <w:rFonts w:asciiTheme="minorHAnsi" w:hAnsiTheme="minorHAnsi" w:cstheme="minorHAnsi"/>
          <w:color w:val="000000"/>
          <w:sz w:val="22"/>
          <w:szCs w:val="22"/>
        </w:rPr>
        <w:t>ad eccezione dei dazi doganali) solo se connessi alla natura del bene oggetto della fattura di acquisto e ricompresi nella fattura stessa</w:t>
      </w:r>
      <w:r w:rsidR="004061DA" w:rsidRPr="00E02E8B">
        <w:rPr>
          <w:rFonts w:asciiTheme="minorHAnsi" w:hAnsiTheme="minorHAnsi" w:cstheme="minorHAnsi"/>
          <w:color w:val="000000"/>
          <w:sz w:val="22"/>
          <w:szCs w:val="22"/>
        </w:rPr>
        <w:t>.</w:t>
      </w:r>
      <w:r w:rsidR="00C3690D" w:rsidRPr="00C3690D">
        <w:rPr>
          <w:rFonts w:asciiTheme="minorHAnsi" w:hAnsiTheme="minorHAnsi" w:cstheme="minorHAnsi"/>
          <w:color w:val="000000"/>
          <w:sz w:val="22"/>
          <w:szCs w:val="22"/>
        </w:rPr>
        <w:t xml:space="preserve"> </w:t>
      </w:r>
    </w:p>
    <w:p w14:paraId="4949670B" w14:textId="77777777" w:rsidR="00BB2A38" w:rsidRDefault="00BB2A38" w:rsidP="00E81330">
      <w:pPr>
        <w:pStyle w:val="Titolo2"/>
        <w:spacing w:before="120" w:after="120"/>
        <w:ind w:right="-1"/>
        <w:jc w:val="both"/>
        <w:rPr>
          <w:rFonts w:asciiTheme="minorHAnsi" w:hAnsiTheme="minorHAnsi" w:cstheme="minorHAnsi"/>
          <w:sz w:val="22"/>
          <w:szCs w:val="22"/>
        </w:rPr>
      </w:pPr>
    </w:p>
    <w:p w14:paraId="6C031E4E" w14:textId="534119FC" w:rsidR="008E7BF5" w:rsidRDefault="001D6416" w:rsidP="00E81330">
      <w:pPr>
        <w:pStyle w:val="Titolo2"/>
        <w:spacing w:before="120" w:after="120"/>
        <w:ind w:right="-1"/>
        <w:jc w:val="both"/>
        <w:rPr>
          <w:rFonts w:asciiTheme="minorHAnsi" w:eastAsiaTheme="minorHAnsi" w:hAnsiTheme="minorHAnsi" w:cstheme="minorHAnsi"/>
          <w:sz w:val="22"/>
          <w:szCs w:val="22"/>
          <w:lang w:eastAsia="en-US"/>
        </w:rPr>
      </w:pPr>
      <w:bookmarkStart w:id="4" w:name="_Toc15636659"/>
      <w:r w:rsidRPr="00ED05CD">
        <w:rPr>
          <w:rFonts w:asciiTheme="minorHAnsi" w:hAnsiTheme="minorHAnsi" w:cstheme="minorHAnsi"/>
          <w:sz w:val="22"/>
          <w:szCs w:val="22"/>
        </w:rPr>
        <w:t xml:space="preserve">Tipologie di spese </w:t>
      </w:r>
      <w:r w:rsidR="00DD1306">
        <w:rPr>
          <w:rFonts w:asciiTheme="minorHAnsi" w:hAnsiTheme="minorHAnsi" w:cstheme="minorHAnsi"/>
          <w:sz w:val="22"/>
          <w:szCs w:val="22"/>
        </w:rPr>
        <w:t>NON</w:t>
      </w:r>
      <w:r w:rsidRPr="00ED05CD">
        <w:rPr>
          <w:rFonts w:asciiTheme="minorHAnsi" w:hAnsiTheme="minorHAnsi" w:cstheme="minorHAnsi"/>
          <w:sz w:val="22"/>
          <w:szCs w:val="22"/>
        </w:rPr>
        <w:t xml:space="preserve"> ammissibili </w:t>
      </w:r>
      <w:r w:rsidR="00C26395">
        <w:rPr>
          <w:rFonts w:asciiTheme="minorHAnsi" w:hAnsiTheme="minorHAnsi" w:cstheme="minorHAnsi"/>
          <w:sz w:val="22"/>
          <w:szCs w:val="22"/>
        </w:rPr>
        <w:t xml:space="preserve">a </w:t>
      </w:r>
      <w:r w:rsidR="008D5D78">
        <w:rPr>
          <w:rFonts w:asciiTheme="minorHAnsi" w:hAnsiTheme="minorHAnsi" w:cstheme="minorHAnsi"/>
          <w:sz w:val="22"/>
          <w:szCs w:val="22"/>
        </w:rPr>
        <w:t>Sovvenzione</w:t>
      </w:r>
      <w:bookmarkEnd w:id="4"/>
      <w:r w:rsidR="0045061D" w:rsidRPr="00ED05CD">
        <w:rPr>
          <w:rFonts w:asciiTheme="minorHAnsi" w:eastAsiaTheme="minorHAnsi" w:hAnsiTheme="minorHAnsi" w:cstheme="minorHAnsi"/>
          <w:sz w:val="22"/>
          <w:szCs w:val="22"/>
          <w:lang w:eastAsia="en-US"/>
        </w:rPr>
        <w:t xml:space="preserve"> </w:t>
      </w:r>
    </w:p>
    <w:p w14:paraId="20994C31" w14:textId="31422076" w:rsidR="009F756B" w:rsidRDefault="00E02E8B" w:rsidP="00E81330">
      <w:pPr>
        <w:spacing w:before="120" w:after="120"/>
        <w:rPr>
          <w:rFonts w:asciiTheme="minorHAnsi" w:hAnsiTheme="minorHAnsi" w:cstheme="minorHAnsi"/>
          <w:sz w:val="22"/>
          <w:szCs w:val="22"/>
          <w:lang w:eastAsia="en-US"/>
        </w:rPr>
      </w:pPr>
      <w:r w:rsidRPr="00E02E8B">
        <w:rPr>
          <w:rFonts w:asciiTheme="minorHAnsi" w:hAnsiTheme="minorHAnsi" w:cstheme="minorHAnsi"/>
          <w:sz w:val="22"/>
          <w:szCs w:val="22"/>
          <w:lang w:eastAsia="en-US"/>
        </w:rPr>
        <w:t xml:space="preserve">A titolo esemplificativo, si riportano di seguito le principali tipologie di spese non ammissibili a </w:t>
      </w:r>
      <w:r w:rsidR="008D5D78">
        <w:rPr>
          <w:rFonts w:asciiTheme="minorHAnsi" w:hAnsiTheme="minorHAnsi" w:cstheme="minorHAnsi"/>
          <w:sz w:val="22"/>
          <w:szCs w:val="22"/>
          <w:lang w:eastAsia="en-US"/>
        </w:rPr>
        <w:t>Sovvenzione</w:t>
      </w:r>
      <w:r w:rsidRPr="00E02E8B">
        <w:rPr>
          <w:rFonts w:asciiTheme="minorHAnsi" w:hAnsiTheme="minorHAnsi" w:cstheme="minorHAnsi"/>
          <w:sz w:val="22"/>
          <w:szCs w:val="22"/>
          <w:lang w:eastAsia="en-US"/>
        </w:rPr>
        <w:t>. Per un elenco completo fare riferimento a quanto indicato nella normativa di riferimento sotto riportata.</w:t>
      </w:r>
    </w:p>
    <w:p w14:paraId="2A906E0D" w14:textId="77777777" w:rsidR="00E02E8B" w:rsidRPr="00E02E8B" w:rsidRDefault="00E02E8B" w:rsidP="00E81330">
      <w:pPr>
        <w:spacing w:before="120" w:after="120"/>
        <w:rPr>
          <w:rFonts w:asciiTheme="minorHAnsi" w:hAnsiTheme="minorHAnsi" w:cstheme="minorHAnsi"/>
          <w:sz w:val="22"/>
          <w:szCs w:val="22"/>
          <w:lang w:eastAsia="en-US"/>
        </w:rPr>
      </w:pPr>
    </w:p>
    <w:tbl>
      <w:tblPr>
        <w:tblStyle w:val="Grigliatabella"/>
        <w:tblW w:w="4891" w:type="pct"/>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880"/>
        <w:gridCol w:w="5538"/>
      </w:tblGrid>
      <w:tr w:rsidR="001D6416" w:rsidRPr="00ED05CD" w14:paraId="71EE649D" w14:textId="77777777" w:rsidTr="003376F1">
        <w:trPr>
          <w:trHeight w:val="445"/>
        </w:trPr>
        <w:tc>
          <w:tcPr>
            <w:tcW w:w="2060" w:type="pct"/>
            <w:shd w:val="clear" w:color="auto" w:fill="DAEEF3" w:themeFill="accent5" w:themeFillTint="33"/>
            <w:vAlign w:val="center"/>
          </w:tcPr>
          <w:p w14:paraId="1F02338A" w14:textId="77777777" w:rsidR="001D6416" w:rsidRPr="00ED05CD" w:rsidRDefault="001D6416" w:rsidP="00223ADA">
            <w:pPr>
              <w:jc w:val="center"/>
              <w:rPr>
                <w:rFonts w:asciiTheme="minorHAnsi" w:eastAsia="Gill Sans MT" w:hAnsiTheme="minorHAnsi" w:cstheme="minorHAnsi"/>
                <w:b/>
                <w:sz w:val="22"/>
                <w:szCs w:val="22"/>
              </w:rPr>
            </w:pPr>
            <w:r w:rsidRPr="00ED05CD">
              <w:rPr>
                <w:rFonts w:asciiTheme="minorHAnsi" w:eastAsia="Gill Sans MT" w:hAnsiTheme="minorHAnsi" w:cstheme="minorHAnsi"/>
                <w:b/>
                <w:sz w:val="22"/>
                <w:szCs w:val="22"/>
              </w:rPr>
              <w:t>Tipologia di spesa</w:t>
            </w:r>
          </w:p>
        </w:tc>
        <w:tc>
          <w:tcPr>
            <w:tcW w:w="2940" w:type="pct"/>
            <w:shd w:val="clear" w:color="auto" w:fill="DAEEF3" w:themeFill="accent5" w:themeFillTint="33"/>
            <w:vAlign w:val="center"/>
          </w:tcPr>
          <w:p w14:paraId="327FF533" w14:textId="5B1A4383" w:rsidR="001D6416" w:rsidRPr="00ED05CD" w:rsidRDefault="001D6416" w:rsidP="008D5D78">
            <w:pPr>
              <w:jc w:val="center"/>
              <w:rPr>
                <w:rFonts w:asciiTheme="minorHAnsi" w:eastAsia="Gill Sans MT" w:hAnsiTheme="minorHAnsi" w:cstheme="minorHAnsi"/>
                <w:b/>
                <w:sz w:val="22"/>
                <w:szCs w:val="22"/>
              </w:rPr>
            </w:pPr>
            <w:r w:rsidRPr="00ED05CD">
              <w:rPr>
                <w:rFonts w:asciiTheme="minorHAnsi" w:eastAsia="Gill Sans MT" w:hAnsiTheme="minorHAnsi" w:cstheme="minorHAnsi"/>
                <w:b/>
                <w:sz w:val="22"/>
                <w:szCs w:val="22"/>
              </w:rPr>
              <w:t xml:space="preserve">Requisiti di ammissibilità della spesa </w:t>
            </w:r>
            <w:r w:rsidR="00C26395">
              <w:rPr>
                <w:rFonts w:asciiTheme="minorHAnsi" w:eastAsia="Gill Sans MT" w:hAnsiTheme="minorHAnsi" w:cstheme="minorHAnsi"/>
                <w:b/>
                <w:sz w:val="22"/>
                <w:szCs w:val="22"/>
              </w:rPr>
              <w:t xml:space="preserve">a </w:t>
            </w:r>
            <w:r w:rsidR="008D5D78">
              <w:rPr>
                <w:rFonts w:asciiTheme="minorHAnsi" w:eastAsia="Gill Sans MT" w:hAnsiTheme="minorHAnsi" w:cstheme="minorHAnsi"/>
                <w:b/>
                <w:sz w:val="22"/>
                <w:szCs w:val="22"/>
              </w:rPr>
              <w:t>Sovvenzione</w:t>
            </w:r>
          </w:p>
        </w:tc>
      </w:tr>
      <w:tr w:rsidR="001D6416" w:rsidRPr="00ED05CD" w14:paraId="2C682FEC" w14:textId="77777777" w:rsidTr="00151EB5">
        <w:tc>
          <w:tcPr>
            <w:tcW w:w="2060" w:type="pct"/>
            <w:vAlign w:val="center"/>
          </w:tcPr>
          <w:p w14:paraId="6196D8FD" w14:textId="77777777" w:rsidR="001D6416" w:rsidRPr="00ED05CD" w:rsidRDefault="001D6416" w:rsidP="00151EB5">
            <w:pPr>
              <w:autoSpaceDE w:val="0"/>
              <w:autoSpaceDN w:val="0"/>
              <w:adjustRightInd w:val="0"/>
              <w:spacing w:before="120" w:after="120"/>
              <w:rPr>
                <w:rFonts w:asciiTheme="minorHAnsi" w:hAnsiTheme="minorHAnsi" w:cstheme="minorHAnsi"/>
                <w:color w:val="000000"/>
                <w:sz w:val="20"/>
                <w:szCs w:val="22"/>
              </w:rPr>
            </w:pPr>
            <w:r w:rsidRPr="00ED05CD">
              <w:rPr>
                <w:rFonts w:asciiTheme="minorHAnsi" w:hAnsiTheme="minorHAnsi" w:cstheme="minorHAnsi"/>
                <w:color w:val="000000"/>
                <w:sz w:val="20"/>
                <w:szCs w:val="22"/>
              </w:rPr>
              <w:t>Imposta sul valore aggiunto (IVA)</w:t>
            </w:r>
          </w:p>
        </w:tc>
        <w:tc>
          <w:tcPr>
            <w:tcW w:w="2940" w:type="pct"/>
            <w:vAlign w:val="center"/>
          </w:tcPr>
          <w:p w14:paraId="730F48C9" w14:textId="56EDF857" w:rsidR="001D6416" w:rsidRPr="00ED05CD" w:rsidRDefault="0012765A" w:rsidP="00151EB5">
            <w:pPr>
              <w:autoSpaceDE w:val="0"/>
              <w:autoSpaceDN w:val="0"/>
              <w:adjustRightInd w:val="0"/>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Secondo quanto previsto dal</w:t>
            </w:r>
            <w:r w:rsidRPr="0012765A">
              <w:rPr>
                <w:rFonts w:asciiTheme="minorHAnsi" w:hAnsiTheme="minorHAnsi" w:cstheme="minorHAnsi"/>
                <w:color w:val="000000"/>
                <w:sz w:val="20"/>
                <w:szCs w:val="22"/>
              </w:rPr>
              <w:t xml:space="preserve"> Regolamento (UE) n. 1303/2013, articolo 69, paragrafo 3, lettera c), </w:t>
            </w:r>
            <w:r w:rsidR="000C6CA7">
              <w:rPr>
                <w:rFonts w:asciiTheme="minorHAnsi" w:hAnsiTheme="minorHAnsi" w:cstheme="minorHAnsi"/>
                <w:color w:val="000000"/>
                <w:sz w:val="20"/>
                <w:szCs w:val="22"/>
              </w:rPr>
              <w:t>se l’</w:t>
            </w:r>
            <w:r>
              <w:rPr>
                <w:rFonts w:asciiTheme="minorHAnsi" w:hAnsiTheme="minorHAnsi" w:cstheme="minorHAnsi"/>
                <w:color w:val="000000"/>
                <w:sz w:val="20"/>
                <w:szCs w:val="22"/>
              </w:rPr>
              <w:t xml:space="preserve">IVA è stata </w:t>
            </w:r>
            <w:r w:rsidRPr="0012765A">
              <w:rPr>
                <w:rFonts w:asciiTheme="minorHAnsi" w:hAnsiTheme="minorHAnsi" w:cstheme="minorHAnsi"/>
                <w:color w:val="000000"/>
                <w:sz w:val="20"/>
                <w:szCs w:val="22"/>
              </w:rPr>
              <w:t>realmente e definitivamente sostenuta dal beneficiario è una spesa ammissibile solo se questa non sia recuperabile, nel rispetto della normativa nazionale di riferimento.</w:t>
            </w:r>
          </w:p>
        </w:tc>
      </w:tr>
      <w:tr w:rsidR="006771D6" w:rsidRPr="00ED05CD" w14:paraId="450D0B6D" w14:textId="77777777" w:rsidTr="00151EB5">
        <w:tc>
          <w:tcPr>
            <w:tcW w:w="2060" w:type="pct"/>
            <w:vAlign w:val="center"/>
          </w:tcPr>
          <w:p w14:paraId="34688F81" w14:textId="71EFE2F0" w:rsidR="006771D6" w:rsidRPr="00ED05CD" w:rsidRDefault="006771D6" w:rsidP="00151EB5">
            <w:pPr>
              <w:autoSpaceDE w:val="0"/>
              <w:autoSpaceDN w:val="0"/>
              <w:adjustRightInd w:val="0"/>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C</w:t>
            </w:r>
            <w:r w:rsidRPr="006771D6">
              <w:rPr>
                <w:rFonts w:asciiTheme="minorHAnsi" w:hAnsiTheme="minorHAnsi" w:cstheme="minorHAnsi"/>
                <w:color w:val="000000"/>
                <w:sz w:val="20"/>
                <w:szCs w:val="22"/>
              </w:rPr>
              <w:t>ompenso per la produzione</w:t>
            </w:r>
            <w:r>
              <w:rPr>
                <w:rFonts w:asciiTheme="minorHAnsi" w:hAnsiTheme="minorHAnsi" w:cstheme="minorHAnsi"/>
                <w:color w:val="000000"/>
                <w:sz w:val="20"/>
                <w:szCs w:val="22"/>
              </w:rPr>
              <w:t xml:space="preserve"> (</w:t>
            </w:r>
            <w:proofErr w:type="spellStart"/>
            <w:r>
              <w:rPr>
                <w:rFonts w:asciiTheme="minorHAnsi" w:hAnsiTheme="minorHAnsi" w:cstheme="minorHAnsi"/>
                <w:color w:val="000000"/>
                <w:sz w:val="20"/>
                <w:szCs w:val="22"/>
              </w:rPr>
              <w:t>Producer</w:t>
            </w:r>
            <w:r w:rsidR="004E13FA">
              <w:rPr>
                <w:rFonts w:asciiTheme="minorHAnsi" w:hAnsiTheme="minorHAnsi" w:cstheme="minorHAnsi"/>
                <w:color w:val="000000"/>
                <w:sz w:val="20"/>
                <w:szCs w:val="22"/>
              </w:rPr>
              <w:t>’s</w:t>
            </w:r>
            <w:proofErr w:type="spellEnd"/>
            <w:r>
              <w:rPr>
                <w:rFonts w:asciiTheme="minorHAnsi" w:hAnsiTheme="minorHAnsi" w:cstheme="minorHAnsi"/>
                <w:color w:val="000000"/>
                <w:sz w:val="20"/>
                <w:szCs w:val="22"/>
              </w:rPr>
              <w:t xml:space="preserve"> </w:t>
            </w:r>
            <w:proofErr w:type="spellStart"/>
            <w:r>
              <w:rPr>
                <w:rFonts w:asciiTheme="minorHAnsi" w:hAnsiTheme="minorHAnsi" w:cstheme="minorHAnsi"/>
                <w:color w:val="000000"/>
                <w:sz w:val="20"/>
                <w:szCs w:val="22"/>
              </w:rPr>
              <w:t>fee</w:t>
            </w:r>
            <w:r w:rsidR="004E13FA">
              <w:rPr>
                <w:rFonts w:asciiTheme="minorHAnsi" w:hAnsiTheme="minorHAnsi" w:cstheme="minorHAnsi"/>
                <w:color w:val="000000"/>
                <w:sz w:val="20"/>
                <w:szCs w:val="22"/>
              </w:rPr>
              <w:t>s</w:t>
            </w:r>
            <w:proofErr w:type="spellEnd"/>
            <w:r>
              <w:rPr>
                <w:rFonts w:asciiTheme="minorHAnsi" w:hAnsiTheme="minorHAnsi" w:cstheme="minorHAnsi"/>
                <w:color w:val="000000"/>
                <w:sz w:val="20"/>
                <w:szCs w:val="22"/>
              </w:rPr>
              <w:t>) e interessi passivi</w:t>
            </w:r>
          </w:p>
        </w:tc>
        <w:tc>
          <w:tcPr>
            <w:tcW w:w="2940" w:type="pct"/>
            <w:vAlign w:val="center"/>
          </w:tcPr>
          <w:p w14:paraId="5A729498" w14:textId="77777777" w:rsidR="006771D6" w:rsidRPr="00DC6EF1" w:rsidRDefault="006771D6" w:rsidP="006771D6">
            <w:pPr>
              <w:autoSpaceDE w:val="0"/>
              <w:autoSpaceDN w:val="0"/>
              <w:adjustRightInd w:val="0"/>
              <w:spacing w:before="120" w:after="120"/>
              <w:rPr>
                <w:rFonts w:asciiTheme="minorHAnsi" w:hAnsiTheme="minorHAnsi" w:cstheme="minorHAnsi"/>
                <w:color w:val="000000"/>
                <w:sz w:val="20"/>
                <w:szCs w:val="22"/>
              </w:rPr>
            </w:pPr>
            <w:r w:rsidRPr="00DC6EF1">
              <w:rPr>
                <w:rFonts w:asciiTheme="minorHAnsi" w:hAnsiTheme="minorHAnsi" w:cstheme="minorHAnsi"/>
                <w:color w:val="000000"/>
                <w:sz w:val="20"/>
                <w:szCs w:val="22"/>
              </w:rPr>
              <w:t>Secondo quanto disposto dal comma 3 dell’art. 69 del Reg. (UE) 1303/2013 non sono ammissibili.</w:t>
            </w:r>
          </w:p>
          <w:p w14:paraId="2A561FC1" w14:textId="0C9EF24B" w:rsidR="00DC6EF1" w:rsidRPr="00DC6EF1" w:rsidRDefault="00DC6EF1" w:rsidP="00DC6EF1">
            <w:pPr>
              <w:autoSpaceDE w:val="0"/>
              <w:autoSpaceDN w:val="0"/>
              <w:adjustRightInd w:val="0"/>
              <w:spacing w:before="120" w:after="120"/>
              <w:rPr>
                <w:rFonts w:asciiTheme="minorHAnsi" w:hAnsiTheme="minorHAnsi" w:cstheme="minorHAnsi"/>
                <w:b/>
                <w:color w:val="000000"/>
                <w:sz w:val="20"/>
                <w:szCs w:val="22"/>
              </w:rPr>
            </w:pPr>
            <w:r w:rsidRPr="00DD1306">
              <w:rPr>
                <w:rFonts w:asciiTheme="minorHAnsi" w:hAnsiTheme="minorHAnsi" w:cstheme="minorHAnsi"/>
                <w:b/>
                <w:color w:val="000000"/>
                <w:sz w:val="20"/>
                <w:szCs w:val="22"/>
              </w:rPr>
              <w:t>(</w:t>
            </w:r>
            <w:proofErr w:type="gramStart"/>
            <w:r w:rsidRPr="00DD1306">
              <w:rPr>
                <w:rFonts w:asciiTheme="minorHAnsi" w:hAnsiTheme="minorHAnsi" w:cstheme="minorHAnsi"/>
                <w:b/>
                <w:color w:val="000000"/>
                <w:sz w:val="20"/>
                <w:szCs w:val="22"/>
              </w:rPr>
              <w:t>ad</w:t>
            </w:r>
            <w:proofErr w:type="gramEnd"/>
            <w:r w:rsidRPr="00DD1306">
              <w:rPr>
                <w:rFonts w:asciiTheme="minorHAnsi" w:hAnsiTheme="minorHAnsi" w:cstheme="minorHAnsi"/>
                <w:b/>
                <w:color w:val="000000"/>
                <w:sz w:val="20"/>
                <w:szCs w:val="22"/>
              </w:rPr>
              <w:t xml:space="preserve"> eccezione, come previsto all’art. 9 comma 4 lettera c) dell’Avviso pubblico, dei compensi per la produzione effettivamente sostenuti per effetto di Produzioni in Appalto nei confronti di soggetti terzi rispetto al Beneficiario (Produttori Esecutivi o assimilabili) e nella misura massima del 15% delle Spese Trasparenti oggetto dell’appalto.)</w:t>
            </w:r>
          </w:p>
        </w:tc>
      </w:tr>
      <w:tr w:rsidR="001D6416" w:rsidRPr="00ED05CD" w14:paraId="108E46AB" w14:textId="77777777" w:rsidTr="00151EB5">
        <w:tc>
          <w:tcPr>
            <w:tcW w:w="2060" w:type="pct"/>
            <w:vAlign w:val="center"/>
          </w:tcPr>
          <w:p w14:paraId="2458BF8D" w14:textId="22D53AAB" w:rsidR="001D6416" w:rsidRPr="00ED05CD" w:rsidRDefault="0012765A" w:rsidP="00151EB5">
            <w:pPr>
              <w:autoSpaceDE w:val="0"/>
              <w:autoSpaceDN w:val="0"/>
              <w:adjustRightInd w:val="0"/>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Tributi od oneri</w:t>
            </w:r>
            <w:r w:rsidR="001D6416" w:rsidRPr="00ED05CD">
              <w:rPr>
                <w:rFonts w:asciiTheme="minorHAnsi" w:hAnsiTheme="minorHAnsi" w:cstheme="minorHAnsi"/>
                <w:color w:val="000000"/>
                <w:sz w:val="20"/>
                <w:szCs w:val="22"/>
              </w:rPr>
              <w:t xml:space="preserve"> fiscal</w:t>
            </w:r>
            <w:r>
              <w:rPr>
                <w:rFonts w:asciiTheme="minorHAnsi" w:hAnsiTheme="minorHAnsi" w:cstheme="minorHAnsi"/>
                <w:color w:val="000000"/>
                <w:sz w:val="20"/>
                <w:szCs w:val="22"/>
              </w:rPr>
              <w:t>i, previdenziali e assicurativi</w:t>
            </w:r>
            <w:r w:rsidR="001D6416" w:rsidRPr="00ED05CD">
              <w:rPr>
                <w:rFonts w:asciiTheme="minorHAnsi" w:hAnsiTheme="minorHAnsi" w:cstheme="minorHAnsi"/>
                <w:color w:val="000000"/>
                <w:sz w:val="20"/>
                <w:szCs w:val="22"/>
              </w:rPr>
              <w:t xml:space="preserve"> per operazioni cofinanziate da parte dei fondi SIE</w:t>
            </w:r>
          </w:p>
        </w:tc>
        <w:tc>
          <w:tcPr>
            <w:tcW w:w="2940" w:type="pct"/>
            <w:vAlign w:val="center"/>
          </w:tcPr>
          <w:p w14:paraId="7BB958BD" w14:textId="5AAA2BF2" w:rsidR="0012765A" w:rsidRPr="00ED05CD" w:rsidRDefault="0046007F" w:rsidP="00151EB5">
            <w:pPr>
              <w:autoSpaceDE w:val="0"/>
              <w:autoSpaceDN w:val="0"/>
              <w:adjustRightInd w:val="0"/>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Sono ammissibili</w:t>
            </w:r>
            <w:r w:rsidR="0012765A">
              <w:rPr>
                <w:rFonts w:asciiTheme="minorHAnsi" w:hAnsiTheme="minorHAnsi" w:cstheme="minorHAnsi"/>
                <w:color w:val="000000"/>
                <w:sz w:val="20"/>
                <w:szCs w:val="22"/>
              </w:rPr>
              <w:t xml:space="preserve"> n</w:t>
            </w:r>
            <w:r w:rsidR="001D6416" w:rsidRPr="00ED05CD">
              <w:rPr>
                <w:rFonts w:asciiTheme="minorHAnsi" w:hAnsiTheme="minorHAnsi" w:cstheme="minorHAnsi"/>
                <w:color w:val="000000"/>
                <w:sz w:val="20"/>
                <w:szCs w:val="22"/>
              </w:rPr>
              <w:t>el limite in cui non sia</w:t>
            </w:r>
            <w:r>
              <w:rPr>
                <w:rFonts w:asciiTheme="minorHAnsi" w:hAnsiTheme="minorHAnsi" w:cstheme="minorHAnsi"/>
                <w:color w:val="000000"/>
                <w:sz w:val="20"/>
                <w:szCs w:val="22"/>
              </w:rPr>
              <w:t>no recuperabili</w:t>
            </w:r>
            <w:r w:rsidR="001D6416" w:rsidRPr="00ED05CD">
              <w:rPr>
                <w:rFonts w:asciiTheme="minorHAnsi" w:hAnsiTheme="minorHAnsi" w:cstheme="minorHAnsi"/>
                <w:color w:val="000000"/>
                <w:sz w:val="20"/>
                <w:szCs w:val="22"/>
              </w:rPr>
              <w:t xml:space="preserve"> dal beneficiario</w:t>
            </w:r>
            <w:r w:rsidR="006771D6">
              <w:rPr>
                <w:rFonts w:asciiTheme="minorHAnsi" w:hAnsiTheme="minorHAnsi" w:cstheme="minorHAnsi"/>
                <w:color w:val="000000"/>
                <w:sz w:val="20"/>
                <w:szCs w:val="22"/>
              </w:rPr>
              <w:t>.</w:t>
            </w:r>
          </w:p>
        </w:tc>
      </w:tr>
    </w:tbl>
    <w:p w14:paraId="207F4211" w14:textId="77777777" w:rsidR="008D5486" w:rsidRDefault="008D5486" w:rsidP="00E81330">
      <w:pPr>
        <w:spacing w:before="120" w:after="120"/>
        <w:rPr>
          <w:rFonts w:asciiTheme="minorHAnsi" w:hAnsiTheme="minorHAnsi" w:cstheme="minorHAnsi"/>
          <w:sz w:val="22"/>
          <w:szCs w:val="22"/>
        </w:rPr>
      </w:pPr>
    </w:p>
    <w:p w14:paraId="631FEA76" w14:textId="77777777" w:rsidR="00DC6EF1" w:rsidRDefault="00DC6EF1" w:rsidP="00E81330">
      <w:pPr>
        <w:spacing w:before="120" w:after="120"/>
        <w:rPr>
          <w:rFonts w:asciiTheme="minorHAnsi" w:hAnsiTheme="minorHAnsi" w:cstheme="minorHAnsi"/>
          <w:sz w:val="22"/>
          <w:szCs w:val="22"/>
        </w:rPr>
      </w:pPr>
    </w:p>
    <w:p w14:paraId="6C7F1A46" w14:textId="77777777" w:rsidR="00DC6EF1" w:rsidRPr="00ED05CD" w:rsidRDefault="00DC6EF1" w:rsidP="00E81330">
      <w:pPr>
        <w:spacing w:before="120" w:after="120"/>
        <w:rPr>
          <w:rFonts w:asciiTheme="minorHAnsi" w:hAnsiTheme="minorHAnsi" w:cstheme="minorHAnsi"/>
          <w:sz w:val="22"/>
          <w:szCs w:val="22"/>
        </w:rPr>
      </w:pPr>
    </w:p>
    <w:tbl>
      <w:tblPr>
        <w:tblStyle w:val="Grigliatabella"/>
        <w:tblW w:w="4891" w:type="pct"/>
        <w:tblInd w:w="108" w:type="dxa"/>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677"/>
        <w:gridCol w:w="3741"/>
      </w:tblGrid>
      <w:tr w:rsidR="00230720" w:rsidRPr="001C7001" w14:paraId="53AD0903" w14:textId="77777777" w:rsidTr="001C7001">
        <w:trPr>
          <w:trHeight w:val="343"/>
        </w:trPr>
        <w:tc>
          <w:tcPr>
            <w:tcW w:w="3014" w:type="pct"/>
            <w:tcBorders>
              <w:top w:val="single" w:sz="4" w:space="0" w:color="00B0F0"/>
              <w:bottom w:val="single" w:sz="4" w:space="0" w:color="00B0F0"/>
            </w:tcBorders>
            <w:shd w:val="clear" w:color="auto" w:fill="DAEEF3" w:themeFill="accent5" w:themeFillTint="33"/>
            <w:vAlign w:val="center"/>
          </w:tcPr>
          <w:p w14:paraId="4E7AB042" w14:textId="77777777" w:rsidR="00230720" w:rsidRPr="001C7001" w:rsidRDefault="00230720" w:rsidP="001C7001">
            <w:pPr>
              <w:spacing w:before="120" w:after="120"/>
              <w:rPr>
                <w:rFonts w:asciiTheme="minorHAnsi" w:hAnsiTheme="minorHAnsi" w:cstheme="minorHAnsi"/>
                <w:b/>
                <w:sz w:val="22"/>
                <w:szCs w:val="22"/>
              </w:rPr>
            </w:pPr>
            <w:r w:rsidRPr="001C7001">
              <w:rPr>
                <w:rFonts w:asciiTheme="minorHAnsi" w:hAnsiTheme="minorHAnsi" w:cstheme="minorHAnsi"/>
                <w:b/>
                <w:sz w:val="22"/>
                <w:szCs w:val="22"/>
              </w:rPr>
              <w:t>Normativa di riferimento</w:t>
            </w:r>
          </w:p>
        </w:tc>
        <w:tc>
          <w:tcPr>
            <w:tcW w:w="1986" w:type="pct"/>
            <w:tcBorders>
              <w:top w:val="single" w:sz="4" w:space="0" w:color="00B0F0"/>
              <w:bottom w:val="single" w:sz="4" w:space="0" w:color="00B0F0"/>
            </w:tcBorders>
            <w:shd w:val="clear" w:color="auto" w:fill="DAEEF3" w:themeFill="accent5" w:themeFillTint="33"/>
            <w:vAlign w:val="center"/>
          </w:tcPr>
          <w:p w14:paraId="53C8A69F" w14:textId="3855698F" w:rsidR="00230720" w:rsidRPr="001C7001" w:rsidRDefault="006571C7" w:rsidP="001C7001">
            <w:pPr>
              <w:spacing w:before="120" w:after="120"/>
              <w:rPr>
                <w:rFonts w:asciiTheme="minorHAnsi" w:hAnsiTheme="minorHAnsi" w:cstheme="minorHAnsi"/>
                <w:b/>
                <w:sz w:val="22"/>
                <w:szCs w:val="22"/>
              </w:rPr>
            </w:pPr>
            <w:r w:rsidRPr="001C7001">
              <w:rPr>
                <w:rFonts w:asciiTheme="minorHAnsi" w:hAnsiTheme="minorHAnsi" w:cstheme="minorHAnsi"/>
                <w:b/>
                <w:sz w:val="22"/>
                <w:szCs w:val="22"/>
              </w:rPr>
              <w:t>Dettaglio</w:t>
            </w:r>
          </w:p>
        </w:tc>
      </w:tr>
      <w:tr w:rsidR="00230720" w:rsidRPr="00ED05CD" w14:paraId="1972C2D5" w14:textId="77777777" w:rsidTr="00230720">
        <w:tc>
          <w:tcPr>
            <w:tcW w:w="3014" w:type="pct"/>
            <w:tcBorders>
              <w:top w:val="single" w:sz="4" w:space="0" w:color="00B0F0"/>
            </w:tcBorders>
          </w:tcPr>
          <w:p w14:paraId="4D64D4A8" w14:textId="7C043087" w:rsidR="00E02E8B" w:rsidRPr="00BB2A38" w:rsidRDefault="00E02E8B" w:rsidP="008469F2">
            <w:pPr>
              <w:tabs>
                <w:tab w:val="left" w:pos="5250"/>
              </w:tabs>
              <w:spacing w:before="120" w:after="120"/>
              <w:ind w:right="44"/>
              <w:jc w:val="both"/>
              <w:rPr>
                <w:rFonts w:asciiTheme="minorHAnsi" w:hAnsiTheme="minorHAnsi" w:cstheme="minorHAnsi"/>
                <w:sz w:val="22"/>
                <w:szCs w:val="22"/>
              </w:rPr>
            </w:pPr>
            <w:r w:rsidRPr="00BB2A38">
              <w:rPr>
                <w:rFonts w:asciiTheme="minorHAnsi" w:hAnsiTheme="minorHAnsi" w:cstheme="minorHAnsi"/>
                <w:sz w:val="22"/>
                <w:szCs w:val="22"/>
              </w:rPr>
              <w:t>Avviso Pubblico</w:t>
            </w:r>
          </w:p>
          <w:p w14:paraId="1388D538" w14:textId="1508B3EB" w:rsidR="00230720" w:rsidRPr="00BB2A38" w:rsidRDefault="00EB39DD" w:rsidP="008469F2">
            <w:pPr>
              <w:tabs>
                <w:tab w:val="left" w:pos="5250"/>
              </w:tabs>
              <w:spacing w:before="120" w:after="120"/>
              <w:ind w:right="44"/>
              <w:jc w:val="both"/>
              <w:rPr>
                <w:rFonts w:asciiTheme="minorHAnsi" w:hAnsiTheme="minorHAnsi" w:cstheme="minorHAnsi"/>
                <w:b/>
                <w:sz w:val="22"/>
                <w:szCs w:val="22"/>
              </w:rPr>
            </w:pPr>
            <w:r w:rsidRPr="00BB2A38">
              <w:rPr>
                <w:rFonts w:asciiTheme="minorHAnsi" w:hAnsiTheme="minorHAnsi" w:cstheme="minorHAnsi"/>
                <w:sz w:val="22"/>
                <w:szCs w:val="22"/>
              </w:rPr>
              <w:t>Documento “Descrizione delle funzioni e delle procedure in essere presso l’</w:t>
            </w:r>
            <w:proofErr w:type="spellStart"/>
            <w:r w:rsidRPr="00BB2A38">
              <w:rPr>
                <w:rFonts w:asciiTheme="minorHAnsi" w:hAnsiTheme="minorHAnsi" w:cstheme="minorHAnsi"/>
                <w:sz w:val="22"/>
                <w:szCs w:val="22"/>
              </w:rPr>
              <w:t>AdG</w:t>
            </w:r>
            <w:proofErr w:type="spellEnd"/>
            <w:r w:rsidRPr="00BB2A38">
              <w:rPr>
                <w:rFonts w:asciiTheme="minorHAnsi" w:hAnsiTheme="minorHAnsi" w:cstheme="minorHAnsi"/>
                <w:sz w:val="22"/>
                <w:szCs w:val="22"/>
              </w:rPr>
              <w:t xml:space="preserve"> e l‘</w:t>
            </w:r>
            <w:proofErr w:type="spellStart"/>
            <w:r w:rsidRPr="00BB2A38">
              <w:rPr>
                <w:rFonts w:asciiTheme="minorHAnsi" w:hAnsiTheme="minorHAnsi" w:cstheme="minorHAnsi"/>
                <w:sz w:val="22"/>
                <w:szCs w:val="22"/>
              </w:rPr>
              <w:t>AdC</w:t>
            </w:r>
            <w:proofErr w:type="spellEnd"/>
            <w:r w:rsidRPr="00BB2A38">
              <w:rPr>
                <w:rFonts w:asciiTheme="minorHAnsi" w:hAnsiTheme="minorHAnsi" w:cstheme="minorHAnsi"/>
                <w:sz w:val="22"/>
                <w:szCs w:val="22"/>
              </w:rPr>
              <w:t xml:space="preserve">” - </w:t>
            </w:r>
            <w:proofErr w:type="spellStart"/>
            <w:r w:rsidR="00230720" w:rsidRPr="00BB2A38">
              <w:rPr>
                <w:rFonts w:asciiTheme="minorHAnsi" w:hAnsiTheme="minorHAnsi" w:cstheme="minorHAnsi"/>
                <w:sz w:val="22"/>
                <w:szCs w:val="22"/>
              </w:rPr>
              <w:t>All</w:t>
            </w:r>
            <w:proofErr w:type="spellEnd"/>
            <w:r w:rsidR="00230720" w:rsidRPr="00BB2A38">
              <w:rPr>
                <w:rFonts w:asciiTheme="minorHAnsi" w:hAnsiTheme="minorHAnsi" w:cstheme="minorHAnsi"/>
                <w:sz w:val="22"/>
                <w:szCs w:val="22"/>
              </w:rPr>
              <w:t xml:space="preserve">. XV – Kit per i beneficiari                              </w:t>
            </w:r>
          </w:p>
        </w:tc>
        <w:tc>
          <w:tcPr>
            <w:tcW w:w="1986" w:type="pct"/>
            <w:tcBorders>
              <w:top w:val="single" w:sz="4" w:space="0" w:color="00B0F0"/>
            </w:tcBorders>
          </w:tcPr>
          <w:p w14:paraId="303F0088" w14:textId="392C52CC" w:rsidR="00E02E8B" w:rsidRPr="00BB2A38" w:rsidRDefault="00E02E8B" w:rsidP="008469F2">
            <w:pPr>
              <w:tabs>
                <w:tab w:val="left" w:pos="5127"/>
                <w:tab w:val="left" w:pos="8460"/>
              </w:tabs>
              <w:spacing w:before="120" w:after="120"/>
              <w:ind w:right="44"/>
              <w:jc w:val="both"/>
              <w:rPr>
                <w:rFonts w:asciiTheme="minorHAnsi" w:hAnsiTheme="minorHAnsi" w:cstheme="minorHAnsi"/>
                <w:sz w:val="22"/>
                <w:szCs w:val="22"/>
              </w:rPr>
            </w:pPr>
            <w:r w:rsidRPr="00BB2A38">
              <w:rPr>
                <w:rFonts w:asciiTheme="minorHAnsi" w:hAnsiTheme="minorHAnsi" w:cstheme="minorHAnsi"/>
                <w:sz w:val="22"/>
                <w:szCs w:val="22"/>
              </w:rPr>
              <w:t xml:space="preserve">Art. </w:t>
            </w:r>
            <w:r w:rsidR="00137730" w:rsidRPr="00BB2A38">
              <w:rPr>
                <w:rFonts w:asciiTheme="minorHAnsi" w:hAnsiTheme="minorHAnsi" w:cstheme="minorHAnsi"/>
                <w:sz w:val="22"/>
                <w:szCs w:val="22"/>
              </w:rPr>
              <w:t>9</w:t>
            </w:r>
          </w:p>
          <w:p w14:paraId="5C7F4479" w14:textId="24EDE521" w:rsidR="00230720" w:rsidRPr="00BB2A38" w:rsidRDefault="00945CC8" w:rsidP="008469F2">
            <w:pPr>
              <w:tabs>
                <w:tab w:val="left" w:pos="5127"/>
                <w:tab w:val="left" w:pos="8460"/>
              </w:tabs>
              <w:spacing w:before="120" w:after="120"/>
              <w:ind w:right="44"/>
              <w:jc w:val="both"/>
              <w:rPr>
                <w:rFonts w:asciiTheme="minorHAnsi" w:hAnsiTheme="minorHAnsi" w:cstheme="minorHAnsi"/>
                <w:sz w:val="22"/>
                <w:szCs w:val="22"/>
              </w:rPr>
            </w:pPr>
            <w:r w:rsidRPr="00BB2A38">
              <w:rPr>
                <w:rFonts w:asciiTheme="minorHAnsi" w:hAnsiTheme="minorHAnsi" w:cstheme="minorHAnsi"/>
                <w:sz w:val="22"/>
                <w:szCs w:val="22"/>
              </w:rPr>
              <w:t xml:space="preserve">par. 7.1, 7.2, </w:t>
            </w:r>
            <w:r w:rsidR="00230720" w:rsidRPr="00BB2A38">
              <w:rPr>
                <w:rFonts w:asciiTheme="minorHAnsi" w:hAnsiTheme="minorHAnsi" w:cstheme="minorHAnsi"/>
                <w:sz w:val="22"/>
                <w:szCs w:val="22"/>
              </w:rPr>
              <w:t>7.3</w:t>
            </w:r>
            <w:r w:rsidRPr="00BB2A38">
              <w:rPr>
                <w:rFonts w:asciiTheme="minorHAnsi" w:hAnsiTheme="minorHAnsi" w:cstheme="minorHAnsi"/>
                <w:sz w:val="22"/>
                <w:szCs w:val="22"/>
              </w:rPr>
              <w:t xml:space="preserve">, 7.4 </w:t>
            </w:r>
            <w:r w:rsidR="00230720" w:rsidRPr="00BB2A38">
              <w:rPr>
                <w:rFonts w:asciiTheme="minorHAnsi" w:hAnsiTheme="minorHAnsi" w:cstheme="minorHAnsi"/>
                <w:b/>
                <w:sz w:val="22"/>
                <w:szCs w:val="22"/>
              </w:rPr>
              <w:t xml:space="preserve">            </w:t>
            </w:r>
          </w:p>
        </w:tc>
      </w:tr>
    </w:tbl>
    <w:p w14:paraId="7A5BE0DC" w14:textId="4D250A92" w:rsidR="00895256" w:rsidRPr="00780A0F" w:rsidRDefault="0023217A" w:rsidP="00780A0F">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r>
        <w:rPr>
          <w:rFonts w:asciiTheme="minorHAnsi" w:hAnsiTheme="minorHAnsi" w:cstheme="minorHAnsi"/>
          <w:b/>
          <w:bCs/>
          <w:i w:val="0"/>
          <w:iCs w:val="0"/>
          <w:color w:val="548DD4" w:themeColor="text2" w:themeTint="99"/>
        </w:rPr>
        <w:br w:type="page"/>
      </w:r>
      <w:bookmarkStart w:id="5" w:name="_Toc15636660"/>
      <w:r w:rsidR="007462F7" w:rsidRPr="00780A0F">
        <w:rPr>
          <w:rFonts w:asciiTheme="minorHAnsi" w:hAnsiTheme="minorHAnsi" w:cstheme="minorHAnsi"/>
          <w:b/>
          <w:bCs/>
          <w:i w:val="0"/>
          <w:iCs w:val="0"/>
          <w:color w:val="548DD4" w:themeColor="text2" w:themeTint="99"/>
          <w:sz w:val="28"/>
          <w:szCs w:val="28"/>
          <w:u w:val="none"/>
        </w:rPr>
        <w:t xml:space="preserve">PARTE 2 - </w:t>
      </w:r>
      <w:r w:rsidR="00895256" w:rsidRPr="00780A0F">
        <w:rPr>
          <w:rFonts w:asciiTheme="minorHAnsi" w:hAnsiTheme="minorHAnsi" w:cstheme="minorHAnsi"/>
          <w:b/>
          <w:bCs/>
          <w:i w:val="0"/>
          <w:iCs w:val="0"/>
          <w:color w:val="548DD4" w:themeColor="text2" w:themeTint="99"/>
          <w:sz w:val="28"/>
          <w:szCs w:val="28"/>
          <w:u w:val="none"/>
        </w:rPr>
        <w:t>PUBBLICITÀ</w:t>
      </w:r>
      <w:bookmarkEnd w:id="5"/>
    </w:p>
    <w:p w14:paraId="7B3ADF60" w14:textId="77777777" w:rsidR="00780A0F" w:rsidRDefault="00780A0F" w:rsidP="00A95AD2">
      <w:pPr>
        <w:autoSpaceDE w:val="0"/>
        <w:autoSpaceDN w:val="0"/>
        <w:adjustRightInd w:val="0"/>
        <w:spacing w:before="120" w:after="120"/>
        <w:jc w:val="both"/>
        <w:rPr>
          <w:rFonts w:asciiTheme="minorHAnsi" w:hAnsiTheme="minorHAnsi" w:cstheme="minorHAnsi"/>
          <w:sz w:val="22"/>
          <w:szCs w:val="22"/>
        </w:rPr>
      </w:pPr>
    </w:p>
    <w:p w14:paraId="29E08A7C" w14:textId="49C7410E" w:rsidR="00A95AD2" w:rsidRPr="002008DB" w:rsidRDefault="00C54599" w:rsidP="002008DB">
      <w:pPr>
        <w:autoSpaceDE w:val="0"/>
        <w:autoSpaceDN w:val="0"/>
        <w:adjustRightInd w:val="0"/>
        <w:spacing w:before="120" w:after="120"/>
        <w:jc w:val="both"/>
        <w:rPr>
          <w:rFonts w:asciiTheme="minorHAnsi" w:hAnsiTheme="minorHAnsi" w:cstheme="minorHAnsi"/>
          <w:sz w:val="22"/>
          <w:szCs w:val="22"/>
        </w:rPr>
      </w:pPr>
      <w:r w:rsidRPr="002008DB">
        <w:rPr>
          <w:rFonts w:asciiTheme="minorHAnsi" w:hAnsiTheme="minorHAnsi" w:cstheme="minorHAnsi"/>
          <w:noProof/>
          <w:sz w:val="22"/>
          <w:szCs w:val="22"/>
        </w:rPr>
        <w:drawing>
          <wp:anchor distT="0" distB="0" distL="114300" distR="114300" simplePos="0" relativeHeight="251659264" behindDoc="0" locked="0" layoutInCell="1" allowOverlap="1" wp14:anchorId="70E04898" wp14:editId="54E3F76B">
            <wp:simplePos x="0" y="0"/>
            <wp:positionH relativeFrom="column">
              <wp:posOffset>1184275</wp:posOffset>
            </wp:positionH>
            <wp:positionV relativeFrom="paragraph">
              <wp:posOffset>133350</wp:posOffset>
            </wp:positionV>
            <wp:extent cx="251460" cy="251460"/>
            <wp:effectExtent l="0" t="0" r="0" b="0"/>
            <wp:wrapNone/>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margin">
              <wp14:pctWidth>0</wp14:pctWidth>
            </wp14:sizeRelH>
            <wp14:sizeRelV relativeFrom="margin">
              <wp14:pctHeight>0</wp14:pctHeight>
            </wp14:sizeRelV>
          </wp:anchor>
        </w:drawing>
      </w:r>
      <w:r w:rsidRPr="002008DB">
        <w:rPr>
          <w:rFonts w:asciiTheme="minorHAnsi" w:hAnsiTheme="minorHAnsi" w:cstheme="minorHAnsi"/>
          <w:noProof/>
          <w:sz w:val="22"/>
          <w:szCs w:val="22"/>
        </w:rPr>
        <w:drawing>
          <wp:anchor distT="0" distB="0" distL="114300" distR="114300" simplePos="0" relativeHeight="251657216" behindDoc="0" locked="0" layoutInCell="1" allowOverlap="1" wp14:anchorId="4D91AC6F" wp14:editId="489798B1">
            <wp:simplePos x="0" y="0"/>
            <wp:positionH relativeFrom="column">
              <wp:posOffset>5253990</wp:posOffset>
            </wp:positionH>
            <wp:positionV relativeFrom="paragraph">
              <wp:posOffset>-22225</wp:posOffset>
            </wp:positionV>
            <wp:extent cx="251460" cy="251460"/>
            <wp:effectExtent l="0" t="0" r="0" b="0"/>
            <wp:wrapNone/>
            <wp:docPr id="31" name="Immagine 3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256" w:rsidRPr="002008DB">
        <w:rPr>
          <w:rFonts w:asciiTheme="minorHAnsi" w:hAnsiTheme="minorHAnsi" w:cstheme="minorHAnsi"/>
          <w:sz w:val="22"/>
          <w:szCs w:val="22"/>
        </w:rPr>
        <w:t xml:space="preserve">I Beneficiari sono tenuti ad adeguarsi alle </w:t>
      </w:r>
      <w:hyperlink r:id="rId22" w:history="1">
        <w:r w:rsidR="00895256" w:rsidRPr="002008DB">
          <w:rPr>
            <w:rStyle w:val="Collegamentoipertestuale"/>
            <w:rFonts w:asciiTheme="minorHAnsi" w:hAnsiTheme="minorHAnsi" w:cstheme="minorHAnsi"/>
            <w:sz w:val="22"/>
            <w:szCs w:val="22"/>
          </w:rPr>
          <w:t>Linee Guida in materia di informazione e pubblicità</w:t>
        </w:r>
      </w:hyperlink>
      <w:r w:rsidR="00A95AD2" w:rsidRPr="002008DB">
        <w:rPr>
          <w:rStyle w:val="Collegamentoipertestuale"/>
          <w:rFonts w:asciiTheme="minorHAnsi" w:hAnsiTheme="minorHAnsi" w:cstheme="minorHAnsi"/>
          <w:sz w:val="22"/>
          <w:szCs w:val="22"/>
          <w:u w:val="none"/>
        </w:rPr>
        <w:t xml:space="preserve"> </w:t>
      </w:r>
      <w:r w:rsidR="007B6DC2" w:rsidRPr="002008DB">
        <w:rPr>
          <w:rStyle w:val="Collegamentoipertestuale"/>
          <w:rFonts w:asciiTheme="minorHAnsi" w:hAnsiTheme="minorHAnsi" w:cstheme="minorHAnsi"/>
          <w:sz w:val="22"/>
          <w:szCs w:val="22"/>
          <w:u w:val="none"/>
        </w:rPr>
        <w:t xml:space="preserve">     </w:t>
      </w:r>
      <w:r w:rsidR="00F2513E" w:rsidRPr="002008DB">
        <w:rPr>
          <w:rFonts w:asciiTheme="minorHAnsi" w:hAnsiTheme="minorHAnsi" w:cstheme="minorHAnsi"/>
          <w:sz w:val="22"/>
          <w:szCs w:val="22"/>
        </w:rPr>
        <w:t>consultabili</w:t>
      </w:r>
      <w:r w:rsidR="00A95AD2" w:rsidRPr="002008DB">
        <w:rPr>
          <w:rFonts w:asciiTheme="minorHAnsi" w:hAnsiTheme="minorHAnsi" w:cstheme="minorHAnsi"/>
          <w:sz w:val="22"/>
          <w:szCs w:val="22"/>
        </w:rPr>
        <w:t xml:space="preserve"> sul sito </w:t>
      </w:r>
      <w:hyperlink r:id="rId23" w:history="1">
        <w:r w:rsidR="00A95AD2" w:rsidRPr="002008DB">
          <w:rPr>
            <w:rStyle w:val="Collegamentoipertestuale"/>
            <w:rFonts w:asciiTheme="minorHAnsi" w:hAnsiTheme="minorHAnsi" w:cstheme="minorHAnsi"/>
            <w:sz w:val="22"/>
            <w:szCs w:val="22"/>
          </w:rPr>
          <w:t>lazioeuropa.it</w:t>
        </w:r>
      </w:hyperlink>
    </w:p>
    <w:p w14:paraId="1DD49B12" w14:textId="61DDB176" w:rsidR="006E5E43" w:rsidRPr="002008DB" w:rsidRDefault="002008DB" w:rsidP="002008DB">
      <w:pPr>
        <w:autoSpaceDE w:val="0"/>
        <w:autoSpaceDN w:val="0"/>
        <w:adjustRightInd w:val="0"/>
        <w:spacing w:before="120" w:after="120"/>
        <w:jc w:val="both"/>
        <w:rPr>
          <w:rFonts w:asciiTheme="minorHAnsi" w:eastAsiaTheme="minorHAnsi" w:hAnsiTheme="minorHAnsi" w:cstheme="minorHAnsi"/>
          <w:sz w:val="22"/>
          <w:szCs w:val="22"/>
          <w:lang w:eastAsia="en-US"/>
        </w:rPr>
      </w:pPr>
      <w:r w:rsidRPr="002008DB">
        <w:rPr>
          <w:rFonts w:asciiTheme="minorHAnsi" w:eastAsiaTheme="minorHAnsi" w:hAnsiTheme="minorHAnsi" w:cstheme="minorHAnsi"/>
          <w:sz w:val="22"/>
          <w:szCs w:val="22"/>
          <w:lang w:eastAsia="en-US"/>
        </w:rPr>
        <w:t xml:space="preserve">Inoltre, </w:t>
      </w:r>
      <w:r w:rsidR="006E5E43" w:rsidRPr="002008DB">
        <w:rPr>
          <w:rFonts w:asciiTheme="minorHAnsi" w:eastAsiaTheme="minorHAnsi" w:hAnsiTheme="minorHAnsi" w:cstheme="minorHAnsi"/>
          <w:sz w:val="22"/>
          <w:szCs w:val="22"/>
          <w:lang w:eastAsia="en-US"/>
        </w:rPr>
        <w:t>sono tenuti a:</w:t>
      </w:r>
    </w:p>
    <w:p w14:paraId="0109BBBA" w14:textId="1536E50F" w:rsidR="006E5E43" w:rsidRPr="002008DB" w:rsidRDefault="006E5E43" w:rsidP="00B82A9D">
      <w:pPr>
        <w:pStyle w:val="Paragrafoelenco"/>
        <w:numPr>
          <w:ilvl w:val="0"/>
          <w:numId w:val="37"/>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sidRPr="002008DB">
        <w:rPr>
          <w:rFonts w:asciiTheme="minorHAnsi" w:eastAsiaTheme="minorHAnsi" w:hAnsiTheme="minorHAnsi" w:cstheme="minorHAnsi"/>
          <w:sz w:val="22"/>
          <w:szCs w:val="22"/>
          <w:lang w:eastAsia="en-US"/>
        </w:rPr>
        <w:t>inviare</w:t>
      </w:r>
      <w:proofErr w:type="gramEnd"/>
      <w:r w:rsidRPr="002008DB">
        <w:rPr>
          <w:rFonts w:asciiTheme="minorHAnsi" w:eastAsiaTheme="minorHAnsi" w:hAnsiTheme="minorHAnsi" w:cstheme="minorHAnsi"/>
          <w:sz w:val="22"/>
          <w:szCs w:val="22"/>
          <w:lang w:eastAsia="en-US"/>
        </w:rPr>
        <w:t xml:space="preserve"> a Lazio Innova, appena disponibile, un campione di materiale promozionale al fine di verificare la presenza dei loghi previsti dalla normativa richiamata in calce;</w:t>
      </w:r>
    </w:p>
    <w:p w14:paraId="6F21F3EC" w14:textId="7C84D709" w:rsidR="006E5E43" w:rsidRPr="002008DB" w:rsidRDefault="006E5E43" w:rsidP="00B82A9D">
      <w:pPr>
        <w:pStyle w:val="Paragrafoelenco"/>
        <w:numPr>
          <w:ilvl w:val="0"/>
          <w:numId w:val="37"/>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sidRPr="002008DB">
        <w:rPr>
          <w:rFonts w:asciiTheme="minorHAnsi" w:eastAsiaTheme="minorHAnsi" w:hAnsiTheme="minorHAnsi" w:cstheme="minorHAnsi"/>
          <w:sz w:val="22"/>
          <w:szCs w:val="22"/>
          <w:lang w:eastAsia="en-US"/>
        </w:rPr>
        <w:t>inserire</w:t>
      </w:r>
      <w:proofErr w:type="gramEnd"/>
      <w:r w:rsidRPr="002008DB">
        <w:rPr>
          <w:rFonts w:asciiTheme="minorHAnsi" w:eastAsiaTheme="minorHAnsi" w:hAnsiTheme="minorHAnsi" w:cstheme="minorHAnsi"/>
          <w:sz w:val="22"/>
          <w:szCs w:val="22"/>
          <w:lang w:eastAsia="en-US"/>
        </w:rPr>
        <w:t xml:space="preserve"> nei titoli di testa della Coproduzione agevolata i loghi previsti dalla normativa richiamata in calce con lo stesso rilievo dato ad altri soggetti pubblici e privati che hanno sostenuto finanziariamente</w:t>
      </w:r>
      <w:r w:rsidR="004B620E" w:rsidRPr="002008DB">
        <w:rPr>
          <w:rFonts w:asciiTheme="minorHAnsi" w:eastAsiaTheme="minorHAnsi" w:hAnsiTheme="minorHAnsi" w:cstheme="minorHAnsi"/>
          <w:sz w:val="22"/>
          <w:szCs w:val="22"/>
          <w:lang w:eastAsia="en-US"/>
        </w:rPr>
        <w:t xml:space="preserve"> </w:t>
      </w:r>
      <w:r w:rsidRPr="002008DB">
        <w:rPr>
          <w:rFonts w:asciiTheme="minorHAnsi" w:eastAsiaTheme="minorHAnsi" w:hAnsiTheme="minorHAnsi" w:cstheme="minorHAnsi"/>
          <w:sz w:val="22"/>
          <w:szCs w:val="22"/>
          <w:lang w:eastAsia="en-US"/>
        </w:rPr>
        <w:t>la realizzazione dell’opera, ovvero in ragione del sostegno finanziario da ciascuno fornito;</w:t>
      </w:r>
    </w:p>
    <w:p w14:paraId="3E584E20" w14:textId="1AF2E582" w:rsidR="006E5E43" w:rsidRPr="002008DB" w:rsidRDefault="006E5E43" w:rsidP="00B82A9D">
      <w:pPr>
        <w:pStyle w:val="Paragrafoelenco"/>
        <w:numPr>
          <w:ilvl w:val="0"/>
          <w:numId w:val="37"/>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sidRPr="002008DB">
        <w:rPr>
          <w:rFonts w:asciiTheme="minorHAnsi" w:eastAsiaTheme="minorHAnsi" w:hAnsiTheme="minorHAnsi" w:cstheme="minorHAnsi"/>
          <w:sz w:val="22"/>
          <w:szCs w:val="22"/>
          <w:lang w:eastAsia="en-US"/>
        </w:rPr>
        <w:t>a</w:t>
      </w:r>
      <w:proofErr w:type="gramEnd"/>
      <w:r w:rsidRPr="002008DB">
        <w:rPr>
          <w:rFonts w:asciiTheme="minorHAnsi" w:eastAsiaTheme="minorHAnsi" w:hAnsiTheme="minorHAnsi" w:cstheme="minorHAnsi"/>
          <w:sz w:val="22"/>
          <w:szCs w:val="22"/>
          <w:lang w:eastAsia="en-US"/>
        </w:rPr>
        <w:t xml:space="preserve"> depositare, al più tardi decorsi 5 mesi dalla uscita in sala o la messa in onda, una copia digitale</w:t>
      </w:r>
      <w:r w:rsidR="004B620E" w:rsidRPr="002008DB">
        <w:rPr>
          <w:rFonts w:asciiTheme="minorHAnsi" w:eastAsiaTheme="minorHAnsi" w:hAnsiTheme="minorHAnsi" w:cstheme="minorHAnsi"/>
          <w:sz w:val="22"/>
          <w:szCs w:val="22"/>
          <w:lang w:eastAsia="en-US"/>
        </w:rPr>
        <w:t xml:space="preserve"> </w:t>
      </w:r>
      <w:r w:rsidRPr="002008DB">
        <w:rPr>
          <w:rFonts w:asciiTheme="minorHAnsi" w:eastAsiaTheme="minorHAnsi" w:hAnsiTheme="minorHAnsi" w:cstheme="minorHAnsi"/>
          <w:sz w:val="22"/>
          <w:szCs w:val="22"/>
          <w:lang w:eastAsia="en-US"/>
        </w:rPr>
        <w:t>dell’opera in formato DVD, in alta definizione, che sarà messa a disposizione della mediateca regionale</w:t>
      </w:r>
      <w:r w:rsidR="004B620E" w:rsidRPr="002008DB">
        <w:rPr>
          <w:rFonts w:asciiTheme="minorHAnsi" w:eastAsiaTheme="minorHAnsi" w:hAnsiTheme="minorHAnsi" w:cstheme="minorHAnsi"/>
          <w:sz w:val="22"/>
          <w:szCs w:val="22"/>
          <w:lang w:eastAsia="en-US"/>
        </w:rPr>
        <w:t xml:space="preserve"> </w:t>
      </w:r>
      <w:r w:rsidRPr="002008DB">
        <w:rPr>
          <w:rFonts w:asciiTheme="minorHAnsi" w:eastAsiaTheme="minorHAnsi" w:hAnsiTheme="minorHAnsi" w:cstheme="minorHAnsi"/>
          <w:sz w:val="22"/>
          <w:szCs w:val="22"/>
          <w:lang w:eastAsia="en-US"/>
        </w:rPr>
        <w:t>di cui all’art. 3, comma 1, lettera x) della l.r.2/2012, nonché, con liberatoria all’utilizzo, ai fini di</w:t>
      </w:r>
      <w:r w:rsidR="004B620E" w:rsidRPr="002008DB">
        <w:rPr>
          <w:rFonts w:asciiTheme="minorHAnsi" w:eastAsiaTheme="minorHAnsi" w:hAnsiTheme="minorHAnsi" w:cstheme="minorHAnsi"/>
          <w:sz w:val="22"/>
          <w:szCs w:val="22"/>
          <w:lang w:eastAsia="en-US"/>
        </w:rPr>
        <w:t xml:space="preserve"> </w:t>
      </w:r>
      <w:r w:rsidRPr="002008DB">
        <w:rPr>
          <w:rFonts w:asciiTheme="minorHAnsi" w:eastAsiaTheme="minorHAnsi" w:hAnsiTheme="minorHAnsi" w:cstheme="minorHAnsi"/>
          <w:sz w:val="22"/>
          <w:szCs w:val="22"/>
          <w:lang w:eastAsia="en-US"/>
        </w:rPr>
        <w:t xml:space="preserve">promozione, da parte della Regione Lazio e della Fondazione Roma Lazio Film </w:t>
      </w:r>
      <w:proofErr w:type="spellStart"/>
      <w:r w:rsidRPr="002008DB">
        <w:rPr>
          <w:rFonts w:asciiTheme="minorHAnsi" w:eastAsiaTheme="minorHAnsi" w:hAnsiTheme="minorHAnsi" w:cstheme="minorHAnsi"/>
          <w:sz w:val="22"/>
          <w:szCs w:val="22"/>
          <w:lang w:eastAsia="en-US"/>
        </w:rPr>
        <w:t>Commission</w:t>
      </w:r>
      <w:proofErr w:type="spellEnd"/>
      <w:r w:rsidRPr="002008DB">
        <w:rPr>
          <w:rFonts w:asciiTheme="minorHAnsi" w:eastAsiaTheme="minorHAnsi" w:hAnsiTheme="minorHAnsi" w:cstheme="minorHAnsi"/>
          <w:sz w:val="22"/>
          <w:szCs w:val="22"/>
          <w:lang w:eastAsia="en-US"/>
        </w:rPr>
        <w:t>, un minimo</w:t>
      </w:r>
      <w:r w:rsidR="004B620E" w:rsidRPr="002008DB">
        <w:rPr>
          <w:rFonts w:asciiTheme="minorHAnsi" w:eastAsiaTheme="minorHAnsi" w:hAnsiTheme="minorHAnsi" w:cstheme="minorHAnsi"/>
          <w:sz w:val="22"/>
          <w:szCs w:val="22"/>
          <w:lang w:eastAsia="en-US"/>
        </w:rPr>
        <w:t xml:space="preserve"> </w:t>
      </w:r>
      <w:r w:rsidRPr="002008DB">
        <w:rPr>
          <w:rFonts w:asciiTheme="minorHAnsi" w:eastAsiaTheme="minorHAnsi" w:hAnsiTheme="minorHAnsi" w:cstheme="minorHAnsi"/>
          <w:sz w:val="22"/>
          <w:szCs w:val="22"/>
          <w:lang w:eastAsia="en-US"/>
        </w:rPr>
        <w:t>di 5 foto di scena con didascalia, trailer e spezzoni di backstage.</w:t>
      </w:r>
    </w:p>
    <w:p w14:paraId="5CB9F65E" w14:textId="386169BF" w:rsidR="006E5E43" w:rsidRPr="002008DB" w:rsidRDefault="006E5E43" w:rsidP="00B82A9D">
      <w:pPr>
        <w:pStyle w:val="Paragrafoelenco"/>
        <w:numPr>
          <w:ilvl w:val="0"/>
          <w:numId w:val="37"/>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sidRPr="002008DB">
        <w:rPr>
          <w:rFonts w:asciiTheme="minorHAnsi" w:eastAsiaTheme="minorHAnsi" w:hAnsiTheme="minorHAnsi" w:cstheme="minorHAnsi"/>
          <w:sz w:val="22"/>
          <w:szCs w:val="22"/>
          <w:lang w:eastAsia="en-US"/>
        </w:rPr>
        <w:t>a</w:t>
      </w:r>
      <w:proofErr w:type="gramEnd"/>
      <w:r w:rsidRPr="002008DB">
        <w:rPr>
          <w:rFonts w:asciiTheme="minorHAnsi" w:eastAsiaTheme="minorHAnsi" w:hAnsiTheme="minorHAnsi" w:cstheme="minorHAnsi"/>
          <w:sz w:val="22"/>
          <w:szCs w:val="22"/>
          <w:lang w:eastAsia="en-US"/>
        </w:rPr>
        <w:t xml:space="preserve"> comunicare, anche per possibili azioni promozionali comuni o sinergiche:</w:t>
      </w:r>
    </w:p>
    <w:p w14:paraId="652D5EB2" w14:textId="60E0F9F7" w:rsidR="006E5E43" w:rsidRPr="002008DB" w:rsidRDefault="004B620E" w:rsidP="002008DB">
      <w:pPr>
        <w:autoSpaceDE w:val="0"/>
        <w:autoSpaceDN w:val="0"/>
        <w:adjustRightInd w:val="0"/>
        <w:spacing w:before="120" w:after="120"/>
        <w:ind w:left="709"/>
        <w:rPr>
          <w:rFonts w:asciiTheme="minorHAnsi" w:eastAsiaTheme="minorHAnsi" w:hAnsiTheme="minorHAnsi" w:cstheme="minorHAnsi"/>
          <w:sz w:val="22"/>
          <w:szCs w:val="22"/>
          <w:lang w:eastAsia="en-US"/>
        </w:rPr>
      </w:pPr>
      <w:r w:rsidRPr="002008DB">
        <w:rPr>
          <w:rFonts w:asciiTheme="minorHAnsi" w:eastAsia="SymbolMT" w:hAnsiTheme="minorHAnsi" w:cstheme="minorHAnsi"/>
          <w:sz w:val="22"/>
          <w:szCs w:val="22"/>
          <w:lang w:eastAsia="en-US"/>
        </w:rPr>
        <w:t>-</w:t>
      </w:r>
      <w:r w:rsidR="006E5E43" w:rsidRPr="002008DB">
        <w:rPr>
          <w:rFonts w:asciiTheme="minorHAnsi" w:eastAsia="SymbolMT" w:hAnsiTheme="minorHAnsi" w:cstheme="minorHAnsi"/>
          <w:sz w:val="22"/>
          <w:szCs w:val="22"/>
          <w:lang w:eastAsia="en-US"/>
        </w:rPr>
        <w:t xml:space="preserve"> </w:t>
      </w:r>
      <w:r w:rsidR="006E5E43" w:rsidRPr="002008DB">
        <w:rPr>
          <w:rFonts w:asciiTheme="minorHAnsi" w:eastAsiaTheme="minorHAnsi" w:hAnsiTheme="minorHAnsi" w:cstheme="minorHAnsi"/>
          <w:sz w:val="22"/>
          <w:szCs w:val="22"/>
          <w:lang w:eastAsia="en-US"/>
        </w:rPr>
        <w:t>le date di inizio e fine riprese e/o lavorazioni sul territorio regionale;</w:t>
      </w:r>
    </w:p>
    <w:p w14:paraId="1896B7BF" w14:textId="54527F05" w:rsidR="006E5E43" w:rsidRPr="002008DB" w:rsidRDefault="004B620E" w:rsidP="002008DB">
      <w:pPr>
        <w:autoSpaceDE w:val="0"/>
        <w:autoSpaceDN w:val="0"/>
        <w:adjustRightInd w:val="0"/>
        <w:spacing w:before="120" w:after="120"/>
        <w:ind w:left="709"/>
        <w:rPr>
          <w:rFonts w:asciiTheme="minorHAnsi" w:eastAsiaTheme="minorHAnsi" w:hAnsiTheme="minorHAnsi" w:cstheme="minorHAnsi"/>
          <w:sz w:val="22"/>
          <w:szCs w:val="22"/>
          <w:lang w:eastAsia="en-US"/>
        </w:rPr>
      </w:pPr>
      <w:r w:rsidRPr="002008DB">
        <w:rPr>
          <w:rFonts w:asciiTheme="minorHAnsi" w:eastAsia="SymbolMT" w:hAnsiTheme="minorHAnsi" w:cstheme="minorHAnsi"/>
          <w:sz w:val="22"/>
          <w:szCs w:val="22"/>
          <w:lang w:eastAsia="en-US"/>
        </w:rPr>
        <w:t>-</w:t>
      </w:r>
      <w:r w:rsidR="006E5E43" w:rsidRPr="002008DB">
        <w:rPr>
          <w:rFonts w:asciiTheme="minorHAnsi" w:eastAsia="SymbolMT" w:hAnsiTheme="minorHAnsi" w:cstheme="minorHAnsi"/>
          <w:sz w:val="22"/>
          <w:szCs w:val="22"/>
          <w:lang w:eastAsia="en-US"/>
        </w:rPr>
        <w:t xml:space="preserve"> </w:t>
      </w:r>
      <w:r w:rsidR="006E5E43" w:rsidRPr="002008DB">
        <w:rPr>
          <w:rFonts w:asciiTheme="minorHAnsi" w:eastAsiaTheme="minorHAnsi" w:hAnsiTheme="minorHAnsi" w:cstheme="minorHAnsi"/>
          <w:sz w:val="22"/>
          <w:szCs w:val="22"/>
          <w:lang w:eastAsia="en-US"/>
        </w:rPr>
        <w:t>le notizie circa la partecipazione ai festival ed eventuali premi;</w:t>
      </w:r>
    </w:p>
    <w:p w14:paraId="37FE46C2" w14:textId="54940554" w:rsidR="006E5E43" w:rsidRPr="002008DB" w:rsidRDefault="004B620E" w:rsidP="002008DB">
      <w:pPr>
        <w:autoSpaceDE w:val="0"/>
        <w:autoSpaceDN w:val="0"/>
        <w:adjustRightInd w:val="0"/>
        <w:spacing w:before="120" w:after="120"/>
        <w:ind w:left="709"/>
        <w:rPr>
          <w:rFonts w:asciiTheme="minorHAnsi" w:eastAsiaTheme="minorHAnsi" w:hAnsiTheme="minorHAnsi" w:cstheme="minorHAnsi"/>
          <w:sz w:val="22"/>
          <w:szCs w:val="22"/>
          <w:lang w:eastAsia="en-US"/>
        </w:rPr>
      </w:pPr>
      <w:r w:rsidRPr="002008DB">
        <w:rPr>
          <w:rFonts w:asciiTheme="minorHAnsi" w:eastAsia="SymbolMT" w:hAnsiTheme="minorHAnsi" w:cstheme="minorHAnsi"/>
          <w:sz w:val="22"/>
          <w:szCs w:val="22"/>
          <w:lang w:eastAsia="en-US"/>
        </w:rPr>
        <w:t>-</w:t>
      </w:r>
      <w:r w:rsidR="006E5E43" w:rsidRPr="002008DB">
        <w:rPr>
          <w:rFonts w:asciiTheme="minorHAnsi" w:eastAsia="SymbolMT" w:hAnsiTheme="minorHAnsi" w:cstheme="minorHAnsi"/>
          <w:sz w:val="22"/>
          <w:szCs w:val="22"/>
          <w:lang w:eastAsia="en-US"/>
        </w:rPr>
        <w:t xml:space="preserve"> </w:t>
      </w:r>
      <w:r w:rsidR="006E5E43" w:rsidRPr="002008DB">
        <w:rPr>
          <w:rFonts w:asciiTheme="minorHAnsi" w:eastAsiaTheme="minorHAnsi" w:hAnsiTheme="minorHAnsi" w:cstheme="minorHAnsi"/>
          <w:sz w:val="22"/>
          <w:szCs w:val="22"/>
          <w:lang w:eastAsia="en-US"/>
        </w:rPr>
        <w:t>le notizie circa le conferenze stampa e le anteprime di presentazione delle Coproduzioni, sul</w:t>
      </w:r>
      <w:r w:rsidRPr="002008DB">
        <w:rPr>
          <w:rFonts w:asciiTheme="minorHAnsi" w:eastAsiaTheme="minorHAnsi" w:hAnsiTheme="minorHAnsi" w:cstheme="minorHAnsi"/>
          <w:sz w:val="22"/>
          <w:szCs w:val="22"/>
          <w:lang w:eastAsia="en-US"/>
        </w:rPr>
        <w:t xml:space="preserve"> </w:t>
      </w:r>
      <w:r w:rsidR="006E5E43" w:rsidRPr="002008DB">
        <w:rPr>
          <w:rFonts w:asciiTheme="minorHAnsi" w:eastAsiaTheme="minorHAnsi" w:hAnsiTheme="minorHAnsi" w:cstheme="minorHAnsi"/>
          <w:sz w:val="22"/>
          <w:szCs w:val="22"/>
          <w:lang w:eastAsia="en-US"/>
        </w:rPr>
        <w:t>mercato italiano o straniero;</w:t>
      </w:r>
    </w:p>
    <w:p w14:paraId="2ADEDE4D" w14:textId="214D4E16" w:rsidR="006E5E43" w:rsidRPr="002008DB" w:rsidRDefault="004B620E" w:rsidP="002008DB">
      <w:pPr>
        <w:autoSpaceDE w:val="0"/>
        <w:autoSpaceDN w:val="0"/>
        <w:adjustRightInd w:val="0"/>
        <w:spacing w:before="120" w:after="120"/>
        <w:ind w:left="709"/>
        <w:rPr>
          <w:rFonts w:asciiTheme="minorHAnsi" w:eastAsiaTheme="minorHAnsi" w:hAnsiTheme="minorHAnsi" w:cstheme="minorHAnsi"/>
          <w:sz w:val="22"/>
          <w:szCs w:val="22"/>
          <w:lang w:eastAsia="en-US"/>
        </w:rPr>
      </w:pPr>
      <w:r w:rsidRPr="002008DB">
        <w:rPr>
          <w:rFonts w:asciiTheme="minorHAnsi" w:eastAsia="SymbolMT" w:hAnsiTheme="minorHAnsi" w:cstheme="minorHAnsi"/>
          <w:sz w:val="22"/>
          <w:szCs w:val="22"/>
          <w:lang w:eastAsia="en-US"/>
        </w:rPr>
        <w:t>-</w:t>
      </w:r>
      <w:r w:rsidR="006E5E43" w:rsidRPr="002008DB">
        <w:rPr>
          <w:rFonts w:asciiTheme="minorHAnsi" w:eastAsia="SymbolMT" w:hAnsiTheme="minorHAnsi" w:cstheme="minorHAnsi"/>
          <w:sz w:val="22"/>
          <w:szCs w:val="22"/>
          <w:lang w:eastAsia="en-US"/>
        </w:rPr>
        <w:t xml:space="preserve"> </w:t>
      </w:r>
      <w:r w:rsidR="006E5E43" w:rsidRPr="002008DB">
        <w:rPr>
          <w:rFonts w:asciiTheme="minorHAnsi" w:eastAsiaTheme="minorHAnsi" w:hAnsiTheme="minorHAnsi" w:cstheme="minorHAnsi"/>
          <w:sz w:val="22"/>
          <w:szCs w:val="22"/>
          <w:lang w:eastAsia="en-US"/>
        </w:rPr>
        <w:t>le notizie circa la distribuzione in Italia e sui mercati esteri della Coproduzione finanziata e relativi</w:t>
      </w:r>
      <w:r w:rsidRPr="002008DB">
        <w:rPr>
          <w:rFonts w:asciiTheme="minorHAnsi" w:eastAsiaTheme="minorHAnsi" w:hAnsiTheme="minorHAnsi" w:cstheme="minorHAnsi"/>
          <w:sz w:val="22"/>
          <w:szCs w:val="22"/>
          <w:lang w:eastAsia="en-US"/>
        </w:rPr>
        <w:t xml:space="preserve"> </w:t>
      </w:r>
      <w:r w:rsidR="002008DB">
        <w:rPr>
          <w:rFonts w:asciiTheme="minorHAnsi" w:eastAsiaTheme="minorHAnsi" w:hAnsiTheme="minorHAnsi" w:cstheme="minorHAnsi"/>
          <w:sz w:val="22"/>
          <w:szCs w:val="22"/>
          <w:lang w:eastAsia="en-US"/>
        </w:rPr>
        <w:t>dati di ascolto.</w:t>
      </w:r>
    </w:p>
    <w:p w14:paraId="5203C41A" w14:textId="6980F4E9" w:rsidR="00516259" w:rsidRPr="003D3195" w:rsidRDefault="00516259" w:rsidP="00DC1B96">
      <w:pPr>
        <w:rPr>
          <w:rFonts w:asciiTheme="minorHAnsi" w:hAnsiTheme="minorHAnsi" w:cstheme="minorHAnsi"/>
          <w:b/>
          <w:sz w:val="22"/>
          <w:szCs w:val="22"/>
        </w:rPr>
      </w:pPr>
    </w:p>
    <w:tbl>
      <w:tblPr>
        <w:tblStyle w:val="Grigliatabella"/>
        <w:tblW w:w="4891" w:type="pct"/>
        <w:tblInd w:w="108" w:type="dxa"/>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677"/>
        <w:gridCol w:w="3741"/>
      </w:tblGrid>
      <w:tr w:rsidR="001C7001" w:rsidRPr="001C7001" w14:paraId="4B530972" w14:textId="77777777" w:rsidTr="00E50248">
        <w:trPr>
          <w:trHeight w:val="343"/>
        </w:trPr>
        <w:tc>
          <w:tcPr>
            <w:tcW w:w="3014" w:type="pct"/>
            <w:tcBorders>
              <w:top w:val="single" w:sz="4" w:space="0" w:color="00B0F0"/>
              <w:bottom w:val="single" w:sz="4" w:space="0" w:color="00B0F0"/>
            </w:tcBorders>
            <w:shd w:val="clear" w:color="auto" w:fill="DAEEF3" w:themeFill="accent5" w:themeFillTint="33"/>
            <w:vAlign w:val="center"/>
          </w:tcPr>
          <w:p w14:paraId="062C12D0" w14:textId="77777777" w:rsidR="001C7001" w:rsidRPr="001C7001" w:rsidRDefault="001C7001" w:rsidP="00E50248">
            <w:pPr>
              <w:spacing w:before="120" w:after="120"/>
              <w:rPr>
                <w:rFonts w:asciiTheme="minorHAnsi" w:hAnsiTheme="minorHAnsi" w:cstheme="minorHAnsi"/>
                <w:b/>
                <w:sz w:val="22"/>
                <w:szCs w:val="22"/>
              </w:rPr>
            </w:pPr>
            <w:r w:rsidRPr="001C7001">
              <w:rPr>
                <w:rFonts w:asciiTheme="minorHAnsi" w:hAnsiTheme="minorHAnsi" w:cstheme="minorHAnsi"/>
                <w:b/>
                <w:sz w:val="22"/>
                <w:szCs w:val="22"/>
              </w:rPr>
              <w:t>Normativa di riferimento</w:t>
            </w:r>
          </w:p>
        </w:tc>
        <w:tc>
          <w:tcPr>
            <w:tcW w:w="1986" w:type="pct"/>
            <w:tcBorders>
              <w:top w:val="single" w:sz="4" w:space="0" w:color="00B0F0"/>
              <w:bottom w:val="single" w:sz="4" w:space="0" w:color="00B0F0"/>
            </w:tcBorders>
            <w:shd w:val="clear" w:color="auto" w:fill="DAEEF3" w:themeFill="accent5" w:themeFillTint="33"/>
            <w:vAlign w:val="center"/>
          </w:tcPr>
          <w:p w14:paraId="63DA5DF2" w14:textId="77777777" w:rsidR="001C7001" w:rsidRPr="001C7001" w:rsidRDefault="001C7001" w:rsidP="00E50248">
            <w:pPr>
              <w:spacing w:before="120" w:after="120"/>
              <w:rPr>
                <w:rFonts w:asciiTheme="minorHAnsi" w:hAnsiTheme="minorHAnsi" w:cstheme="minorHAnsi"/>
                <w:b/>
                <w:sz w:val="22"/>
                <w:szCs w:val="22"/>
              </w:rPr>
            </w:pPr>
            <w:r w:rsidRPr="001C7001">
              <w:rPr>
                <w:rFonts w:asciiTheme="minorHAnsi" w:hAnsiTheme="minorHAnsi" w:cstheme="minorHAnsi"/>
                <w:b/>
                <w:sz w:val="22"/>
                <w:szCs w:val="22"/>
              </w:rPr>
              <w:t>Dettaglio</w:t>
            </w:r>
          </w:p>
        </w:tc>
      </w:tr>
      <w:tr w:rsidR="00230720" w:rsidRPr="00ED05CD" w14:paraId="7CB3C04C" w14:textId="77777777" w:rsidTr="009839B5">
        <w:trPr>
          <w:trHeight w:val="1673"/>
        </w:trPr>
        <w:tc>
          <w:tcPr>
            <w:tcW w:w="3014" w:type="pct"/>
            <w:tcBorders>
              <w:top w:val="single" w:sz="4" w:space="0" w:color="00B0F0"/>
            </w:tcBorders>
          </w:tcPr>
          <w:p w14:paraId="3A21A9A7" w14:textId="77777777" w:rsidR="00230720" w:rsidRPr="00752964" w:rsidRDefault="00230720" w:rsidP="008469F2">
            <w:pPr>
              <w:tabs>
                <w:tab w:val="left" w:pos="5250"/>
              </w:tabs>
              <w:spacing w:before="120" w:after="120"/>
              <w:ind w:right="44"/>
              <w:rPr>
                <w:rFonts w:asciiTheme="minorHAnsi" w:hAnsiTheme="minorHAnsi" w:cstheme="minorHAnsi"/>
                <w:sz w:val="22"/>
                <w:szCs w:val="22"/>
              </w:rPr>
            </w:pPr>
            <w:r w:rsidRPr="00752964">
              <w:rPr>
                <w:rFonts w:asciiTheme="minorHAnsi" w:hAnsiTheme="minorHAnsi" w:cstheme="minorHAnsi"/>
                <w:sz w:val="22"/>
                <w:szCs w:val="22"/>
              </w:rPr>
              <w:t xml:space="preserve">Regolamento (UE) 1303/2013  </w:t>
            </w:r>
          </w:p>
          <w:p w14:paraId="38764642" w14:textId="77777777" w:rsidR="00230720" w:rsidRPr="00752964" w:rsidRDefault="00230720" w:rsidP="008469F2">
            <w:pPr>
              <w:tabs>
                <w:tab w:val="left" w:pos="5250"/>
              </w:tabs>
              <w:spacing w:before="120" w:after="120"/>
              <w:ind w:right="44"/>
              <w:rPr>
                <w:rFonts w:asciiTheme="minorHAnsi" w:hAnsiTheme="minorHAnsi" w:cstheme="minorHAnsi"/>
                <w:sz w:val="22"/>
                <w:szCs w:val="22"/>
              </w:rPr>
            </w:pPr>
            <w:r w:rsidRPr="00752964">
              <w:rPr>
                <w:rFonts w:asciiTheme="minorHAnsi" w:hAnsiTheme="minorHAnsi" w:cstheme="minorHAnsi"/>
                <w:sz w:val="22"/>
                <w:szCs w:val="22"/>
              </w:rPr>
              <w:t xml:space="preserve">Regolamento di Esecuzione (UE) n. 821/2014    </w:t>
            </w:r>
          </w:p>
          <w:p w14:paraId="6DB3299E" w14:textId="77777777" w:rsidR="00752964" w:rsidRPr="00752964" w:rsidRDefault="00DA10DF" w:rsidP="008469F2">
            <w:pPr>
              <w:tabs>
                <w:tab w:val="left" w:pos="5250"/>
              </w:tabs>
              <w:spacing w:before="120" w:after="120"/>
              <w:ind w:right="44"/>
              <w:rPr>
                <w:rFonts w:asciiTheme="minorHAnsi" w:hAnsiTheme="minorHAnsi" w:cstheme="minorHAnsi"/>
                <w:sz w:val="22"/>
                <w:szCs w:val="22"/>
              </w:rPr>
            </w:pPr>
            <w:r w:rsidRPr="00752964">
              <w:rPr>
                <w:rFonts w:asciiTheme="minorHAnsi" w:hAnsiTheme="minorHAnsi" w:cstheme="minorHAnsi"/>
                <w:sz w:val="22"/>
                <w:szCs w:val="22"/>
              </w:rPr>
              <w:t>Documento “Descrizione delle funzioni e delle procedure in essere presso l’</w:t>
            </w:r>
            <w:proofErr w:type="spellStart"/>
            <w:r w:rsidRPr="00752964">
              <w:rPr>
                <w:rFonts w:asciiTheme="minorHAnsi" w:hAnsiTheme="minorHAnsi" w:cstheme="minorHAnsi"/>
                <w:sz w:val="22"/>
                <w:szCs w:val="22"/>
              </w:rPr>
              <w:t>AdG</w:t>
            </w:r>
            <w:proofErr w:type="spellEnd"/>
            <w:r w:rsidRPr="00752964">
              <w:rPr>
                <w:rFonts w:asciiTheme="minorHAnsi" w:hAnsiTheme="minorHAnsi" w:cstheme="minorHAnsi"/>
                <w:sz w:val="22"/>
                <w:szCs w:val="22"/>
              </w:rPr>
              <w:t xml:space="preserve"> e l‘</w:t>
            </w:r>
            <w:proofErr w:type="spellStart"/>
            <w:r w:rsidRPr="00752964">
              <w:rPr>
                <w:rFonts w:asciiTheme="minorHAnsi" w:hAnsiTheme="minorHAnsi" w:cstheme="minorHAnsi"/>
                <w:sz w:val="22"/>
                <w:szCs w:val="22"/>
              </w:rPr>
              <w:t>AdC</w:t>
            </w:r>
            <w:proofErr w:type="spellEnd"/>
            <w:r w:rsidRPr="00752964">
              <w:rPr>
                <w:rFonts w:asciiTheme="minorHAnsi" w:hAnsiTheme="minorHAnsi" w:cstheme="minorHAnsi"/>
                <w:sz w:val="22"/>
                <w:szCs w:val="22"/>
              </w:rPr>
              <w:t xml:space="preserve">” - </w:t>
            </w:r>
            <w:proofErr w:type="spellStart"/>
            <w:r w:rsidR="00230720" w:rsidRPr="00752964">
              <w:rPr>
                <w:rFonts w:asciiTheme="minorHAnsi" w:hAnsiTheme="minorHAnsi" w:cstheme="minorHAnsi"/>
                <w:sz w:val="22"/>
                <w:szCs w:val="22"/>
              </w:rPr>
              <w:t>All</w:t>
            </w:r>
            <w:proofErr w:type="spellEnd"/>
            <w:r w:rsidR="00230720" w:rsidRPr="00752964">
              <w:rPr>
                <w:rFonts w:asciiTheme="minorHAnsi" w:hAnsiTheme="minorHAnsi" w:cstheme="minorHAnsi"/>
                <w:sz w:val="22"/>
                <w:szCs w:val="22"/>
              </w:rPr>
              <w:t>. XV – Kit per i beneficiari</w:t>
            </w:r>
          </w:p>
          <w:p w14:paraId="3700A911" w14:textId="79784820" w:rsidR="00CA5BBF" w:rsidRPr="00752964" w:rsidRDefault="00CA5BBF" w:rsidP="00CA5BBF">
            <w:pPr>
              <w:tabs>
                <w:tab w:val="left" w:pos="5250"/>
              </w:tabs>
              <w:spacing w:before="120" w:after="120"/>
              <w:ind w:right="44"/>
              <w:rPr>
                <w:rFonts w:asciiTheme="minorHAnsi" w:hAnsiTheme="minorHAnsi" w:cstheme="minorHAnsi"/>
                <w:sz w:val="22"/>
                <w:szCs w:val="22"/>
              </w:rPr>
            </w:pPr>
            <w:r>
              <w:rPr>
                <w:rFonts w:asciiTheme="minorHAnsi" w:hAnsiTheme="minorHAnsi" w:cstheme="minorHAnsi"/>
                <w:sz w:val="22"/>
                <w:szCs w:val="22"/>
              </w:rPr>
              <w:t>Avviso pubblico</w:t>
            </w:r>
          </w:p>
          <w:p w14:paraId="30C03CDA" w14:textId="7EB9BFD1" w:rsidR="00230720" w:rsidRPr="00752964" w:rsidRDefault="00230720" w:rsidP="00CA5BBF">
            <w:pPr>
              <w:tabs>
                <w:tab w:val="left" w:pos="5250"/>
              </w:tabs>
              <w:spacing w:before="120" w:after="120"/>
              <w:ind w:right="44"/>
              <w:rPr>
                <w:rFonts w:asciiTheme="minorHAnsi" w:hAnsiTheme="minorHAnsi" w:cstheme="minorHAnsi"/>
                <w:sz w:val="22"/>
                <w:szCs w:val="22"/>
              </w:rPr>
            </w:pPr>
          </w:p>
        </w:tc>
        <w:tc>
          <w:tcPr>
            <w:tcW w:w="1986" w:type="pct"/>
            <w:tcBorders>
              <w:top w:val="single" w:sz="4" w:space="0" w:color="00B0F0"/>
            </w:tcBorders>
          </w:tcPr>
          <w:p w14:paraId="59EB492A" w14:textId="77777777" w:rsidR="00230720" w:rsidRPr="00752964" w:rsidRDefault="00230720" w:rsidP="008469F2">
            <w:pPr>
              <w:tabs>
                <w:tab w:val="left" w:pos="5127"/>
                <w:tab w:val="left" w:pos="8460"/>
              </w:tabs>
              <w:spacing w:before="120" w:after="120"/>
              <w:ind w:right="44"/>
              <w:jc w:val="both"/>
              <w:rPr>
                <w:rFonts w:asciiTheme="minorHAnsi" w:hAnsiTheme="minorHAnsi" w:cstheme="minorHAnsi"/>
                <w:sz w:val="22"/>
                <w:szCs w:val="22"/>
              </w:rPr>
            </w:pPr>
            <w:r w:rsidRPr="00752964">
              <w:rPr>
                <w:rFonts w:asciiTheme="minorHAnsi" w:hAnsiTheme="minorHAnsi" w:cstheme="minorHAnsi"/>
                <w:sz w:val="22"/>
                <w:szCs w:val="22"/>
              </w:rPr>
              <w:t>artt. 115 e ss. e allegato XII</w:t>
            </w:r>
          </w:p>
          <w:p w14:paraId="3262C586" w14:textId="77777777" w:rsidR="00230720" w:rsidRPr="00752964" w:rsidRDefault="00230720" w:rsidP="008469F2">
            <w:pPr>
              <w:tabs>
                <w:tab w:val="left" w:pos="5127"/>
                <w:tab w:val="left" w:pos="8460"/>
              </w:tabs>
              <w:spacing w:before="120" w:after="120"/>
              <w:ind w:right="44"/>
              <w:jc w:val="both"/>
              <w:rPr>
                <w:rFonts w:asciiTheme="minorHAnsi" w:hAnsiTheme="minorHAnsi" w:cstheme="minorHAnsi"/>
                <w:sz w:val="22"/>
                <w:szCs w:val="22"/>
              </w:rPr>
            </w:pPr>
            <w:r w:rsidRPr="00752964">
              <w:rPr>
                <w:rFonts w:asciiTheme="minorHAnsi" w:hAnsiTheme="minorHAnsi" w:cstheme="minorHAnsi"/>
                <w:sz w:val="22"/>
                <w:szCs w:val="22"/>
              </w:rPr>
              <w:t>artt. 3, 4 e 5</w:t>
            </w:r>
          </w:p>
          <w:p w14:paraId="78D9A3B5" w14:textId="7298B406" w:rsidR="00CA5BBF" w:rsidRDefault="00230720" w:rsidP="00CA5BBF">
            <w:pPr>
              <w:tabs>
                <w:tab w:val="left" w:pos="5127"/>
                <w:tab w:val="left" w:pos="8460"/>
              </w:tabs>
              <w:spacing w:before="120" w:after="120"/>
              <w:ind w:right="44"/>
              <w:jc w:val="both"/>
              <w:rPr>
                <w:rFonts w:asciiTheme="minorHAnsi" w:hAnsiTheme="minorHAnsi" w:cstheme="minorHAnsi"/>
                <w:sz w:val="22"/>
                <w:szCs w:val="22"/>
              </w:rPr>
            </w:pPr>
            <w:r w:rsidRPr="00752964">
              <w:rPr>
                <w:rFonts w:asciiTheme="minorHAnsi" w:hAnsiTheme="minorHAnsi" w:cstheme="minorHAnsi"/>
                <w:sz w:val="22"/>
                <w:szCs w:val="22"/>
              </w:rPr>
              <w:t>cap. 10</w:t>
            </w:r>
          </w:p>
          <w:p w14:paraId="673F3553" w14:textId="77777777" w:rsidR="00CA5BBF" w:rsidRPr="00CA5BBF" w:rsidRDefault="00CA5BBF" w:rsidP="00CA5BBF">
            <w:pPr>
              <w:tabs>
                <w:tab w:val="left" w:pos="5127"/>
                <w:tab w:val="left" w:pos="8460"/>
              </w:tabs>
              <w:spacing w:before="120" w:after="120"/>
              <w:ind w:right="44"/>
              <w:jc w:val="both"/>
              <w:rPr>
                <w:rFonts w:asciiTheme="minorHAnsi" w:hAnsiTheme="minorHAnsi" w:cstheme="minorHAnsi"/>
                <w:sz w:val="10"/>
                <w:szCs w:val="10"/>
              </w:rPr>
            </w:pPr>
          </w:p>
          <w:p w14:paraId="1C05D0DB" w14:textId="2DB95A0A" w:rsidR="00CA5BBF" w:rsidRDefault="00CA5BBF" w:rsidP="00CA5BBF">
            <w:pPr>
              <w:tabs>
                <w:tab w:val="left" w:pos="5127"/>
                <w:tab w:val="left" w:pos="8460"/>
              </w:tabs>
              <w:spacing w:before="120" w:after="120"/>
              <w:ind w:right="44"/>
              <w:jc w:val="both"/>
              <w:rPr>
                <w:rFonts w:asciiTheme="minorHAnsi" w:hAnsiTheme="minorHAnsi" w:cstheme="minorHAnsi"/>
                <w:sz w:val="22"/>
                <w:szCs w:val="22"/>
              </w:rPr>
            </w:pPr>
            <w:r>
              <w:rPr>
                <w:rFonts w:asciiTheme="minorHAnsi" w:hAnsiTheme="minorHAnsi" w:cstheme="minorHAnsi"/>
                <w:sz w:val="22"/>
                <w:szCs w:val="22"/>
              </w:rPr>
              <w:t>art.</w:t>
            </w:r>
            <w:r w:rsidRPr="00752964">
              <w:rPr>
                <w:rFonts w:asciiTheme="minorHAnsi" w:hAnsiTheme="minorHAnsi" w:cstheme="minorHAnsi"/>
                <w:sz w:val="22"/>
                <w:szCs w:val="22"/>
              </w:rPr>
              <w:t xml:space="preserve"> 1</w:t>
            </w:r>
            <w:r>
              <w:rPr>
                <w:rFonts w:asciiTheme="minorHAnsi" w:hAnsiTheme="minorHAnsi" w:cstheme="minorHAnsi"/>
                <w:sz w:val="22"/>
                <w:szCs w:val="22"/>
              </w:rPr>
              <w:t>5</w:t>
            </w:r>
          </w:p>
          <w:p w14:paraId="1BAD9829" w14:textId="77777777" w:rsidR="00752964" w:rsidRPr="00752964" w:rsidRDefault="00752964" w:rsidP="008469F2">
            <w:pPr>
              <w:tabs>
                <w:tab w:val="left" w:pos="5127"/>
                <w:tab w:val="left" w:pos="8460"/>
              </w:tabs>
              <w:spacing w:before="120" w:after="120"/>
              <w:ind w:right="44"/>
              <w:jc w:val="both"/>
              <w:rPr>
                <w:rFonts w:asciiTheme="minorHAnsi" w:hAnsiTheme="minorHAnsi" w:cstheme="minorHAnsi"/>
                <w:sz w:val="10"/>
                <w:szCs w:val="10"/>
              </w:rPr>
            </w:pPr>
          </w:p>
          <w:p w14:paraId="4B32F37C" w14:textId="2A9BBBB6" w:rsidR="00230720" w:rsidRPr="00752964" w:rsidRDefault="00230720" w:rsidP="008469F2">
            <w:pPr>
              <w:tabs>
                <w:tab w:val="left" w:pos="5127"/>
                <w:tab w:val="left" w:pos="8460"/>
              </w:tabs>
              <w:spacing w:before="120" w:after="120"/>
              <w:ind w:right="44"/>
              <w:jc w:val="both"/>
              <w:rPr>
                <w:rFonts w:asciiTheme="minorHAnsi" w:hAnsiTheme="minorHAnsi" w:cstheme="minorHAnsi"/>
                <w:sz w:val="22"/>
                <w:szCs w:val="22"/>
              </w:rPr>
            </w:pPr>
          </w:p>
        </w:tc>
      </w:tr>
    </w:tbl>
    <w:p w14:paraId="62A2A658" w14:textId="77777777" w:rsidR="00230720" w:rsidRDefault="00230720">
      <w:pPr>
        <w:spacing w:after="200" w:line="276" w:lineRule="auto"/>
        <w:rPr>
          <w:rFonts w:asciiTheme="minorHAnsi" w:hAnsiTheme="minorHAnsi" w:cstheme="minorHAnsi"/>
          <w:i/>
          <w:color w:val="000000"/>
          <w:sz w:val="22"/>
          <w:szCs w:val="22"/>
        </w:rPr>
      </w:pPr>
    </w:p>
    <w:p w14:paraId="23D68E87" w14:textId="77777777" w:rsidR="006571C7" w:rsidRDefault="006571C7">
      <w:pPr>
        <w:spacing w:after="200" w:line="276" w:lineRule="auto"/>
        <w:rPr>
          <w:rFonts w:asciiTheme="minorHAnsi" w:hAnsiTheme="minorHAnsi" w:cstheme="minorHAnsi"/>
          <w:i/>
          <w:color w:val="000000"/>
          <w:sz w:val="22"/>
          <w:szCs w:val="22"/>
        </w:rPr>
        <w:sectPr w:rsidR="006571C7" w:rsidSect="00E742F8">
          <w:pgSz w:w="11906" w:h="16838"/>
          <w:pgMar w:top="1418" w:right="1134" w:bottom="1134" w:left="1134" w:header="709" w:footer="709" w:gutter="0"/>
          <w:pgBorders w:offsetFrom="page">
            <w:top w:val="outset" w:sz="6" w:space="24" w:color="FFFFFF" w:themeColor="background1"/>
            <w:left w:val="outset" w:sz="6" w:space="24" w:color="FFFFFF" w:themeColor="background1"/>
            <w:bottom w:val="inset" w:sz="6" w:space="24" w:color="FFFFFF" w:themeColor="background1"/>
            <w:right w:val="inset" w:sz="6" w:space="24" w:color="FFFFFF" w:themeColor="background1"/>
          </w:pgBorders>
          <w:cols w:space="708"/>
          <w:docGrid w:linePitch="360"/>
        </w:sectPr>
      </w:pPr>
    </w:p>
    <w:p w14:paraId="3464D080" w14:textId="5EF6A17A" w:rsidR="002F1124" w:rsidRPr="00780A0F" w:rsidRDefault="000E06D1" w:rsidP="00780A0F">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6" w:name="_Toc15636661"/>
      <w:r w:rsidRPr="00780A0F">
        <w:rPr>
          <w:rFonts w:asciiTheme="minorHAnsi" w:hAnsiTheme="minorHAnsi" w:cstheme="minorHAnsi"/>
          <w:b/>
          <w:bCs/>
          <w:i w:val="0"/>
          <w:iCs w:val="0"/>
          <w:color w:val="548DD4" w:themeColor="text2" w:themeTint="99"/>
          <w:sz w:val="28"/>
          <w:szCs w:val="28"/>
          <w:u w:val="none"/>
        </w:rPr>
        <w:t xml:space="preserve">PARTE </w:t>
      </w:r>
      <w:r w:rsidR="00895256" w:rsidRPr="00780A0F">
        <w:rPr>
          <w:rFonts w:asciiTheme="minorHAnsi" w:hAnsiTheme="minorHAnsi" w:cstheme="minorHAnsi"/>
          <w:b/>
          <w:bCs/>
          <w:i w:val="0"/>
          <w:iCs w:val="0"/>
          <w:color w:val="548DD4" w:themeColor="text2" w:themeTint="99"/>
          <w:sz w:val="28"/>
          <w:szCs w:val="28"/>
          <w:u w:val="none"/>
        </w:rPr>
        <w:t>3</w:t>
      </w:r>
      <w:r w:rsidRPr="00780A0F">
        <w:rPr>
          <w:rFonts w:asciiTheme="minorHAnsi" w:hAnsiTheme="minorHAnsi" w:cstheme="minorHAnsi"/>
          <w:b/>
          <w:bCs/>
          <w:i w:val="0"/>
          <w:iCs w:val="0"/>
          <w:color w:val="548DD4" w:themeColor="text2" w:themeTint="99"/>
          <w:sz w:val="28"/>
          <w:szCs w:val="28"/>
          <w:u w:val="none"/>
        </w:rPr>
        <w:t xml:space="preserve"> </w:t>
      </w:r>
      <w:r w:rsidR="00FC6E5E" w:rsidRPr="00780A0F">
        <w:rPr>
          <w:rFonts w:asciiTheme="minorHAnsi" w:hAnsiTheme="minorHAnsi" w:cstheme="minorHAnsi"/>
          <w:b/>
          <w:bCs/>
          <w:i w:val="0"/>
          <w:iCs w:val="0"/>
          <w:color w:val="548DD4" w:themeColor="text2" w:themeTint="99"/>
          <w:sz w:val="28"/>
          <w:szCs w:val="28"/>
          <w:u w:val="none"/>
        </w:rPr>
        <w:t xml:space="preserve">- </w:t>
      </w:r>
      <w:r w:rsidR="002F1124" w:rsidRPr="00780A0F">
        <w:rPr>
          <w:rFonts w:asciiTheme="minorHAnsi" w:hAnsiTheme="minorHAnsi" w:cstheme="minorHAnsi"/>
          <w:b/>
          <w:bCs/>
          <w:i w:val="0"/>
          <w:iCs w:val="0"/>
          <w:color w:val="548DD4" w:themeColor="text2" w:themeTint="99"/>
          <w:sz w:val="28"/>
          <w:szCs w:val="28"/>
          <w:u w:val="none"/>
        </w:rPr>
        <w:t>LA RICHIESTA DI EROGAZIONE A TITOLO DI S.A.L.</w:t>
      </w:r>
      <w:bookmarkEnd w:id="6"/>
      <w:r w:rsidR="002F1124" w:rsidRPr="00780A0F">
        <w:rPr>
          <w:rFonts w:asciiTheme="minorHAnsi" w:hAnsiTheme="minorHAnsi" w:cstheme="minorHAnsi"/>
          <w:b/>
          <w:bCs/>
          <w:i w:val="0"/>
          <w:iCs w:val="0"/>
          <w:color w:val="548DD4" w:themeColor="text2" w:themeTint="99"/>
          <w:sz w:val="28"/>
          <w:szCs w:val="28"/>
          <w:u w:val="none"/>
        </w:rPr>
        <w:t xml:space="preserve"> </w:t>
      </w:r>
    </w:p>
    <w:p w14:paraId="767360FC" w14:textId="4B643E6C" w:rsidR="002F1124" w:rsidRPr="00ED05CD" w:rsidRDefault="002F1124" w:rsidP="005E7321">
      <w:pPr>
        <w:autoSpaceDE w:val="0"/>
        <w:autoSpaceDN w:val="0"/>
        <w:adjustRightInd w:val="0"/>
        <w:spacing w:before="120" w:after="120"/>
        <w:jc w:val="both"/>
        <w:rPr>
          <w:rFonts w:asciiTheme="minorHAnsi" w:hAnsiTheme="minorHAnsi" w:cstheme="minorHAnsi"/>
          <w:sz w:val="22"/>
          <w:szCs w:val="22"/>
        </w:rPr>
      </w:pPr>
    </w:p>
    <w:p w14:paraId="6027B5BE" w14:textId="1AF3E4A8" w:rsidR="0088274A" w:rsidRPr="00A377DA" w:rsidRDefault="0088274A" w:rsidP="0088274A">
      <w:pPr>
        <w:tabs>
          <w:tab w:val="left" w:pos="8460"/>
        </w:tabs>
        <w:spacing w:after="120"/>
        <w:ind w:right="45"/>
        <w:jc w:val="both"/>
        <w:rPr>
          <w:rFonts w:ascii="Calibri" w:hAnsi="Calibri" w:cs="Calibri"/>
          <w:sz w:val="22"/>
          <w:szCs w:val="22"/>
          <w:u w:val="single"/>
        </w:rPr>
      </w:pPr>
      <w:r w:rsidRPr="00A377DA">
        <w:rPr>
          <w:rFonts w:ascii="Calibri" w:hAnsi="Calibri" w:cs="Calibri"/>
          <w:sz w:val="22"/>
          <w:szCs w:val="22"/>
        </w:rPr>
        <w:t>Ai sensi dell’Art. 16, comma 3 dell’Avviso Pubblico, l’Impresa beneficiaria può richiedere una o più erogazioni a fronte di Stati di Avanzamento Lavori (SAL).</w:t>
      </w:r>
    </w:p>
    <w:p w14:paraId="6E7427B7" w14:textId="4A767615" w:rsidR="0088274A" w:rsidRPr="00DD1405" w:rsidRDefault="0088274A" w:rsidP="0088274A">
      <w:pPr>
        <w:tabs>
          <w:tab w:val="left" w:pos="8460"/>
        </w:tabs>
        <w:spacing w:after="120"/>
        <w:ind w:right="45"/>
        <w:jc w:val="both"/>
        <w:rPr>
          <w:rFonts w:ascii="Calibri" w:hAnsi="Calibri" w:cs="Calibri"/>
          <w:sz w:val="22"/>
          <w:szCs w:val="22"/>
        </w:rPr>
      </w:pPr>
      <w:r w:rsidRPr="00A377DA">
        <w:rPr>
          <w:rFonts w:ascii="Calibri" w:hAnsi="Calibri" w:cs="Calibri"/>
          <w:sz w:val="22"/>
          <w:szCs w:val="22"/>
        </w:rPr>
        <w:t>Nel presentare la richiesta di erogazione a SAL l’Impresa beneficiaria può indicare se intende computare tutto o parte dell’importo spettante a fronte del SAL a riduzione o a completa liberazione della garanzia fideiussoria presentata in sede di anticipazione.</w:t>
      </w:r>
    </w:p>
    <w:p w14:paraId="68E334A5" w14:textId="77777777" w:rsidR="0088274A" w:rsidRDefault="0088274A" w:rsidP="00D148D3">
      <w:pPr>
        <w:jc w:val="both"/>
      </w:pPr>
    </w:p>
    <w:p w14:paraId="2D2C2886" w14:textId="48FB97DA" w:rsidR="00A377DA" w:rsidRDefault="002F1124" w:rsidP="00C015FA">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Theme="minorHAnsi" w:hAnsiTheme="minorHAnsi" w:cstheme="minorHAnsi"/>
          <w:b/>
          <w:sz w:val="22"/>
          <w:szCs w:val="22"/>
        </w:rPr>
      </w:pPr>
      <w:r w:rsidRPr="00ED05CD">
        <w:rPr>
          <w:rFonts w:asciiTheme="minorHAnsi" w:hAnsiTheme="minorHAnsi" w:cstheme="minorHAnsi"/>
          <w:b/>
          <w:sz w:val="22"/>
          <w:szCs w:val="22"/>
        </w:rPr>
        <w:t xml:space="preserve">La richiesta di SAL deve </w:t>
      </w:r>
      <w:r w:rsidR="000D0308" w:rsidRPr="00ED05CD">
        <w:rPr>
          <w:rFonts w:asciiTheme="minorHAnsi" w:hAnsiTheme="minorHAnsi" w:cstheme="minorHAnsi"/>
          <w:b/>
          <w:sz w:val="22"/>
          <w:szCs w:val="22"/>
        </w:rPr>
        <w:t xml:space="preserve">riguardare </w:t>
      </w:r>
      <w:r w:rsidR="00FC6E5E" w:rsidRPr="00ED05CD">
        <w:rPr>
          <w:rFonts w:asciiTheme="minorHAnsi" w:hAnsiTheme="minorHAnsi" w:cstheme="minorHAnsi"/>
          <w:b/>
          <w:sz w:val="22"/>
          <w:szCs w:val="22"/>
        </w:rPr>
        <w:t xml:space="preserve">le </w:t>
      </w:r>
      <w:r w:rsidR="000D0308" w:rsidRPr="00ED05CD">
        <w:rPr>
          <w:rFonts w:asciiTheme="minorHAnsi" w:hAnsiTheme="minorHAnsi" w:cstheme="minorHAnsi"/>
          <w:b/>
          <w:sz w:val="22"/>
          <w:szCs w:val="22"/>
        </w:rPr>
        <w:t xml:space="preserve">spese </w:t>
      </w:r>
      <w:r w:rsidR="00834BCE" w:rsidRPr="00C015FA">
        <w:rPr>
          <w:rFonts w:asciiTheme="minorHAnsi" w:hAnsiTheme="minorHAnsi" w:cstheme="minorHAnsi"/>
          <w:b/>
          <w:sz w:val="22"/>
          <w:szCs w:val="22"/>
          <w:u w:val="single"/>
        </w:rPr>
        <w:t>e</w:t>
      </w:r>
      <w:r w:rsidRPr="00C015FA">
        <w:rPr>
          <w:rFonts w:asciiTheme="minorHAnsi" w:hAnsiTheme="minorHAnsi" w:cstheme="minorHAnsi"/>
          <w:b/>
          <w:sz w:val="22"/>
          <w:szCs w:val="22"/>
          <w:u w:val="single"/>
        </w:rPr>
        <w:t xml:space="preserve">ffettivamente </w:t>
      </w:r>
      <w:r w:rsidR="00834BCE" w:rsidRPr="00C015FA">
        <w:rPr>
          <w:rFonts w:asciiTheme="minorHAnsi" w:hAnsiTheme="minorHAnsi" w:cstheme="minorHAnsi"/>
          <w:b/>
          <w:sz w:val="22"/>
          <w:szCs w:val="22"/>
          <w:u w:val="single"/>
        </w:rPr>
        <w:t>s</w:t>
      </w:r>
      <w:r w:rsidRPr="00C015FA">
        <w:rPr>
          <w:rFonts w:asciiTheme="minorHAnsi" w:hAnsiTheme="minorHAnsi" w:cstheme="minorHAnsi"/>
          <w:b/>
          <w:sz w:val="22"/>
          <w:szCs w:val="22"/>
          <w:u w:val="single"/>
        </w:rPr>
        <w:t>ostenute</w:t>
      </w:r>
      <w:r w:rsidRPr="00ED05CD">
        <w:rPr>
          <w:rFonts w:asciiTheme="minorHAnsi" w:hAnsiTheme="minorHAnsi" w:cstheme="minorHAnsi"/>
          <w:b/>
          <w:sz w:val="22"/>
          <w:szCs w:val="22"/>
        </w:rPr>
        <w:t xml:space="preserve"> </w:t>
      </w:r>
      <w:r w:rsidR="000D0308" w:rsidRPr="00ED05CD">
        <w:rPr>
          <w:rFonts w:asciiTheme="minorHAnsi" w:hAnsiTheme="minorHAnsi" w:cstheme="minorHAnsi"/>
          <w:b/>
          <w:sz w:val="22"/>
          <w:szCs w:val="22"/>
        </w:rPr>
        <w:t xml:space="preserve">per un importo </w:t>
      </w:r>
      <w:r w:rsidR="0088274A">
        <w:rPr>
          <w:rFonts w:asciiTheme="minorHAnsi" w:hAnsiTheme="minorHAnsi" w:cstheme="minorHAnsi"/>
          <w:b/>
          <w:sz w:val="22"/>
          <w:szCs w:val="22"/>
        </w:rPr>
        <w:t xml:space="preserve">pari ad almeno il 20% </w:t>
      </w:r>
      <w:r w:rsidR="000D0308" w:rsidRPr="00ED05CD">
        <w:rPr>
          <w:rFonts w:asciiTheme="minorHAnsi" w:hAnsiTheme="minorHAnsi" w:cstheme="minorHAnsi"/>
          <w:b/>
          <w:sz w:val="22"/>
          <w:szCs w:val="22"/>
        </w:rPr>
        <w:t>del</w:t>
      </w:r>
      <w:r w:rsidRPr="00ED05CD">
        <w:rPr>
          <w:rFonts w:asciiTheme="minorHAnsi" w:hAnsiTheme="minorHAnsi" w:cstheme="minorHAnsi"/>
          <w:b/>
          <w:sz w:val="22"/>
          <w:szCs w:val="22"/>
        </w:rPr>
        <w:t xml:space="preserve">le Spese </w:t>
      </w:r>
      <w:r w:rsidR="004952FD">
        <w:rPr>
          <w:rFonts w:asciiTheme="minorHAnsi" w:hAnsiTheme="minorHAnsi" w:cstheme="minorHAnsi"/>
          <w:b/>
          <w:sz w:val="22"/>
          <w:szCs w:val="22"/>
        </w:rPr>
        <w:t>Ammesse Dirette</w:t>
      </w:r>
      <w:r w:rsidR="00DF37C1" w:rsidRPr="00DF37C1">
        <w:rPr>
          <w:rFonts w:asciiTheme="minorHAnsi" w:hAnsiTheme="minorHAnsi" w:cstheme="minorHAnsi"/>
          <w:b/>
          <w:sz w:val="22"/>
          <w:szCs w:val="22"/>
        </w:rPr>
        <w:t xml:space="preserve"> </w:t>
      </w:r>
      <w:r w:rsidR="00DF37C1" w:rsidRPr="00DF37C1">
        <w:rPr>
          <w:rFonts w:asciiTheme="minorHAnsi" w:hAnsiTheme="minorHAnsi" w:cstheme="minorHAnsi"/>
          <w:b/>
          <w:sz w:val="22"/>
          <w:szCs w:val="22"/>
          <w:u w:val="single"/>
        </w:rPr>
        <w:t>da rendicontare</w:t>
      </w:r>
      <w:r w:rsidR="00DF37C1" w:rsidRPr="00DF37C1">
        <w:rPr>
          <w:rFonts w:asciiTheme="minorHAnsi" w:hAnsiTheme="minorHAnsi" w:cstheme="minorHAnsi"/>
          <w:b/>
          <w:sz w:val="22"/>
          <w:szCs w:val="22"/>
        </w:rPr>
        <w:t xml:space="preserve"> (si faccia riferimento alla voce “</w:t>
      </w:r>
      <w:r w:rsidR="004952FD">
        <w:rPr>
          <w:rFonts w:asciiTheme="minorHAnsi" w:hAnsiTheme="minorHAnsi" w:cstheme="minorHAnsi"/>
          <w:b/>
          <w:sz w:val="22"/>
          <w:szCs w:val="22"/>
        </w:rPr>
        <w:t>INVESTIMENTO DA RENDICONTARE</w:t>
      </w:r>
      <w:r w:rsidR="00DF37C1" w:rsidRPr="00DF37C1">
        <w:rPr>
          <w:rFonts w:asciiTheme="minorHAnsi" w:hAnsiTheme="minorHAnsi" w:cstheme="minorHAnsi"/>
          <w:b/>
          <w:sz w:val="22"/>
          <w:szCs w:val="22"/>
        </w:rPr>
        <w:t>” di cui alla tabella riportata nelle premesse dell’Atto d’Impegno).</w:t>
      </w:r>
    </w:p>
    <w:p w14:paraId="5C410408" w14:textId="325DFF52" w:rsidR="00010214" w:rsidRPr="00DF37C1" w:rsidRDefault="00010214" w:rsidP="00C015FA">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Theme="minorHAnsi" w:hAnsiTheme="minorHAnsi" w:cstheme="minorHAnsi"/>
          <w:b/>
          <w:sz w:val="22"/>
          <w:szCs w:val="22"/>
        </w:rPr>
      </w:pPr>
      <w:r>
        <w:rPr>
          <w:rFonts w:asciiTheme="minorHAnsi" w:hAnsiTheme="minorHAnsi" w:cstheme="minorHAnsi"/>
          <w:b/>
          <w:sz w:val="22"/>
          <w:szCs w:val="22"/>
        </w:rPr>
        <w:t>La percentu</w:t>
      </w:r>
      <w:r w:rsidR="00BD0994">
        <w:rPr>
          <w:rFonts w:asciiTheme="minorHAnsi" w:hAnsiTheme="minorHAnsi" w:cstheme="minorHAnsi"/>
          <w:b/>
          <w:sz w:val="22"/>
          <w:szCs w:val="22"/>
        </w:rPr>
        <w:t xml:space="preserve">ale </w:t>
      </w:r>
      <w:r w:rsidR="008D5D78">
        <w:rPr>
          <w:rFonts w:asciiTheme="minorHAnsi" w:hAnsiTheme="minorHAnsi" w:cstheme="minorHAnsi"/>
          <w:b/>
          <w:sz w:val="22"/>
          <w:szCs w:val="22"/>
        </w:rPr>
        <w:t>della Sovvenzione</w:t>
      </w:r>
      <w:r w:rsidR="00BD0994">
        <w:rPr>
          <w:rFonts w:asciiTheme="minorHAnsi" w:hAnsiTheme="minorHAnsi" w:cstheme="minorHAnsi"/>
          <w:b/>
          <w:sz w:val="22"/>
          <w:szCs w:val="22"/>
        </w:rPr>
        <w:t xml:space="preserve"> erogabile a </w:t>
      </w:r>
      <w:r>
        <w:rPr>
          <w:rFonts w:asciiTheme="minorHAnsi" w:hAnsiTheme="minorHAnsi" w:cstheme="minorHAnsi"/>
          <w:b/>
          <w:sz w:val="22"/>
          <w:szCs w:val="22"/>
        </w:rPr>
        <w:t>SAL è variabile in funzione delle spese ammesse in sede di verifica</w:t>
      </w:r>
      <w:r w:rsidR="004952FD">
        <w:rPr>
          <w:rFonts w:asciiTheme="minorHAnsi" w:hAnsiTheme="minorHAnsi" w:cstheme="minorHAnsi"/>
          <w:b/>
          <w:sz w:val="22"/>
          <w:szCs w:val="22"/>
        </w:rPr>
        <w:t>,</w:t>
      </w:r>
      <w:r>
        <w:rPr>
          <w:rFonts w:asciiTheme="minorHAnsi" w:hAnsiTheme="minorHAnsi" w:cstheme="minorHAnsi"/>
          <w:b/>
          <w:sz w:val="22"/>
          <w:szCs w:val="22"/>
        </w:rPr>
        <w:t xml:space="preserve"> tenendo conto di quanto erogato a titolo di Anticipazione. </w:t>
      </w:r>
    </w:p>
    <w:p w14:paraId="159F51D8" w14:textId="3E4E186E" w:rsidR="00C015FA" w:rsidRDefault="00A377DA" w:rsidP="00C015FA">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Theme="minorHAnsi" w:hAnsiTheme="minorHAnsi" w:cstheme="minorHAnsi"/>
          <w:b/>
          <w:sz w:val="22"/>
          <w:szCs w:val="22"/>
        </w:rPr>
      </w:pPr>
      <w:r w:rsidRPr="009E7D9F">
        <w:rPr>
          <w:rFonts w:asciiTheme="minorHAnsi" w:hAnsiTheme="minorHAnsi" w:cstheme="minorHAnsi"/>
          <w:b/>
          <w:sz w:val="22"/>
          <w:szCs w:val="22"/>
        </w:rPr>
        <w:t>Tale requisito deve essere rispettato per ogni singola richiesta di erogazione a titolo di SAL nel caso di istanza multipla.</w:t>
      </w:r>
    </w:p>
    <w:p w14:paraId="20B52151" w14:textId="77777777" w:rsidR="00C015FA" w:rsidRPr="002C7B76" w:rsidRDefault="00C015FA" w:rsidP="00E81330">
      <w:pPr>
        <w:autoSpaceDE w:val="0"/>
        <w:autoSpaceDN w:val="0"/>
        <w:adjustRightInd w:val="0"/>
        <w:spacing w:before="120" w:after="120"/>
        <w:jc w:val="both"/>
        <w:rPr>
          <w:rFonts w:asciiTheme="minorHAnsi" w:hAnsiTheme="minorHAnsi" w:cstheme="minorHAnsi"/>
          <w:sz w:val="22"/>
          <w:szCs w:val="22"/>
        </w:rPr>
      </w:pPr>
    </w:p>
    <w:p w14:paraId="17018938" w14:textId="77777777" w:rsidR="00F32842" w:rsidRDefault="00F32842" w:rsidP="00E81330">
      <w:pPr>
        <w:autoSpaceDE w:val="0"/>
        <w:autoSpaceDN w:val="0"/>
        <w:adjustRightInd w:val="0"/>
        <w:spacing w:before="120" w:after="120"/>
        <w:jc w:val="both"/>
        <w:rPr>
          <w:rFonts w:asciiTheme="minorHAnsi" w:hAnsiTheme="minorHAnsi" w:cstheme="minorHAnsi"/>
          <w:sz w:val="22"/>
          <w:szCs w:val="22"/>
        </w:rPr>
      </w:pPr>
    </w:p>
    <w:p w14:paraId="1EB92C69" w14:textId="49C98ED7" w:rsidR="00C917F6" w:rsidRDefault="00C917F6">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5479B9DA" w14:textId="77777777" w:rsidR="00D148D3" w:rsidRDefault="00D148D3">
      <w:pPr>
        <w:spacing w:after="200" w:line="276" w:lineRule="auto"/>
        <w:rPr>
          <w:rFonts w:asciiTheme="minorHAnsi" w:hAnsiTheme="minorHAnsi" w:cstheme="minorHAnsi"/>
          <w:sz w:val="22"/>
          <w:szCs w:val="22"/>
        </w:rPr>
      </w:pPr>
    </w:p>
    <w:p w14:paraId="47AD3BEE" w14:textId="031192E6" w:rsidR="002524C2" w:rsidRPr="00624710" w:rsidRDefault="00EA40FE" w:rsidP="00624710">
      <w:pPr>
        <w:autoSpaceDE w:val="0"/>
        <w:autoSpaceDN w:val="0"/>
        <w:adjustRightInd w:val="0"/>
        <w:spacing w:before="120" w:after="120"/>
        <w:rPr>
          <w:rFonts w:asciiTheme="minorHAnsi" w:hAnsiTheme="minorHAnsi" w:cstheme="minorHAnsi"/>
          <w:b/>
          <w:sz w:val="22"/>
          <w:szCs w:val="22"/>
        </w:rPr>
      </w:pPr>
      <w:r w:rsidRPr="00624710">
        <w:rPr>
          <w:rFonts w:asciiTheme="minorHAnsi" w:hAnsiTheme="minorHAnsi" w:cstheme="minorHAnsi"/>
          <w:b/>
          <w:sz w:val="22"/>
          <w:szCs w:val="22"/>
        </w:rPr>
        <w:t>Rendicontazione in coerenza con il cronoprogramma</w:t>
      </w:r>
    </w:p>
    <w:p w14:paraId="270DA499" w14:textId="77777777" w:rsidR="00A264E7" w:rsidRPr="00ED05CD" w:rsidRDefault="00A264E7" w:rsidP="00E81330">
      <w:pPr>
        <w:autoSpaceDE w:val="0"/>
        <w:autoSpaceDN w:val="0"/>
        <w:adjustRightInd w:val="0"/>
        <w:spacing w:before="120" w:after="120"/>
        <w:rPr>
          <w:rFonts w:asciiTheme="minorHAnsi" w:hAnsiTheme="minorHAnsi" w:cstheme="minorHAnsi"/>
          <w:sz w:val="22"/>
          <w:szCs w:val="22"/>
        </w:rPr>
      </w:pPr>
    </w:p>
    <w:p w14:paraId="512C68F2" w14:textId="51B1C727" w:rsidR="00A264E7" w:rsidRDefault="00A264E7" w:rsidP="00E81330">
      <w:pPr>
        <w:autoSpaceDE w:val="0"/>
        <w:autoSpaceDN w:val="0"/>
        <w:adjustRightInd w:val="0"/>
        <w:spacing w:before="120" w:after="120"/>
        <w:rPr>
          <w:rFonts w:asciiTheme="minorHAnsi" w:hAnsiTheme="minorHAnsi" w:cstheme="minorHAnsi"/>
          <w:sz w:val="22"/>
          <w:szCs w:val="22"/>
        </w:rPr>
      </w:pPr>
      <w:r w:rsidRPr="00ED05CD">
        <w:rPr>
          <w:rFonts w:asciiTheme="minorHAnsi" w:hAnsiTheme="minorHAnsi" w:cstheme="minorHAnsi"/>
          <w:sz w:val="22"/>
          <w:szCs w:val="22"/>
        </w:rPr>
        <w:t>Le spese rendicontate a SAL devono riguardare attività coerenti con il cronoprogramma presentato in fase di Atto d’Impegno o successivamente aggiornato e comunicato prima della rendicontazione.</w:t>
      </w:r>
    </w:p>
    <w:p w14:paraId="184296A2" w14:textId="77777777" w:rsidR="00B03D4B" w:rsidRDefault="00B03D4B" w:rsidP="00E81330">
      <w:pPr>
        <w:autoSpaceDE w:val="0"/>
        <w:autoSpaceDN w:val="0"/>
        <w:adjustRightInd w:val="0"/>
        <w:spacing w:before="120" w:after="120"/>
        <w:rPr>
          <w:rFonts w:asciiTheme="minorHAnsi" w:hAnsiTheme="minorHAnsi" w:cstheme="minorHAnsi"/>
          <w:sz w:val="22"/>
          <w:szCs w:val="22"/>
        </w:rPr>
      </w:pPr>
    </w:p>
    <w:p w14:paraId="50BF28BF" w14:textId="28194697" w:rsidR="00B03D4B" w:rsidRDefault="00B03D4B" w:rsidP="00E81330">
      <w:pPr>
        <w:autoSpaceDE w:val="0"/>
        <w:autoSpaceDN w:val="0"/>
        <w:adjustRightInd w:val="0"/>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550DA61D" wp14:editId="6D8CE586">
            <wp:extent cx="5663565" cy="433451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3565" cy="4334510"/>
                    </a:xfrm>
                    <a:prstGeom prst="rect">
                      <a:avLst/>
                    </a:prstGeom>
                    <a:noFill/>
                  </pic:spPr>
                </pic:pic>
              </a:graphicData>
            </a:graphic>
          </wp:inline>
        </w:drawing>
      </w:r>
    </w:p>
    <w:p w14:paraId="12C21423" w14:textId="7D5BB0FD" w:rsidR="007540C6" w:rsidRPr="007540C6" w:rsidRDefault="00F206B4" w:rsidP="00E44DA4">
      <w:pPr>
        <w:autoSpaceDE w:val="0"/>
        <w:autoSpaceDN w:val="0"/>
        <w:adjustRightInd w:val="0"/>
        <w:spacing w:before="120" w:after="120"/>
        <w:jc w:val="both"/>
        <w:rPr>
          <w:rFonts w:asciiTheme="minorHAnsi" w:hAnsiTheme="minorHAnsi" w:cstheme="minorHAnsi"/>
          <w:b/>
          <w:sz w:val="22"/>
          <w:szCs w:val="22"/>
        </w:rPr>
      </w:pPr>
      <w:r w:rsidRPr="00F206B4">
        <w:rPr>
          <w:rFonts w:asciiTheme="minorHAnsi" w:hAnsiTheme="minorHAnsi" w:cstheme="minorHAnsi"/>
          <w:noProof/>
        </w:rPr>
        <mc:AlternateContent>
          <mc:Choice Requires="wps">
            <w:drawing>
              <wp:anchor distT="0" distB="0" distL="114300" distR="114300" simplePos="0" relativeHeight="251602944" behindDoc="0" locked="0" layoutInCell="1" allowOverlap="1" wp14:anchorId="4395D3F4" wp14:editId="1138E53F">
                <wp:simplePos x="0" y="0"/>
                <wp:positionH relativeFrom="column">
                  <wp:posOffset>3114292</wp:posOffset>
                </wp:positionH>
                <wp:positionV relativeFrom="paragraph">
                  <wp:posOffset>3949065</wp:posOffset>
                </wp:positionV>
                <wp:extent cx="1496441" cy="400051"/>
                <wp:effectExtent l="0" t="0" r="8890" b="0"/>
                <wp:wrapNone/>
                <wp:docPr id="104" name="Rettangolo 103"/>
                <wp:cNvGraphicFramePr/>
                <a:graphic xmlns:a="http://schemas.openxmlformats.org/drawingml/2006/main">
                  <a:graphicData uri="http://schemas.microsoft.com/office/word/2010/wordprocessingShape">
                    <wps:wsp>
                      <wps:cNvSpPr/>
                      <wps:spPr>
                        <a:xfrm>
                          <a:off x="0" y="0"/>
                          <a:ext cx="1496441" cy="400051"/>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CC4AA3" w14:textId="00FC3C7B" w:rsidR="004D0890" w:rsidRDefault="004D0890" w:rsidP="00700345">
                            <w:pPr>
                              <w:pStyle w:val="NormaleWeb"/>
                              <w:spacing w:before="0" w:beforeAutospacing="0" w:after="0" w:afterAutospacing="0"/>
                              <w:jc w:val="center"/>
                            </w:pPr>
                            <w:r>
                              <w:rPr>
                                <w:rFonts w:ascii="Calibri" w:hAnsi="Calibri" w:cs="Calibri"/>
                                <w:color w:val="01050B"/>
                                <w:kern w:val="24"/>
                                <w:sz w:val="20"/>
                                <w:szCs w:val="20"/>
                              </w:rPr>
                              <w:t xml:space="preserve">Presentazione richiesta di Contributo </w:t>
                            </w:r>
                            <w:proofErr w:type="spellStart"/>
                            <w:r>
                              <w:rPr>
                                <w:rFonts w:ascii="Calibri" w:hAnsi="Calibri" w:cs="Calibri"/>
                                <w:color w:val="01050B"/>
                                <w:kern w:val="24"/>
                                <w:sz w:val="20"/>
                                <w:szCs w:val="20"/>
                              </w:rPr>
                              <w:t>Sal</w:t>
                            </w:r>
                            <w:proofErr w:type="spellEnd"/>
                          </w:p>
                        </w:txbxContent>
                      </wps:txbx>
                      <wps:bodyPr rtlCol="0" anchor="ctr"/>
                    </wps:wsp>
                  </a:graphicData>
                </a:graphic>
              </wp:anchor>
            </w:drawing>
          </mc:Choice>
          <mc:Fallback>
            <w:pict>
              <v:rect w14:anchorId="4395D3F4" id="Rettangolo 103" o:spid="_x0000_s1026" style="position:absolute;left:0;text-align:left;margin-left:245.2pt;margin-top:310.95pt;width:117.85pt;height:31.5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" fillcolor="white [3212]" stroked="f">
                <v:textbox>
                  <w:txbxContent>
                    <w:p w14:paraId="58CC4AA3" w14:textId="00FC3C7B" w:rsidR="004D0890" w:rsidRDefault="004D0890" w:rsidP="00700345">
                      <w:pPr>
                        <w:pStyle w:val="NormaleWeb"/>
                        <w:spacing w:before="0" w:beforeAutospacing="0" w:after="0" w:afterAutospacing="0"/>
                        <w:jc w:val="center"/>
                      </w:pPr>
                      <w:r>
                        <w:rPr>
                          <w:rFonts w:ascii="Calibri" w:hAnsi="Calibri" w:cs="Calibri"/>
                          <w:color w:val="01050B"/>
                          <w:kern w:val="24"/>
                          <w:sz w:val="20"/>
                          <w:szCs w:val="20"/>
                        </w:rPr>
                        <w:t xml:space="preserve">Presentazione richiesta di Contributo </w:t>
                      </w:r>
                      <w:proofErr w:type="spellStart"/>
                      <w:r>
                        <w:rPr>
                          <w:rFonts w:ascii="Calibri" w:hAnsi="Calibri" w:cs="Calibri"/>
                          <w:color w:val="01050B"/>
                          <w:kern w:val="24"/>
                          <w:sz w:val="20"/>
                          <w:szCs w:val="20"/>
                        </w:rPr>
                        <w:t>Sal</w:t>
                      </w:r>
                      <w:proofErr w:type="spellEnd"/>
                    </w:p>
                  </w:txbxContent>
                </v:textbox>
              </v:rect>
            </w:pict>
          </mc:Fallback>
        </mc:AlternateContent>
      </w:r>
      <w:r w:rsidR="00C84BAF" w:rsidRPr="007540C6">
        <w:rPr>
          <w:rFonts w:asciiTheme="minorHAnsi" w:eastAsiaTheme="minorHAnsi" w:hAnsiTheme="minorHAnsi" w:cstheme="minorHAnsi"/>
          <w:b/>
          <w:sz w:val="22"/>
          <w:szCs w:val="22"/>
          <w:lang w:eastAsia="en-US"/>
        </w:rPr>
        <w:t>L</w:t>
      </w:r>
      <w:r w:rsidR="00056461" w:rsidRPr="007540C6">
        <w:rPr>
          <w:rFonts w:asciiTheme="minorHAnsi" w:eastAsiaTheme="minorHAnsi" w:hAnsiTheme="minorHAnsi" w:cstheme="minorHAnsi"/>
          <w:b/>
          <w:sz w:val="22"/>
          <w:szCs w:val="22"/>
          <w:lang w:eastAsia="en-US"/>
        </w:rPr>
        <w:t xml:space="preserve">e spese presentate con la rendicontazione del SAL devono riguardare attività realizzate </w:t>
      </w:r>
      <w:r w:rsidR="00D937E3" w:rsidRPr="007540C6">
        <w:rPr>
          <w:rFonts w:asciiTheme="minorHAnsi" w:eastAsiaTheme="minorHAnsi" w:hAnsiTheme="minorHAnsi" w:cstheme="minorHAnsi"/>
          <w:b/>
          <w:sz w:val="22"/>
          <w:szCs w:val="22"/>
          <w:lang w:eastAsia="en-US"/>
        </w:rPr>
        <w:t xml:space="preserve">secondo il cronoprogramma </w:t>
      </w:r>
      <w:r w:rsidR="009E6EC9" w:rsidRPr="007540C6">
        <w:rPr>
          <w:rFonts w:asciiTheme="minorHAnsi" w:eastAsiaTheme="minorHAnsi" w:hAnsiTheme="minorHAnsi" w:cstheme="minorHAnsi"/>
          <w:b/>
          <w:sz w:val="22"/>
          <w:szCs w:val="22"/>
          <w:lang w:eastAsia="en-US"/>
        </w:rPr>
        <w:t>ed i cui document</w:t>
      </w:r>
      <w:r w:rsidR="00056461" w:rsidRPr="007540C6">
        <w:rPr>
          <w:rFonts w:asciiTheme="minorHAnsi" w:eastAsiaTheme="minorHAnsi" w:hAnsiTheme="minorHAnsi" w:cstheme="minorHAnsi"/>
          <w:b/>
          <w:sz w:val="22"/>
          <w:szCs w:val="22"/>
          <w:lang w:eastAsia="en-US"/>
        </w:rPr>
        <w:t>i</w:t>
      </w:r>
      <w:r w:rsidR="009E6EC9" w:rsidRPr="007540C6">
        <w:rPr>
          <w:rFonts w:asciiTheme="minorHAnsi" w:eastAsiaTheme="minorHAnsi" w:hAnsiTheme="minorHAnsi" w:cstheme="minorHAnsi"/>
          <w:b/>
          <w:sz w:val="22"/>
          <w:szCs w:val="22"/>
          <w:lang w:eastAsia="en-US"/>
        </w:rPr>
        <w:t xml:space="preserve"> giustificativ</w:t>
      </w:r>
      <w:r w:rsidR="00056461" w:rsidRPr="007540C6">
        <w:rPr>
          <w:rFonts w:asciiTheme="minorHAnsi" w:eastAsiaTheme="minorHAnsi" w:hAnsiTheme="minorHAnsi" w:cstheme="minorHAnsi"/>
          <w:b/>
          <w:sz w:val="22"/>
          <w:szCs w:val="22"/>
          <w:lang w:eastAsia="en-US"/>
        </w:rPr>
        <w:t>i</w:t>
      </w:r>
      <w:r w:rsidR="009E6EC9" w:rsidRPr="007540C6">
        <w:rPr>
          <w:rFonts w:asciiTheme="minorHAnsi" w:eastAsiaTheme="minorHAnsi" w:hAnsiTheme="minorHAnsi" w:cstheme="minorHAnsi"/>
          <w:b/>
          <w:sz w:val="22"/>
          <w:szCs w:val="22"/>
          <w:lang w:eastAsia="en-US"/>
        </w:rPr>
        <w:t xml:space="preserve"> (fattura, busta </w:t>
      </w:r>
      <w:r w:rsidR="009E6EC9" w:rsidRPr="009258EF">
        <w:rPr>
          <w:rFonts w:asciiTheme="minorHAnsi" w:eastAsiaTheme="minorHAnsi" w:hAnsiTheme="minorHAnsi" w:cstheme="minorHAnsi"/>
          <w:b/>
          <w:sz w:val="22"/>
          <w:szCs w:val="22"/>
          <w:lang w:eastAsia="en-US"/>
        </w:rPr>
        <w:t xml:space="preserve">paga o altro Titolo di Spesa) </w:t>
      </w:r>
      <w:r w:rsidR="007540C6" w:rsidRPr="009258EF">
        <w:rPr>
          <w:rFonts w:asciiTheme="minorHAnsi" w:eastAsiaTheme="minorHAnsi" w:hAnsiTheme="minorHAnsi" w:cstheme="minorHAnsi"/>
          <w:b/>
          <w:sz w:val="22"/>
          <w:szCs w:val="22"/>
          <w:lang w:eastAsia="en-US"/>
        </w:rPr>
        <w:t>possono essere emessi e pagati entro la data di presentazione della relativa rendicontazione</w:t>
      </w:r>
      <w:r w:rsidR="007540C6" w:rsidRPr="009258EF">
        <w:rPr>
          <w:rFonts w:asciiTheme="minorHAnsi" w:hAnsiTheme="minorHAnsi" w:cstheme="minorHAnsi"/>
          <w:b/>
          <w:sz w:val="22"/>
          <w:szCs w:val="22"/>
        </w:rPr>
        <w:t>.</w:t>
      </w:r>
    </w:p>
    <w:p w14:paraId="16271713" w14:textId="51D06CD9" w:rsidR="007A01F2" w:rsidRPr="00ED05CD" w:rsidRDefault="007A01F2" w:rsidP="00E81330">
      <w:pPr>
        <w:autoSpaceDE w:val="0"/>
        <w:autoSpaceDN w:val="0"/>
        <w:adjustRightInd w:val="0"/>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 xml:space="preserve">L’importo massimo ammissibile in sede di rendicontazione per ciascuna voce di costo è rappresentato dall’importo approvato in sede di concessione dell’agevolazione, fermo restando eventuali richieste di </w:t>
      </w:r>
      <w:r w:rsidR="004407EB" w:rsidRPr="00ED05CD">
        <w:rPr>
          <w:rFonts w:asciiTheme="minorHAnsi" w:hAnsiTheme="minorHAnsi" w:cstheme="minorHAnsi"/>
          <w:sz w:val="22"/>
          <w:szCs w:val="22"/>
        </w:rPr>
        <w:t>v</w:t>
      </w:r>
      <w:r w:rsidRPr="00ED05CD">
        <w:rPr>
          <w:rFonts w:asciiTheme="minorHAnsi" w:hAnsiTheme="minorHAnsi" w:cstheme="minorHAnsi"/>
          <w:sz w:val="22"/>
          <w:szCs w:val="22"/>
        </w:rPr>
        <w:t xml:space="preserve">ariazioni approvate al progetto ammesso e presentate secondo le modalità disciplinate </w:t>
      </w:r>
      <w:r w:rsidR="00C65AF6">
        <w:rPr>
          <w:rFonts w:asciiTheme="minorHAnsi" w:hAnsiTheme="minorHAnsi" w:cstheme="minorHAnsi"/>
          <w:sz w:val="22"/>
          <w:szCs w:val="22"/>
        </w:rPr>
        <w:t>nell’</w:t>
      </w:r>
      <w:r w:rsidR="00B03D4B">
        <w:rPr>
          <w:rFonts w:asciiTheme="minorHAnsi" w:hAnsiTheme="minorHAnsi" w:cstheme="minorHAnsi"/>
          <w:sz w:val="22"/>
          <w:szCs w:val="22"/>
        </w:rPr>
        <w:t xml:space="preserve"> art.</w:t>
      </w:r>
      <w:r w:rsidR="005B03F4">
        <w:rPr>
          <w:rFonts w:asciiTheme="minorHAnsi" w:hAnsiTheme="minorHAnsi" w:cstheme="minorHAnsi"/>
          <w:sz w:val="22"/>
          <w:szCs w:val="22"/>
        </w:rPr>
        <w:t xml:space="preserve"> 1</w:t>
      </w:r>
      <w:r w:rsidR="00E403A8">
        <w:rPr>
          <w:rFonts w:asciiTheme="minorHAnsi" w:hAnsiTheme="minorHAnsi" w:cstheme="minorHAnsi"/>
          <w:sz w:val="22"/>
          <w:szCs w:val="22"/>
        </w:rPr>
        <w:t>5</w:t>
      </w:r>
      <w:r w:rsidR="005B03F4">
        <w:rPr>
          <w:rFonts w:asciiTheme="minorHAnsi" w:hAnsiTheme="minorHAnsi" w:cstheme="minorHAnsi"/>
          <w:sz w:val="22"/>
          <w:szCs w:val="22"/>
        </w:rPr>
        <w:t xml:space="preserve"> dell’</w:t>
      </w:r>
      <w:r w:rsidR="00C65AF6">
        <w:rPr>
          <w:rFonts w:asciiTheme="minorHAnsi" w:hAnsiTheme="minorHAnsi" w:cstheme="minorHAnsi"/>
          <w:sz w:val="22"/>
          <w:szCs w:val="22"/>
        </w:rPr>
        <w:t>Avviso pubblico.</w:t>
      </w:r>
    </w:p>
    <w:p w14:paraId="631A569B" w14:textId="416FC8E9" w:rsidR="007540C6" w:rsidRPr="007B2304" w:rsidRDefault="007540C6" w:rsidP="00700345">
      <w:pPr>
        <w:autoSpaceDE w:val="0"/>
        <w:autoSpaceDN w:val="0"/>
        <w:adjustRightInd w:val="0"/>
        <w:spacing w:before="120" w:after="120"/>
        <w:jc w:val="both"/>
        <w:rPr>
          <w:rFonts w:asciiTheme="minorHAnsi" w:hAnsiTheme="minorHAnsi" w:cstheme="minorHAnsi"/>
          <w:b/>
          <w:sz w:val="36"/>
          <w:szCs w:val="36"/>
        </w:rPr>
      </w:pPr>
    </w:p>
    <w:tbl>
      <w:tblPr>
        <w:tblStyle w:val="Grigliatabella"/>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9639"/>
      </w:tblGrid>
      <w:tr w:rsidR="00FE61E4" w:rsidRPr="00ED05CD" w14:paraId="68B03EC1" w14:textId="77777777" w:rsidTr="00426F28">
        <w:trPr>
          <w:trHeight w:val="615"/>
        </w:trPr>
        <w:tc>
          <w:tcPr>
            <w:tcW w:w="9639" w:type="dxa"/>
            <w:shd w:val="clear" w:color="auto" w:fill="DAEEF3" w:themeFill="accent5" w:themeFillTint="33"/>
            <w:vAlign w:val="center"/>
          </w:tcPr>
          <w:p w14:paraId="3106B090" w14:textId="7D935C5D" w:rsidR="00FE61E4" w:rsidRPr="00ED05CD" w:rsidRDefault="001968E9" w:rsidP="00E81330">
            <w:pPr>
              <w:pStyle w:val="Titolo2"/>
              <w:spacing w:before="120" w:after="120"/>
              <w:jc w:val="left"/>
              <w:outlineLvl w:val="1"/>
              <w:rPr>
                <w:rFonts w:asciiTheme="minorHAnsi" w:hAnsiTheme="minorHAnsi" w:cstheme="minorHAnsi"/>
                <w:b w:val="0"/>
                <w:sz w:val="22"/>
                <w:szCs w:val="22"/>
              </w:rPr>
            </w:pPr>
            <w:bookmarkStart w:id="7" w:name="_Toc15636662"/>
            <w:r w:rsidRPr="00ED05CD">
              <w:rPr>
                <w:rFonts w:asciiTheme="minorHAnsi" w:hAnsiTheme="minorHAnsi" w:cstheme="minorHAnsi"/>
                <w:sz w:val="36"/>
                <w:szCs w:val="36"/>
              </w:rPr>
              <w:t xml:space="preserve">QUANDO </w:t>
            </w:r>
            <w:r w:rsidRPr="00ED05CD">
              <w:rPr>
                <w:rFonts w:asciiTheme="minorHAnsi" w:hAnsiTheme="minorHAnsi" w:cstheme="minorHAnsi"/>
                <w:sz w:val="22"/>
                <w:szCs w:val="22"/>
              </w:rPr>
              <w:t>presentare la richiesta</w:t>
            </w:r>
            <w:bookmarkEnd w:id="7"/>
          </w:p>
        </w:tc>
      </w:tr>
      <w:tr w:rsidR="00325E96" w:rsidRPr="00ED05CD" w14:paraId="02EE74FB" w14:textId="77777777" w:rsidTr="001968E9">
        <w:tc>
          <w:tcPr>
            <w:tcW w:w="9639" w:type="dxa"/>
            <w:shd w:val="clear" w:color="auto" w:fill="auto"/>
          </w:tcPr>
          <w:p w14:paraId="3CC9CADE" w14:textId="589D06D8" w:rsidR="00E44DA4" w:rsidRDefault="009313F5" w:rsidP="003F79CC">
            <w:pPr>
              <w:autoSpaceDE w:val="0"/>
              <w:autoSpaceDN w:val="0"/>
              <w:adjustRightInd w:val="0"/>
              <w:spacing w:before="120" w:after="120"/>
              <w:jc w:val="both"/>
              <w:rPr>
                <w:rFonts w:asciiTheme="minorHAnsi" w:hAnsiTheme="minorHAnsi" w:cstheme="minorHAnsi"/>
                <w:sz w:val="22"/>
                <w:szCs w:val="22"/>
              </w:rPr>
            </w:pPr>
            <w:r w:rsidRPr="00E44DA4">
              <w:rPr>
                <w:rFonts w:asciiTheme="minorHAnsi" w:hAnsiTheme="minorHAnsi" w:cstheme="minorHAnsi"/>
                <w:sz w:val="22"/>
                <w:szCs w:val="22"/>
              </w:rPr>
              <w:t>POSSONO</w:t>
            </w:r>
            <w:r w:rsidR="00E44DA4" w:rsidRPr="00E44DA4">
              <w:rPr>
                <w:rFonts w:asciiTheme="minorHAnsi" w:hAnsiTheme="minorHAnsi" w:cstheme="minorHAnsi"/>
                <w:sz w:val="22"/>
                <w:szCs w:val="22"/>
              </w:rPr>
              <w:t xml:space="preserve"> essere richieste una o più erogazioni a fronte di Stati di Avanzamento Lavori (</w:t>
            </w:r>
            <w:r w:rsidR="00325E96" w:rsidRPr="00E44DA4">
              <w:rPr>
                <w:rFonts w:asciiTheme="minorHAnsi" w:hAnsiTheme="minorHAnsi" w:cstheme="minorHAnsi"/>
                <w:sz w:val="22"/>
                <w:szCs w:val="22"/>
              </w:rPr>
              <w:t>SAL</w:t>
            </w:r>
            <w:r w:rsidR="00E44DA4" w:rsidRPr="00E44DA4">
              <w:rPr>
                <w:rFonts w:asciiTheme="minorHAnsi" w:hAnsiTheme="minorHAnsi" w:cstheme="minorHAnsi"/>
                <w:sz w:val="22"/>
                <w:szCs w:val="22"/>
              </w:rPr>
              <w:t xml:space="preserve">), relativi a Spese Effettivamente Sostenute per un importo pari ad almeno il 20% delle Spese </w:t>
            </w:r>
            <w:r w:rsidR="003119ED" w:rsidRPr="003119ED">
              <w:rPr>
                <w:rFonts w:asciiTheme="minorHAnsi" w:hAnsiTheme="minorHAnsi" w:cstheme="minorHAnsi"/>
                <w:sz w:val="22"/>
                <w:szCs w:val="22"/>
              </w:rPr>
              <w:t>Ammesse Dirette da rendicontare</w:t>
            </w:r>
            <w:r w:rsidR="003F79CC" w:rsidRPr="003F79CC">
              <w:rPr>
                <w:rFonts w:asciiTheme="minorHAnsi" w:hAnsiTheme="minorHAnsi" w:cstheme="minorHAnsi"/>
                <w:sz w:val="22"/>
                <w:szCs w:val="22"/>
              </w:rPr>
              <w:t xml:space="preserve"> (si faccia riferimento </w:t>
            </w:r>
            <w:r w:rsidR="003F79CC" w:rsidRPr="005831F9">
              <w:rPr>
                <w:rFonts w:asciiTheme="minorHAnsi" w:hAnsiTheme="minorHAnsi" w:cstheme="minorHAnsi"/>
                <w:sz w:val="22"/>
                <w:szCs w:val="22"/>
              </w:rPr>
              <w:t xml:space="preserve">alla </w:t>
            </w:r>
            <w:r w:rsidR="003F79CC" w:rsidRPr="003119ED">
              <w:rPr>
                <w:rFonts w:asciiTheme="minorHAnsi" w:hAnsiTheme="minorHAnsi" w:cstheme="minorHAnsi"/>
                <w:sz w:val="22"/>
                <w:szCs w:val="22"/>
              </w:rPr>
              <w:t xml:space="preserve">voce </w:t>
            </w:r>
            <w:r w:rsidR="003119ED" w:rsidRPr="003119ED">
              <w:rPr>
                <w:rFonts w:asciiTheme="minorHAnsi" w:hAnsiTheme="minorHAnsi" w:cstheme="minorHAnsi"/>
                <w:sz w:val="22"/>
                <w:szCs w:val="22"/>
              </w:rPr>
              <w:t>“INVESTIMENTO DA RENDICONTARE”</w:t>
            </w:r>
            <w:r w:rsidR="003F79CC" w:rsidRPr="003119ED">
              <w:rPr>
                <w:rFonts w:asciiTheme="minorHAnsi" w:hAnsiTheme="minorHAnsi" w:cstheme="minorHAnsi"/>
                <w:sz w:val="22"/>
                <w:szCs w:val="22"/>
              </w:rPr>
              <w:t xml:space="preserve"> di cui</w:t>
            </w:r>
            <w:r w:rsidR="003F79CC" w:rsidRPr="005831F9">
              <w:rPr>
                <w:rFonts w:asciiTheme="minorHAnsi" w:hAnsiTheme="minorHAnsi" w:cstheme="minorHAnsi"/>
                <w:sz w:val="22"/>
                <w:szCs w:val="22"/>
              </w:rPr>
              <w:t xml:space="preserve"> alla tabella riportata nelle premesse dell’Atto d’Impegno)</w:t>
            </w:r>
            <w:r w:rsidR="00E44DA4" w:rsidRPr="005831F9">
              <w:rPr>
                <w:rFonts w:asciiTheme="minorHAnsi" w:hAnsiTheme="minorHAnsi" w:cstheme="minorHAnsi"/>
                <w:sz w:val="22"/>
                <w:szCs w:val="22"/>
              </w:rPr>
              <w:t>.</w:t>
            </w:r>
          </w:p>
          <w:p w14:paraId="7F52B517" w14:textId="77777777" w:rsidR="003119ED" w:rsidRDefault="003119ED" w:rsidP="00E81330">
            <w:pPr>
              <w:autoSpaceDE w:val="0"/>
              <w:autoSpaceDN w:val="0"/>
              <w:adjustRightInd w:val="0"/>
              <w:spacing w:before="120" w:after="120"/>
              <w:jc w:val="both"/>
              <w:rPr>
                <w:rFonts w:asciiTheme="minorHAnsi" w:hAnsiTheme="minorHAnsi" w:cstheme="minorHAnsi"/>
                <w:bCs/>
                <w:noProof/>
                <w:sz w:val="22"/>
                <w:szCs w:val="22"/>
              </w:rPr>
            </w:pPr>
          </w:p>
          <w:p w14:paraId="22FA41CC" w14:textId="0A5BBE16" w:rsidR="003119ED" w:rsidRDefault="003119ED" w:rsidP="00E81330">
            <w:pPr>
              <w:autoSpaceDE w:val="0"/>
              <w:autoSpaceDN w:val="0"/>
              <w:adjustRightInd w:val="0"/>
              <w:spacing w:before="120" w:after="120"/>
              <w:jc w:val="both"/>
              <w:rPr>
                <w:rFonts w:asciiTheme="minorHAnsi" w:hAnsiTheme="minorHAnsi" w:cstheme="minorHAnsi"/>
                <w:bCs/>
                <w:noProof/>
                <w:sz w:val="22"/>
                <w:szCs w:val="22"/>
              </w:rPr>
            </w:pPr>
            <w:r>
              <w:rPr>
                <w:rFonts w:asciiTheme="minorHAnsi" w:hAnsiTheme="minorHAnsi" w:cstheme="minorHAnsi"/>
                <w:bCs/>
                <w:noProof/>
                <w:sz w:val="22"/>
                <w:szCs w:val="22"/>
              </w:rPr>
              <w:drawing>
                <wp:inline distT="0" distB="0" distL="0" distR="0" wp14:anchorId="04DC6B28" wp14:editId="6537022F">
                  <wp:extent cx="5797550" cy="221297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7550" cy="2212975"/>
                          </a:xfrm>
                          <a:prstGeom prst="rect">
                            <a:avLst/>
                          </a:prstGeom>
                          <a:noFill/>
                        </pic:spPr>
                      </pic:pic>
                    </a:graphicData>
                  </a:graphic>
                </wp:inline>
              </w:drawing>
            </w:r>
          </w:p>
          <w:p w14:paraId="75BAEE1F" w14:textId="77777777" w:rsidR="003119ED" w:rsidRPr="006E431C" w:rsidRDefault="003119ED" w:rsidP="00E81330">
            <w:pPr>
              <w:autoSpaceDE w:val="0"/>
              <w:autoSpaceDN w:val="0"/>
              <w:adjustRightInd w:val="0"/>
              <w:spacing w:before="120" w:after="120"/>
              <w:jc w:val="both"/>
              <w:rPr>
                <w:rFonts w:asciiTheme="minorHAnsi" w:hAnsiTheme="minorHAnsi" w:cstheme="minorHAnsi"/>
                <w:bCs/>
                <w:sz w:val="22"/>
                <w:szCs w:val="22"/>
              </w:rPr>
            </w:pPr>
          </w:p>
          <w:p w14:paraId="1FE0822B" w14:textId="76A625F4" w:rsidR="00325E96" w:rsidRPr="00ED05CD" w:rsidRDefault="00325E96" w:rsidP="00406349">
            <w:pPr>
              <w:autoSpaceDE w:val="0"/>
              <w:autoSpaceDN w:val="0"/>
              <w:adjustRightInd w:val="0"/>
              <w:spacing w:before="120" w:after="120"/>
              <w:jc w:val="both"/>
              <w:rPr>
                <w:rFonts w:asciiTheme="minorHAnsi" w:hAnsiTheme="minorHAnsi" w:cstheme="minorHAnsi"/>
                <w:sz w:val="22"/>
                <w:szCs w:val="22"/>
              </w:rPr>
            </w:pPr>
          </w:p>
        </w:tc>
      </w:tr>
    </w:tbl>
    <w:p w14:paraId="1EC7AEA5" w14:textId="77777777" w:rsidR="008254BA" w:rsidRDefault="008254BA">
      <w:pPr>
        <w:rPr>
          <w:rFonts w:asciiTheme="minorHAnsi" w:hAnsiTheme="minorHAnsi" w:cstheme="minorHAnsi"/>
        </w:rPr>
      </w:pPr>
      <w:r w:rsidRPr="00ED05CD">
        <w:rPr>
          <w:rFonts w:asciiTheme="minorHAnsi" w:hAnsiTheme="minorHAnsi" w:cstheme="minorHAnsi"/>
        </w:rPr>
        <w:br w:type="page"/>
      </w:r>
    </w:p>
    <w:p w14:paraId="145E799B" w14:textId="77777777" w:rsidR="006E431C" w:rsidRPr="00ED05CD" w:rsidRDefault="006E431C">
      <w:pPr>
        <w:rPr>
          <w:rFonts w:asciiTheme="minorHAnsi" w:hAnsiTheme="minorHAnsi" w:cstheme="minorHAnsi"/>
        </w:rPr>
      </w:pPr>
    </w:p>
    <w:tbl>
      <w:tblPr>
        <w:tblStyle w:val="Grigliatabella"/>
        <w:tblW w:w="9355" w:type="dxa"/>
        <w:tblInd w:w="2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355"/>
      </w:tblGrid>
      <w:tr w:rsidR="000F69F3" w:rsidRPr="00ED05CD" w14:paraId="19ADFD90" w14:textId="77777777" w:rsidTr="00426F28">
        <w:trPr>
          <w:trHeight w:val="615"/>
        </w:trPr>
        <w:tc>
          <w:tcPr>
            <w:tcW w:w="9355" w:type="dxa"/>
            <w:shd w:val="clear" w:color="auto" w:fill="DAEEF3" w:themeFill="accent5" w:themeFillTint="33"/>
            <w:vAlign w:val="center"/>
          </w:tcPr>
          <w:p w14:paraId="5427E5F6" w14:textId="106B4FA3" w:rsidR="000F69F3" w:rsidRPr="00ED05CD" w:rsidRDefault="00A03DE4" w:rsidP="00E81330">
            <w:pPr>
              <w:pStyle w:val="Titolo2"/>
              <w:spacing w:before="120" w:after="120"/>
              <w:jc w:val="left"/>
              <w:outlineLvl w:val="1"/>
              <w:rPr>
                <w:rFonts w:asciiTheme="minorHAnsi" w:hAnsiTheme="minorHAnsi" w:cstheme="minorHAnsi"/>
              </w:rPr>
            </w:pPr>
            <w:bookmarkStart w:id="8" w:name="_Toc15636663"/>
            <w:r w:rsidRPr="00ED05CD">
              <w:rPr>
                <w:rFonts w:asciiTheme="minorHAnsi" w:hAnsiTheme="minorHAnsi" w:cstheme="minorHAnsi"/>
                <w:noProof/>
                <w:sz w:val="36"/>
                <w:szCs w:val="36"/>
              </w:rPr>
              <w:drawing>
                <wp:anchor distT="0" distB="0" distL="114300" distR="114300" simplePos="0" relativeHeight="251601920" behindDoc="0" locked="0" layoutInCell="1" allowOverlap="1" wp14:anchorId="37B089D3" wp14:editId="09B9A19B">
                  <wp:simplePos x="0" y="0"/>
                  <wp:positionH relativeFrom="margin">
                    <wp:posOffset>5424170</wp:posOffset>
                  </wp:positionH>
                  <wp:positionV relativeFrom="margin">
                    <wp:posOffset>21590</wp:posOffset>
                  </wp:positionV>
                  <wp:extent cx="429895" cy="429895"/>
                  <wp:effectExtent l="0" t="0" r="8255" b="8255"/>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A4E" w:rsidRPr="00ED05CD">
              <w:rPr>
                <w:rFonts w:asciiTheme="minorHAnsi" w:hAnsiTheme="minorHAnsi" w:cstheme="minorHAnsi"/>
                <w:sz w:val="36"/>
                <w:szCs w:val="36"/>
              </w:rPr>
              <w:t>COME</w:t>
            </w:r>
            <w:r w:rsidR="000F69F3" w:rsidRPr="00ED05CD">
              <w:rPr>
                <w:rFonts w:asciiTheme="minorHAnsi" w:hAnsiTheme="minorHAnsi" w:cstheme="minorHAnsi"/>
                <w:sz w:val="36"/>
                <w:szCs w:val="36"/>
              </w:rPr>
              <w:t xml:space="preserve"> </w:t>
            </w:r>
            <w:r w:rsidR="00525519" w:rsidRPr="00ED05CD">
              <w:rPr>
                <w:rFonts w:asciiTheme="minorHAnsi" w:hAnsiTheme="minorHAnsi" w:cstheme="minorHAnsi"/>
                <w:sz w:val="22"/>
                <w:szCs w:val="22"/>
              </w:rPr>
              <w:t>presentare la richiesta</w:t>
            </w:r>
            <w:bookmarkEnd w:id="8"/>
            <w:r w:rsidR="000F69F3" w:rsidRPr="00ED05CD">
              <w:rPr>
                <w:rFonts w:asciiTheme="minorHAnsi" w:hAnsiTheme="minorHAnsi" w:cstheme="minorHAnsi"/>
              </w:rPr>
              <w:t xml:space="preserve"> </w:t>
            </w:r>
          </w:p>
        </w:tc>
      </w:tr>
      <w:tr w:rsidR="00BE1BCC" w:rsidRPr="00ED05CD" w14:paraId="6E74526C" w14:textId="77777777" w:rsidTr="006C55A9">
        <w:tc>
          <w:tcPr>
            <w:tcW w:w="9355" w:type="dxa"/>
            <w:shd w:val="clear" w:color="auto" w:fill="auto"/>
          </w:tcPr>
          <w:p w14:paraId="7C858E4E" w14:textId="77777777" w:rsidR="00F31CBD" w:rsidRPr="00ED05CD" w:rsidRDefault="00F31CBD" w:rsidP="00F31CBD">
            <w:p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1312" behindDoc="0" locked="0" layoutInCell="1" allowOverlap="1" wp14:anchorId="0FDC2C0D" wp14:editId="0C92AB1E">
                  <wp:simplePos x="0" y="0"/>
                  <wp:positionH relativeFrom="column">
                    <wp:posOffset>4347237</wp:posOffset>
                  </wp:positionH>
                  <wp:positionV relativeFrom="paragraph">
                    <wp:posOffset>64328</wp:posOffset>
                  </wp:positionV>
                  <wp:extent cx="252000" cy="25200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sidRPr="00ED05CD">
              <w:rPr>
                <w:rFonts w:asciiTheme="minorHAnsi" w:hAnsiTheme="minorHAnsi" w:cstheme="minorHAnsi"/>
                <w:sz w:val="22"/>
                <w:szCs w:val="22"/>
              </w:rPr>
              <w:t xml:space="preserve">La rendicontazione deve essere trasmessa esclusivamente tramite </w:t>
            </w:r>
            <w:hyperlink r:id="rId28" w:history="1">
              <w:proofErr w:type="spellStart"/>
              <w:r w:rsidRPr="00ED05CD">
                <w:rPr>
                  <w:rStyle w:val="Collegamentoipertestuale"/>
                  <w:rFonts w:asciiTheme="minorHAnsi" w:hAnsiTheme="minorHAnsi" w:cstheme="minorHAnsi"/>
                  <w:b/>
                  <w:sz w:val="22"/>
                  <w:szCs w:val="22"/>
                </w:rPr>
                <w:t>GeCoWEB</w:t>
              </w:r>
              <w:proofErr w:type="spellEnd"/>
            </w:hyperlink>
            <w:r w:rsidRPr="00ED05CD">
              <w:rPr>
                <w:rFonts w:asciiTheme="minorHAnsi" w:hAnsiTheme="minorHAnsi" w:cstheme="minorHAnsi"/>
                <w:sz w:val="22"/>
                <w:szCs w:val="22"/>
              </w:rPr>
              <w:t>.</w:t>
            </w:r>
          </w:p>
          <w:p w14:paraId="2AB142CB" w14:textId="0E714D6D" w:rsidR="00F31CBD" w:rsidRPr="00F31CBD" w:rsidRDefault="00F31CBD" w:rsidP="00F31CBD">
            <w:pPr>
              <w:autoSpaceDE w:val="0"/>
              <w:autoSpaceDN w:val="0"/>
              <w:adjustRightInd w:val="0"/>
              <w:spacing w:before="120" w:after="120"/>
              <w:jc w:val="both"/>
              <w:rPr>
                <w:rFonts w:asciiTheme="minorHAnsi" w:hAnsiTheme="minorHAnsi" w:cstheme="minorHAnsi"/>
                <w:sz w:val="22"/>
                <w:szCs w:val="22"/>
              </w:rPr>
            </w:pPr>
            <w:r w:rsidRPr="00AF1EF3">
              <w:rPr>
                <w:rFonts w:asciiTheme="minorHAnsi" w:hAnsiTheme="minorHAnsi" w:cstheme="minorHAnsi"/>
                <w:sz w:val="22"/>
                <w:szCs w:val="22"/>
              </w:rPr>
              <w:t xml:space="preserve">Lazio Innova S.p.A. metterà a disposizione sul sito </w:t>
            </w:r>
            <w:hyperlink r:id="rId29" w:history="1">
              <w:r w:rsidRPr="00AF1EF3">
                <w:rPr>
                  <w:rStyle w:val="Collegamentoipertestuale"/>
                  <w:rFonts w:asciiTheme="minorHAnsi" w:hAnsiTheme="minorHAnsi" w:cstheme="minorHAnsi"/>
                  <w:b/>
                  <w:sz w:val="22"/>
                  <w:szCs w:val="22"/>
                </w:rPr>
                <w:t>www.lazioinnova.it</w:t>
              </w:r>
            </w:hyperlink>
            <w:r w:rsidRPr="00AF1EF3">
              <w:rPr>
                <w:rStyle w:val="Collegamentoipertestuale"/>
                <w:rFonts w:asciiTheme="minorHAnsi" w:hAnsiTheme="minorHAnsi" w:cstheme="minorHAnsi"/>
                <w:sz w:val="22"/>
                <w:szCs w:val="22"/>
                <w:u w:val="none"/>
              </w:rPr>
              <w:t xml:space="preserve"> </w:t>
            </w:r>
            <w:r w:rsidRPr="00AF1EF3">
              <w:rPr>
                <w:rFonts w:asciiTheme="minorHAnsi" w:hAnsiTheme="minorHAnsi" w:cstheme="minorHAnsi"/>
                <w:sz w:val="22"/>
                <w:szCs w:val="22"/>
              </w:rPr>
              <w:t>le</w:t>
            </w:r>
            <w:r>
              <w:rPr>
                <w:rFonts w:asciiTheme="minorHAnsi" w:hAnsiTheme="minorHAnsi" w:cstheme="minorHAnsi"/>
                <w:sz w:val="22"/>
                <w:szCs w:val="22"/>
              </w:rPr>
              <w:t xml:space="preserve"> </w:t>
            </w:r>
            <w:r w:rsidRPr="00AF1EF3">
              <w:rPr>
                <w:rFonts w:asciiTheme="minorHAnsi" w:hAnsiTheme="minorHAnsi" w:cstheme="minorHAnsi"/>
                <w:sz w:val="22"/>
                <w:szCs w:val="22"/>
              </w:rPr>
              <w:t xml:space="preserve">“Linee Guida operative alla presentazione della rendicontazione a titolo di </w:t>
            </w:r>
            <w:proofErr w:type="spellStart"/>
            <w:r w:rsidRPr="00AF1EF3">
              <w:rPr>
                <w:rFonts w:asciiTheme="minorHAnsi" w:hAnsiTheme="minorHAnsi" w:cstheme="minorHAnsi"/>
                <w:sz w:val="22"/>
                <w:szCs w:val="22"/>
              </w:rPr>
              <w:t>s.a.l</w:t>
            </w:r>
            <w:proofErr w:type="spellEnd"/>
            <w:r w:rsidRPr="00AF1EF3">
              <w:rPr>
                <w:rFonts w:asciiTheme="minorHAnsi" w:hAnsiTheme="minorHAnsi" w:cstheme="minorHAnsi"/>
                <w:sz w:val="22"/>
                <w:szCs w:val="22"/>
              </w:rPr>
              <w:t>./saldo</w:t>
            </w:r>
            <w:r>
              <w:rPr>
                <w:rFonts w:asciiTheme="minorHAnsi" w:hAnsiTheme="minorHAnsi" w:cstheme="minorHAnsi"/>
                <w:sz w:val="22"/>
                <w:szCs w:val="22"/>
              </w:rPr>
              <w:t xml:space="preserve"> sul </w:t>
            </w:r>
            <w:r w:rsidRPr="00C978A1">
              <w:rPr>
                <w:rFonts w:asciiTheme="minorHAnsi" w:hAnsiTheme="minorHAnsi" w:cstheme="minorHAnsi"/>
                <w:sz w:val="22"/>
                <w:szCs w:val="22"/>
              </w:rPr>
              <w:t xml:space="preserve">sistema </w:t>
            </w:r>
            <w:proofErr w:type="spellStart"/>
            <w:r w:rsidRPr="00C978A1">
              <w:rPr>
                <w:rStyle w:val="Collegamentoipertestuale"/>
                <w:rFonts w:asciiTheme="minorHAnsi" w:hAnsiTheme="minorHAnsi" w:cstheme="minorHAnsi"/>
                <w:b/>
                <w:color w:val="auto"/>
                <w:sz w:val="22"/>
                <w:szCs w:val="22"/>
                <w:u w:val="none"/>
              </w:rPr>
              <w:t>GeCoWEB</w:t>
            </w:r>
            <w:proofErr w:type="spellEnd"/>
            <w:r w:rsidRPr="00C978A1">
              <w:rPr>
                <w:rFonts w:asciiTheme="minorHAnsi" w:hAnsiTheme="minorHAnsi" w:cstheme="minorHAnsi"/>
                <w:sz w:val="22"/>
                <w:szCs w:val="22"/>
              </w:rPr>
              <w:t>”</w:t>
            </w:r>
          </w:p>
          <w:p w14:paraId="6D5C3458" w14:textId="77777777" w:rsidR="00F31CBD" w:rsidRPr="00ED05CD" w:rsidRDefault="00F31CBD" w:rsidP="00F31CBD">
            <w:pPr>
              <w:tabs>
                <w:tab w:val="left" w:pos="426"/>
              </w:tabs>
              <w:spacing w:before="120" w:after="120"/>
              <w:ind w:right="-6"/>
              <w:jc w:val="both"/>
              <w:rPr>
                <w:rFonts w:asciiTheme="minorHAnsi" w:hAnsiTheme="minorHAnsi" w:cstheme="minorHAnsi"/>
                <w:bCs/>
                <w:sz w:val="22"/>
                <w:szCs w:val="22"/>
              </w:rPr>
            </w:pPr>
            <w:r w:rsidRPr="009B3C55">
              <w:rPr>
                <w:rFonts w:asciiTheme="minorHAnsi" w:hAnsiTheme="minorHAnsi" w:cstheme="minorHAnsi"/>
                <w:bCs/>
                <w:sz w:val="22"/>
                <w:szCs w:val="22"/>
              </w:rPr>
              <w:t xml:space="preserve">E’ necessaria la presentazione del </w:t>
            </w:r>
            <w:r w:rsidRPr="009B3C55">
              <w:rPr>
                <w:rFonts w:asciiTheme="minorHAnsi" w:hAnsiTheme="minorHAnsi" w:cstheme="minorHAnsi"/>
                <w:b/>
                <w:bCs/>
                <w:sz w:val="22"/>
                <w:szCs w:val="22"/>
              </w:rPr>
              <w:t>modulo “</w:t>
            </w:r>
            <w:r w:rsidRPr="009B3C55">
              <w:rPr>
                <w:rFonts w:asciiTheme="minorHAnsi" w:hAnsiTheme="minorHAnsi" w:cstheme="minorHAnsi"/>
                <w:b/>
                <w:bCs/>
                <w:i/>
                <w:sz w:val="22"/>
                <w:szCs w:val="22"/>
              </w:rPr>
              <w:t>Richiesta di erogazione a titolo di SAL o di Saldo</w:t>
            </w:r>
            <w:r w:rsidRPr="009B3C55">
              <w:rPr>
                <w:rFonts w:asciiTheme="minorHAnsi" w:hAnsiTheme="minorHAnsi" w:cstheme="minorHAnsi"/>
                <w:b/>
                <w:bCs/>
                <w:sz w:val="22"/>
                <w:szCs w:val="22"/>
              </w:rPr>
              <w:t>”</w:t>
            </w:r>
            <w:r w:rsidRPr="009B3C55">
              <w:rPr>
                <w:rFonts w:asciiTheme="minorHAnsi" w:hAnsiTheme="minorHAnsi" w:cstheme="minorHAnsi"/>
                <w:bCs/>
                <w:sz w:val="22"/>
                <w:szCs w:val="22"/>
              </w:rPr>
              <w:t xml:space="preserve"> conforme al format previsto </w:t>
            </w:r>
            <w:r w:rsidRPr="009B3C55">
              <w:rPr>
                <w:rFonts w:asciiTheme="minorHAnsi" w:hAnsiTheme="minorHAnsi" w:cstheme="minorHAnsi"/>
                <w:sz w:val="22"/>
                <w:szCs w:val="22"/>
              </w:rPr>
              <w:t>con la Firma Digitale del Legale rappresentante della società beneficiaria (capofila nel caso di Accordo a latere)</w:t>
            </w:r>
            <w:r w:rsidRPr="009B3C55">
              <w:rPr>
                <w:rFonts w:asciiTheme="minorHAnsi" w:hAnsiTheme="minorHAnsi" w:cstheme="minorHAnsi"/>
                <w:bCs/>
                <w:sz w:val="22"/>
                <w:szCs w:val="22"/>
              </w:rPr>
              <w:t>.</w:t>
            </w:r>
          </w:p>
          <w:p w14:paraId="3EE4E6BA" w14:textId="05510291" w:rsidR="00F503AD" w:rsidRPr="006B2FC6" w:rsidRDefault="00F31CBD" w:rsidP="00F31CBD">
            <w:pPr>
              <w:tabs>
                <w:tab w:val="left" w:pos="319"/>
              </w:tabs>
              <w:spacing w:before="120" w:after="120"/>
              <w:ind w:right="45"/>
              <w:jc w:val="both"/>
              <w:rPr>
                <w:rFonts w:asciiTheme="minorHAnsi" w:hAnsiTheme="minorHAnsi" w:cstheme="minorHAnsi"/>
                <w:sz w:val="22"/>
                <w:szCs w:val="22"/>
              </w:rPr>
            </w:pPr>
            <w:r w:rsidRPr="00ED05CD">
              <w:rPr>
                <w:rFonts w:asciiTheme="minorHAnsi" w:hAnsiTheme="minorHAnsi" w:cstheme="minorHAnsi"/>
                <w:sz w:val="22"/>
                <w:szCs w:val="22"/>
              </w:rPr>
              <w:t>Lazio Innova S.p.A. potrà richiedere qualsiasi ulteriore informazi</w:t>
            </w:r>
            <w:r>
              <w:rPr>
                <w:rFonts w:asciiTheme="minorHAnsi" w:hAnsiTheme="minorHAnsi" w:cstheme="minorHAnsi"/>
                <w:sz w:val="22"/>
                <w:szCs w:val="22"/>
              </w:rPr>
              <w:t>one e documentazione necessaria e i</w:t>
            </w:r>
            <w:r w:rsidRPr="00ED05CD">
              <w:rPr>
                <w:rFonts w:asciiTheme="minorHAnsi" w:hAnsiTheme="minorHAnsi" w:cstheme="minorHAnsi"/>
                <w:sz w:val="22"/>
                <w:szCs w:val="22"/>
              </w:rPr>
              <w:t xml:space="preserve">l termine per l’invio delle integrazioni </w:t>
            </w:r>
            <w:r w:rsidRPr="008C73C7">
              <w:rPr>
                <w:rFonts w:asciiTheme="minorHAnsi" w:hAnsiTheme="minorHAnsi" w:cstheme="minorHAnsi"/>
                <w:sz w:val="22"/>
                <w:szCs w:val="22"/>
              </w:rPr>
              <w:t>è di 30 giorni</w:t>
            </w:r>
            <w:r w:rsidRPr="00ED05CD">
              <w:rPr>
                <w:rFonts w:asciiTheme="minorHAnsi" w:hAnsiTheme="minorHAnsi" w:cstheme="minorHAnsi"/>
                <w:sz w:val="22"/>
                <w:szCs w:val="22"/>
              </w:rPr>
              <w:t xml:space="preserve"> dal ricevimento della richiesta.</w:t>
            </w:r>
          </w:p>
        </w:tc>
      </w:tr>
    </w:tbl>
    <w:p w14:paraId="62FD498D" w14:textId="77777777" w:rsidR="00C543F7" w:rsidRPr="00ED05CD" w:rsidRDefault="00C543F7" w:rsidP="00AC2DB7">
      <w:pPr>
        <w:autoSpaceDE w:val="0"/>
        <w:autoSpaceDN w:val="0"/>
        <w:adjustRightInd w:val="0"/>
        <w:spacing w:before="120" w:after="120"/>
        <w:jc w:val="both"/>
        <w:rPr>
          <w:rFonts w:asciiTheme="minorHAnsi" w:hAnsiTheme="minorHAnsi" w:cstheme="minorHAnsi"/>
          <w:sz w:val="22"/>
          <w:szCs w:val="22"/>
        </w:rPr>
      </w:pPr>
    </w:p>
    <w:tbl>
      <w:tblPr>
        <w:tblStyle w:val="Grigliatabella"/>
        <w:tblW w:w="9321" w:type="dxa"/>
        <w:tblInd w:w="279" w:type="dxa"/>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9321"/>
      </w:tblGrid>
      <w:tr w:rsidR="007015DF" w:rsidRPr="00ED05CD" w14:paraId="7BB8BFFE" w14:textId="77777777" w:rsidTr="000259FD">
        <w:trPr>
          <w:trHeight w:val="527"/>
        </w:trPr>
        <w:tc>
          <w:tcPr>
            <w:tcW w:w="5000" w:type="pct"/>
            <w:tcBorders>
              <w:top w:val="single" w:sz="4" w:space="0" w:color="00B0F0"/>
              <w:bottom w:val="single" w:sz="4" w:space="0" w:color="00B0F0"/>
            </w:tcBorders>
            <w:shd w:val="clear" w:color="auto" w:fill="B6DDE8" w:themeFill="accent5" w:themeFillTint="66"/>
          </w:tcPr>
          <w:p w14:paraId="4A5D6356" w14:textId="73F425A7" w:rsidR="007015DF" w:rsidRPr="00ED05CD" w:rsidRDefault="006C4A4E" w:rsidP="00E81330">
            <w:pPr>
              <w:pStyle w:val="Titolo2"/>
              <w:spacing w:before="120" w:after="120"/>
              <w:jc w:val="left"/>
              <w:outlineLvl w:val="1"/>
              <w:rPr>
                <w:rFonts w:asciiTheme="minorHAnsi" w:hAnsiTheme="minorHAnsi" w:cstheme="minorHAnsi"/>
                <w:sz w:val="22"/>
                <w:szCs w:val="22"/>
              </w:rPr>
            </w:pPr>
            <w:bookmarkStart w:id="9" w:name="_Toc15636664"/>
            <w:r w:rsidRPr="00ED05CD">
              <w:rPr>
                <w:rFonts w:asciiTheme="minorHAnsi" w:hAnsiTheme="minorHAnsi" w:cstheme="minorHAnsi"/>
                <w:sz w:val="36"/>
                <w:szCs w:val="36"/>
              </w:rPr>
              <w:t>COSA</w:t>
            </w:r>
            <w:r w:rsidR="007015DF" w:rsidRPr="00ED05CD">
              <w:rPr>
                <w:rFonts w:asciiTheme="minorHAnsi" w:hAnsiTheme="minorHAnsi" w:cstheme="minorHAnsi"/>
                <w:sz w:val="22"/>
                <w:szCs w:val="22"/>
              </w:rPr>
              <w:t xml:space="preserve"> presentare nella richiesta</w:t>
            </w:r>
            <w:bookmarkEnd w:id="9"/>
          </w:p>
        </w:tc>
      </w:tr>
      <w:tr w:rsidR="00BE1BCC" w:rsidRPr="00ED05CD" w14:paraId="6309D345" w14:textId="77777777" w:rsidTr="000259FD">
        <w:tc>
          <w:tcPr>
            <w:tcW w:w="5000" w:type="pct"/>
            <w:tcBorders>
              <w:top w:val="single" w:sz="4" w:space="0" w:color="00B0F0"/>
            </w:tcBorders>
          </w:tcPr>
          <w:p w14:paraId="4E029048" w14:textId="4B86443D" w:rsidR="000F69F3" w:rsidRPr="00F443E4" w:rsidRDefault="00BE1BCC" w:rsidP="00E81330">
            <w:pPr>
              <w:autoSpaceDE w:val="0"/>
              <w:autoSpaceDN w:val="0"/>
              <w:adjustRightInd w:val="0"/>
              <w:spacing w:before="120" w:after="120"/>
              <w:jc w:val="both"/>
              <w:rPr>
                <w:rFonts w:asciiTheme="minorHAnsi" w:hAnsiTheme="minorHAnsi" w:cstheme="minorHAnsi"/>
                <w:color w:val="000000"/>
                <w:sz w:val="22"/>
                <w:szCs w:val="22"/>
              </w:rPr>
            </w:pPr>
            <w:r w:rsidRPr="00ED05CD">
              <w:rPr>
                <w:rFonts w:asciiTheme="minorHAnsi" w:hAnsiTheme="minorHAnsi" w:cstheme="minorHAnsi"/>
                <w:sz w:val="22"/>
                <w:szCs w:val="22"/>
              </w:rPr>
              <w:t xml:space="preserve">La richiesta di rendicontazione a titolo di SAL deve </w:t>
            </w:r>
            <w:r w:rsidR="00E13D87" w:rsidRPr="00ED05CD">
              <w:rPr>
                <w:rFonts w:asciiTheme="minorHAnsi" w:hAnsiTheme="minorHAnsi" w:cstheme="minorHAnsi"/>
                <w:sz w:val="22"/>
                <w:szCs w:val="22"/>
              </w:rPr>
              <w:t>contenere</w:t>
            </w:r>
            <w:r w:rsidRPr="00ED05CD">
              <w:rPr>
                <w:rFonts w:asciiTheme="minorHAnsi" w:hAnsiTheme="minorHAnsi" w:cstheme="minorHAnsi"/>
                <w:sz w:val="22"/>
                <w:szCs w:val="22"/>
              </w:rPr>
              <w:t xml:space="preserve"> sia </w:t>
            </w:r>
            <w:r w:rsidR="00E13D87" w:rsidRPr="00ED05CD">
              <w:rPr>
                <w:rFonts w:asciiTheme="minorHAnsi" w:hAnsiTheme="minorHAnsi" w:cstheme="minorHAnsi"/>
                <w:sz w:val="22"/>
                <w:szCs w:val="22"/>
              </w:rPr>
              <w:t>la</w:t>
            </w:r>
            <w:r w:rsidRPr="00ED05CD">
              <w:rPr>
                <w:rFonts w:asciiTheme="minorHAnsi" w:hAnsiTheme="minorHAnsi" w:cstheme="minorHAnsi"/>
                <w:sz w:val="22"/>
                <w:szCs w:val="22"/>
              </w:rPr>
              <w:t xml:space="preserve"> </w:t>
            </w:r>
            <w:r w:rsidRPr="00ED05CD">
              <w:rPr>
                <w:rFonts w:asciiTheme="minorHAnsi" w:hAnsiTheme="minorHAnsi" w:cstheme="minorHAnsi"/>
                <w:b/>
                <w:sz w:val="22"/>
                <w:szCs w:val="22"/>
              </w:rPr>
              <w:t>documentazione amministrativa</w:t>
            </w:r>
            <w:r w:rsidRPr="00ED05CD">
              <w:rPr>
                <w:rFonts w:asciiTheme="minorHAnsi" w:hAnsiTheme="minorHAnsi" w:cstheme="minorHAnsi"/>
                <w:sz w:val="22"/>
                <w:szCs w:val="22"/>
              </w:rPr>
              <w:t xml:space="preserve"> che </w:t>
            </w:r>
            <w:r w:rsidR="00E13D87" w:rsidRPr="00ED05CD">
              <w:rPr>
                <w:rFonts w:asciiTheme="minorHAnsi" w:hAnsiTheme="minorHAnsi" w:cstheme="minorHAnsi"/>
                <w:sz w:val="22"/>
                <w:szCs w:val="22"/>
              </w:rPr>
              <w:t>la</w:t>
            </w:r>
            <w:r w:rsidRPr="00ED05CD">
              <w:rPr>
                <w:rFonts w:asciiTheme="minorHAnsi" w:hAnsiTheme="minorHAnsi" w:cstheme="minorHAnsi"/>
                <w:sz w:val="22"/>
                <w:szCs w:val="22"/>
              </w:rPr>
              <w:t xml:space="preserve"> </w:t>
            </w:r>
            <w:r w:rsidRPr="00ED05CD">
              <w:rPr>
                <w:rFonts w:asciiTheme="minorHAnsi" w:hAnsiTheme="minorHAnsi" w:cstheme="minorHAnsi"/>
                <w:b/>
                <w:sz w:val="22"/>
                <w:szCs w:val="22"/>
              </w:rPr>
              <w:t>documentazione tecnica</w:t>
            </w:r>
            <w:r w:rsidRPr="00ED05CD">
              <w:rPr>
                <w:rFonts w:asciiTheme="minorHAnsi" w:hAnsiTheme="minorHAnsi" w:cstheme="minorHAnsi"/>
                <w:sz w:val="22"/>
                <w:szCs w:val="22"/>
              </w:rPr>
              <w:t>.</w:t>
            </w:r>
            <w:r w:rsidR="000F69F3" w:rsidRPr="00ED05CD">
              <w:rPr>
                <w:rFonts w:asciiTheme="minorHAnsi" w:hAnsiTheme="minorHAnsi" w:cstheme="minorHAnsi"/>
                <w:color w:val="000000"/>
                <w:sz w:val="22"/>
                <w:szCs w:val="22"/>
              </w:rPr>
              <w:t xml:space="preserve"> </w:t>
            </w:r>
            <w:r w:rsidR="000F69F3" w:rsidRPr="00F443E4">
              <w:rPr>
                <w:rFonts w:asciiTheme="minorHAnsi" w:hAnsiTheme="minorHAnsi" w:cstheme="minorHAnsi"/>
                <w:color w:val="000000"/>
                <w:sz w:val="22"/>
                <w:szCs w:val="22"/>
              </w:rPr>
              <w:t xml:space="preserve">La documentazione tecnica </w:t>
            </w:r>
            <w:r w:rsidR="000F69F3" w:rsidRPr="00141994">
              <w:rPr>
                <w:rFonts w:asciiTheme="minorHAnsi" w:hAnsiTheme="minorHAnsi" w:cstheme="minorHAnsi"/>
                <w:color w:val="000000"/>
                <w:sz w:val="22"/>
                <w:szCs w:val="22"/>
              </w:rPr>
              <w:t xml:space="preserve">da acquisire in fase di rendicontazione è differente in </w:t>
            </w:r>
            <w:r w:rsidR="000F69F3" w:rsidRPr="006E53C4">
              <w:rPr>
                <w:rFonts w:asciiTheme="minorHAnsi" w:hAnsiTheme="minorHAnsi" w:cstheme="minorHAnsi"/>
                <w:color w:val="000000"/>
                <w:sz w:val="22"/>
                <w:szCs w:val="22"/>
              </w:rPr>
              <w:t xml:space="preserve">funzione delle </w:t>
            </w:r>
            <w:r w:rsidR="00866C17" w:rsidRPr="006E53C4">
              <w:rPr>
                <w:rFonts w:asciiTheme="minorHAnsi" w:hAnsiTheme="minorHAnsi" w:cstheme="minorHAnsi"/>
                <w:color w:val="000000"/>
                <w:sz w:val="22"/>
                <w:szCs w:val="22"/>
              </w:rPr>
              <w:t xml:space="preserve">Voci e </w:t>
            </w:r>
            <w:proofErr w:type="spellStart"/>
            <w:r w:rsidR="00866C17" w:rsidRPr="006E53C4">
              <w:rPr>
                <w:rFonts w:asciiTheme="minorHAnsi" w:hAnsiTheme="minorHAnsi" w:cstheme="minorHAnsi"/>
                <w:color w:val="000000"/>
                <w:sz w:val="22"/>
                <w:szCs w:val="22"/>
              </w:rPr>
              <w:t>Sottovoci</w:t>
            </w:r>
            <w:proofErr w:type="spellEnd"/>
            <w:r w:rsidR="00866C17" w:rsidRPr="006E53C4">
              <w:rPr>
                <w:rFonts w:asciiTheme="minorHAnsi" w:hAnsiTheme="minorHAnsi" w:cstheme="minorHAnsi"/>
                <w:color w:val="000000"/>
                <w:sz w:val="22"/>
                <w:szCs w:val="22"/>
              </w:rPr>
              <w:t xml:space="preserve"> di spesa</w:t>
            </w:r>
            <w:r w:rsidR="000F69F3" w:rsidRPr="006E53C4">
              <w:rPr>
                <w:rFonts w:asciiTheme="minorHAnsi" w:hAnsiTheme="minorHAnsi" w:cstheme="minorHAnsi"/>
                <w:color w:val="000000"/>
                <w:sz w:val="22"/>
                <w:szCs w:val="22"/>
              </w:rPr>
              <w:t>.</w:t>
            </w:r>
          </w:p>
          <w:p w14:paraId="677AE4FD" w14:textId="77903993" w:rsidR="00BE1BCC" w:rsidRPr="00ED05CD" w:rsidRDefault="00BE1BCC" w:rsidP="00E81330">
            <w:pPr>
              <w:autoSpaceDE w:val="0"/>
              <w:autoSpaceDN w:val="0"/>
              <w:adjustRightInd w:val="0"/>
              <w:spacing w:before="120" w:after="120"/>
              <w:jc w:val="both"/>
              <w:rPr>
                <w:rFonts w:asciiTheme="minorHAnsi" w:hAnsiTheme="minorHAnsi" w:cstheme="minorHAnsi"/>
                <w:color w:val="000000"/>
                <w:sz w:val="22"/>
                <w:szCs w:val="22"/>
              </w:rPr>
            </w:pPr>
            <w:r w:rsidRPr="00ED05CD">
              <w:rPr>
                <w:rFonts w:asciiTheme="minorHAnsi" w:hAnsiTheme="minorHAnsi" w:cstheme="minorHAnsi"/>
                <w:b/>
                <w:color w:val="000000"/>
                <w:sz w:val="22"/>
                <w:szCs w:val="22"/>
              </w:rPr>
              <w:t xml:space="preserve">L’invio della documentazione non può essere frazionato e, nel caso di progetti realizzati da </w:t>
            </w:r>
            <w:r w:rsidR="00933968">
              <w:rPr>
                <w:rFonts w:asciiTheme="minorHAnsi" w:hAnsiTheme="minorHAnsi" w:cstheme="minorHAnsi"/>
                <w:b/>
                <w:color w:val="000000"/>
                <w:sz w:val="22"/>
                <w:szCs w:val="22"/>
              </w:rPr>
              <w:t>Aggregazione</w:t>
            </w:r>
            <w:r w:rsidRPr="00ED05CD">
              <w:rPr>
                <w:rFonts w:asciiTheme="minorHAnsi" w:hAnsiTheme="minorHAnsi" w:cstheme="minorHAnsi"/>
                <w:b/>
                <w:color w:val="000000"/>
                <w:sz w:val="22"/>
                <w:szCs w:val="22"/>
              </w:rPr>
              <w:t xml:space="preserve"> dovrà essere effettuato unicamente dall’impresa capofila</w:t>
            </w:r>
            <w:r w:rsidR="009F3D36" w:rsidRPr="00ED05CD">
              <w:rPr>
                <w:rFonts w:asciiTheme="minorHAnsi" w:hAnsiTheme="minorHAnsi" w:cstheme="minorHAnsi"/>
                <w:b/>
                <w:color w:val="000000"/>
                <w:sz w:val="22"/>
                <w:szCs w:val="22"/>
              </w:rPr>
              <w:t>.</w:t>
            </w:r>
            <w:r w:rsidRPr="00ED05CD">
              <w:rPr>
                <w:rFonts w:asciiTheme="minorHAnsi" w:hAnsiTheme="minorHAnsi" w:cstheme="minorHAnsi"/>
                <w:color w:val="000000"/>
                <w:sz w:val="22"/>
                <w:szCs w:val="22"/>
              </w:rPr>
              <w:t xml:space="preserve"> </w:t>
            </w:r>
          </w:p>
          <w:p w14:paraId="1F5594BF" w14:textId="7E39A3B7" w:rsidR="00BE1BCC" w:rsidRPr="00ED05CD" w:rsidRDefault="009F3D36" w:rsidP="00E81330">
            <w:pPr>
              <w:autoSpaceDE w:val="0"/>
              <w:autoSpaceDN w:val="0"/>
              <w:adjustRightInd w:val="0"/>
              <w:spacing w:before="120" w:after="120"/>
              <w:jc w:val="both"/>
              <w:rPr>
                <w:rFonts w:asciiTheme="minorHAnsi" w:hAnsiTheme="minorHAnsi" w:cstheme="minorHAnsi"/>
                <w:color w:val="000000"/>
                <w:sz w:val="22"/>
                <w:szCs w:val="22"/>
              </w:rPr>
            </w:pPr>
            <w:r w:rsidRPr="00ED05CD">
              <w:rPr>
                <w:rFonts w:asciiTheme="minorHAnsi" w:hAnsiTheme="minorHAnsi" w:cstheme="minorHAnsi"/>
                <w:color w:val="000000"/>
                <w:sz w:val="22"/>
                <w:szCs w:val="22"/>
              </w:rPr>
              <w:t xml:space="preserve">La </w:t>
            </w:r>
            <w:r w:rsidR="000F69F3" w:rsidRPr="00ED05CD">
              <w:rPr>
                <w:rFonts w:asciiTheme="minorHAnsi" w:hAnsiTheme="minorHAnsi" w:cstheme="minorHAnsi"/>
                <w:color w:val="000000"/>
                <w:sz w:val="22"/>
                <w:szCs w:val="22"/>
              </w:rPr>
              <w:t xml:space="preserve">Capofila </w:t>
            </w:r>
            <w:r w:rsidR="00995A64" w:rsidRPr="00ED05CD">
              <w:rPr>
                <w:rFonts w:asciiTheme="minorHAnsi" w:hAnsiTheme="minorHAnsi" w:cstheme="minorHAnsi"/>
                <w:color w:val="000000"/>
                <w:sz w:val="22"/>
                <w:szCs w:val="22"/>
              </w:rPr>
              <w:t>deve</w:t>
            </w:r>
            <w:r w:rsidR="00F443E4">
              <w:rPr>
                <w:rFonts w:asciiTheme="minorHAnsi" w:hAnsiTheme="minorHAnsi" w:cstheme="minorHAnsi"/>
                <w:color w:val="000000"/>
                <w:sz w:val="22"/>
                <w:szCs w:val="22"/>
              </w:rPr>
              <w:t xml:space="preserve"> raccogliere la documentazione</w:t>
            </w:r>
            <w:r w:rsidR="00BE1BCC" w:rsidRPr="00ED05CD">
              <w:rPr>
                <w:rFonts w:asciiTheme="minorHAnsi" w:hAnsiTheme="minorHAnsi" w:cstheme="minorHAnsi"/>
                <w:color w:val="000000"/>
                <w:sz w:val="22"/>
                <w:szCs w:val="22"/>
              </w:rPr>
              <w:t xml:space="preserve"> </w:t>
            </w:r>
            <w:r w:rsidR="000F69F3" w:rsidRPr="00ED05CD">
              <w:rPr>
                <w:rFonts w:asciiTheme="minorHAnsi" w:hAnsiTheme="minorHAnsi" w:cstheme="minorHAnsi"/>
                <w:color w:val="000000"/>
                <w:sz w:val="22"/>
                <w:szCs w:val="22"/>
              </w:rPr>
              <w:t>di</w:t>
            </w:r>
            <w:r w:rsidR="00BE1BCC" w:rsidRPr="00ED05CD">
              <w:rPr>
                <w:rFonts w:asciiTheme="minorHAnsi" w:hAnsiTheme="minorHAnsi" w:cstheme="minorHAnsi"/>
                <w:color w:val="000000"/>
                <w:sz w:val="22"/>
                <w:szCs w:val="22"/>
              </w:rPr>
              <w:t xml:space="preserve"> ogni singolo componente dell’Aggregazione e </w:t>
            </w:r>
            <w:r w:rsidR="00995A64" w:rsidRPr="00ED05CD">
              <w:rPr>
                <w:rFonts w:asciiTheme="minorHAnsi" w:hAnsiTheme="minorHAnsi" w:cstheme="minorHAnsi"/>
                <w:color w:val="000000"/>
                <w:sz w:val="22"/>
                <w:szCs w:val="22"/>
              </w:rPr>
              <w:t>trasmetterla</w:t>
            </w:r>
            <w:r w:rsidR="00BE1BCC" w:rsidRPr="00ED05CD">
              <w:rPr>
                <w:rFonts w:asciiTheme="minorHAnsi" w:hAnsiTheme="minorHAnsi" w:cstheme="minorHAnsi"/>
                <w:color w:val="000000"/>
                <w:sz w:val="22"/>
                <w:szCs w:val="22"/>
              </w:rPr>
              <w:t xml:space="preserve"> in un'unica soluzione </w:t>
            </w:r>
            <w:r w:rsidR="000F69F3" w:rsidRPr="00ED05CD">
              <w:rPr>
                <w:rFonts w:asciiTheme="minorHAnsi" w:hAnsiTheme="minorHAnsi" w:cstheme="minorHAnsi"/>
                <w:color w:val="000000"/>
                <w:sz w:val="22"/>
                <w:szCs w:val="22"/>
              </w:rPr>
              <w:t xml:space="preserve">con </w:t>
            </w:r>
            <w:proofErr w:type="spellStart"/>
            <w:r w:rsidR="00BE1BCC" w:rsidRPr="00ED05CD">
              <w:rPr>
                <w:rFonts w:asciiTheme="minorHAnsi" w:hAnsiTheme="minorHAnsi" w:cstheme="minorHAnsi"/>
                <w:color w:val="000000"/>
                <w:sz w:val="22"/>
                <w:szCs w:val="22"/>
              </w:rPr>
              <w:t>G</w:t>
            </w:r>
            <w:r w:rsidR="00253DE4" w:rsidRPr="00ED05CD">
              <w:rPr>
                <w:rFonts w:asciiTheme="minorHAnsi" w:hAnsiTheme="minorHAnsi" w:cstheme="minorHAnsi"/>
                <w:color w:val="000000"/>
                <w:sz w:val="22"/>
                <w:szCs w:val="22"/>
              </w:rPr>
              <w:t>ecoWEB</w:t>
            </w:r>
            <w:proofErr w:type="spellEnd"/>
            <w:r w:rsidR="00BE1BCC" w:rsidRPr="00ED05CD">
              <w:rPr>
                <w:rFonts w:asciiTheme="minorHAnsi" w:hAnsiTheme="minorHAnsi" w:cstheme="minorHAnsi"/>
                <w:color w:val="000000"/>
                <w:sz w:val="22"/>
                <w:szCs w:val="22"/>
              </w:rPr>
              <w:t>.</w:t>
            </w:r>
          </w:p>
          <w:p w14:paraId="5072E6B7" w14:textId="2DB4DAB8" w:rsidR="00BE1BCC" w:rsidRPr="00ED05CD" w:rsidRDefault="00BE1BCC" w:rsidP="00E81330">
            <w:pPr>
              <w:tabs>
                <w:tab w:val="left" w:pos="8460"/>
              </w:tabs>
              <w:spacing w:before="120" w:after="120"/>
              <w:ind w:right="44"/>
              <w:jc w:val="both"/>
              <w:rPr>
                <w:rFonts w:asciiTheme="minorHAnsi" w:hAnsiTheme="minorHAnsi" w:cstheme="minorHAnsi"/>
                <w:sz w:val="22"/>
                <w:szCs w:val="22"/>
              </w:rPr>
            </w:pPr>
            <w:r w:rsidRPr="00ED05CD">
              <w:rPr>
                <w:rFonts w:asciiTheme="minorHAnsi" w:hAnsiTheme="minorHAnsi" w:cstheme="minorHAnsi"/>
                <w:sz w:val="22"/>
                <w:szCs w:val="22"/>
              </w:rPr>
              <w:t>Per la tipologia d</w:t>
            </w:r>
            <w:r w:rsidR="009648AB">
              <w:rPr>
                <w:rFonts w:asciiTheme="minorHAnsi" w:hAnsiTheme="minorHAnsi" w:cstheme="minorHAnsi"/>
                <w:sz w:val="22"/>
                <w:szCs w:val="22"/>
              </w:rPr>
              <w:t xml:space="preserve">i documentazione si rimanda alle </w:t>
            </w:r>
            <w:r w:rsidR="009648AB">
              <w:rPr>
                <w:rFonts w:asciiTheme="minorHAnsi" w:hAnsiTheme="minorHAnsi" w:cstheme="minorHAnsi"/>
                <w:b/>
                <w:sz w:val="22"/>
                <w:szCs w:val="22"/>
              </w:rPr>
              <w:t>APPENDICI</w:t>
            </w:r>
            <w:r w:rsidR="00F443E4" w:rsidRPr="00F443E4">
              <w:rPr>
                <w:rFonts w:asciiTheme="minorHAnsi" w:hAnsiTheme="minorHAnsi" w:cstheme="minorHAnsi"/>
                <w:b/>
                <w:sz w:val="22"/>
                <w:szCs w:val="22"/>
              </w:rPr>
              <w:t xml:space="preserve"> n. 1 e 2</w:t>
            </w:r>
            <w:r w:rsidR="00F443E4">
              <w:rPr>
                <w:rFonts w:asciiTheme="minorHAnsi" w:hAnsiTheme="minorHAnsi" w:cstheme="minorHAnsi"/>
                <w:b/>
                <w:sz w:val="22"/>
                <w:szCs w:val="22"/>
              </w:rPr>
              <w:t>.</w:t>
            </w:r>
          </w:p>
        </w:tc>
      </w:tr>
    </w:tbl>
    <w:p w14:paraId="4C92C9A4" w14:textId="77777777" w:rsidR="00230720" w:rsidRDefault="00230720" w:rsidP="001D4218">
      <w:pPr>
        <w:autoSpaceDE w:val="0"/>
        <w:autoSpaceDN w:val="0"/>
        <w:adjustRightInd w:val="0"/>
        <w:spacing w:before="120" w:after="120"/>
        <w:jc w:val="both"/>
        <w:rPr>
          <w:rFonts w:asciiTheme="minorHAnsi" w:hAnsiTheme="minorHAnsi" w:cstheme="minorHAnsi"/>
          <w:sz w:val="22"/>
          <w:szCs w:val="22"/>
        </w:rPr>
      </w:pPr>
    </w:p>
    <w:p w14:paraId="707D5366" w14:textId="77777777" w:rsidR="00F31CBD" w:rsidRDefault="00F31CBD" w:rsidP="001D4218">
      <w:pPr>
        <w:autoSpaceDE w:val="0"/>
        <w:autoSpaceDN w:val="0"/>
        <w:adjustRightInd w:val="0"/>
        <w:spacing w:before="120" w:after="120"/>
        <w:jc w:val="both"/>
        <w:rPr>
          <w:rFonts w:asciiTheme="minorHAnsi" w:hAnsiTheme="minorHAnsi" w:cstheme="minorHAnsi"/>
          <w:sz w:val="22"/>
          <w:szCs w:val="22"/>
        </w:rPr>
      </w:pPr>
    </w:p>
    <w:p w14:paraId="12F56253" w14:textId="77777777" w:rsidR="00F31CBD" w:rsidRDefault="00F31CBD" w:rsidP="001D4218">
      <w:pPr>
        <w:autoSpaceDE w:val="0"/>
        <w:autoSpaceDN w:val="0"/>
        <w:adjustRightInd w:val="0"/>
        <w:spacing w:before="120" w:after="120"/>
        <w:jc w:val="both"/>
        <w:rPr>
          <w:rFonts w:asciiTheme="minorHAnsi" w:hAnsiTheme="minorHAnsi" w:cstheme="minorHAnsi"/>
          <w:sz w:val="22"/>
          <w:szCs w:val="22"/>
        </w:rPr>
      </w:pPr>
    </w:p>
    <w:p w14:paraId="6AC9BDC7" w14:textId="243594E1" w:rsidR="00F31CBD" w:rsidRPr="00F31CBD" w:rsidRDefault="00F31CBD" w:rsidP="001D4218">
      <w:pPr>
        <w:autoSpaceDE w:val="0"/>
        <w:autoSpaceDN w:val="0"/>
        <w:adjustRightInd w:val="0"/>
        <w:spacing w:before="120" w:after="120"/>
        <w:jc w:val="both"/>
        <w:rPr>
          <w:rFonts w:asciiTheme="minorHAnsi" w:hAnsiTheme="minorHAnsi" w:cstheme="minorHAnsi"/>
          <w:b/>
          <w:sz w:val="22"/>
          <w:szCs w:val="22"/>
          <w:u w:val="single"/>
        </w:rPr>
      </w:pPr>
      <w:r w:rsidRPr="00F31CBD">
        <w:rPr>
          <w:rFonts w:asciiTheme="minorHAnsi" w:hAnsiTheme="minorHAnsi" w:cstheme="minorHAnsi"/>
          <w:b/>
          <w:sz w:val="36"/>
          <w:szCs w:val="36"/>
          <w:u w:val="single"/>
        </w:rPr>
        <w:t>RENDICONTAZIONE TRAMITE UTILIZZO DI UN REVISORE LEGALE</w:t>
      </w:r>
    </w:p>
    <w:p w14:paraId="1BE62111" w14:textId="77777777" w:rsidR="00F31CBD" w:rsidRDefault="00F31CBD" w:rsidP="001D4218">
      <w:pPr>
        <w:autoSpaceDE w:val="0"/>
        <w:autoSpaceDN w:val="0"/>
        <w:adjustRightInd w:val="0"/>
        <w:spacing w:before="120" w:after="120"/>
        <w:jc w:val="both"/>
        <w:rPr>
          <w:rFonts w:asciiTheme="minorHAnsi" w:hAnsiTheme="minorHAnsi" w:cstheme="minorHAnsi"/>
          <w:sz w:val="22"/>
          <w:szCs w:val="22"/>
        </w:rPr>
      </w:pPr>
    </w:p>
    <w:p w14:paraId="6D341867" w14:textId="6D6B4E75" w:rsidR="00BA6FC6" w:rsidRPr="00BA6FC6" w:rsidRDefault="00F00095" w:rsidP="00BA6FC6">
      <w:pPr>
        <w:autoSpaceDE w:val="0"/>
        <w:autoSpaceDN w:val="0"/>
        <w:adjustRightInd w:val="0"/>
        <w:jc w:val="both"/>
        <w:rPr>
          <w:rFonts w:asciiTheme="minorHAnsi" w:hAnsiTheme="minorHAnsi" w:cstheme="minorHAnsi"/>
          <w:b/>
          <w:sz w:val="22"/>
          <w:szCs w:val="22"/>
        </w:rPr>
      </w:pPr>
      <w:r w:rsidRPr="000F21B0">
        <w:rPr>
          <w:rFonts w:asciiTheme="minorHAnsi" w:hAnsiTheme="minorHAnsi" w:cstheme="minorHAnsi"/>
          <w:b/>
          <w:sz w:val="22"/>
          <w:szCs w:val="22"/>
        </w:rPr>
        <w:t>E’ facoltà del Beneficiario avvalersi del</w:t>
      </w:r>
      <w:r w:rsidR="00581DAE" w:rsidRPr="000F21B0">
        <w:rPr>
          <w:rFonts w:asciiTheme="minorHAnsi" w:hAnsiTheme="minorHAnsi" w:cstheme="minorHAnsi"/>
          <w:b/>
          <w:sz w:val="22"/>
          <w:szCs w:val="22"/>
        </w:rPr>
        <w:t>l’attività di un Revisore</w:t>
      </w:r>
      <w:r w:rsidR="00C60CAB" w:rsidRPr="000F21B0">
        <w:rPr>
          <w:rFonts w:asciiTheme="minorHAnsi" w:hAnsiTheme="minorHAnsi" w:cstheme="minorHAnsi"/>
          <w:b/>
          <w:sz w:val="22"/>
          <w:szCs w:val="22"/>
        </w:rPr>
        <w:t xml:space="preserve"> (iscritto nel Registro dei revisori legali di cui di cui all'articolo l, comma l, lettera g), del Decreto Legislativo 27 gennaio 2010, n. 39 come modificato dal Decreto Legislativo 17 luglio 2016 n. 135)</w:t>
      </w:r>
      <w:r w:rsidR="00581DAE" w:rsidRPr="000F21B0">
        <w:rPr>
          <w:rFonts w:asciiTheme="minorHAnsi" w:hAnsiTheme="minorHAnsi" w:cstheme="minorHAnsi"/>
          <w:b/>
          <w:sz w:val="22"/>
          <w:szCs w:val="22"/>
        </w:rPr>
        <w:t xml:space="preserve"> per le verifiche amministrative</w:t>
      </w:r>
      <w:r w:rsidRPr="000F21B0">
        <w:rPr>
          <w:rFonts w:asciiTheme="minorHAnsi" w:hAnsiTheme="minorHAnsi" w:cstheme="minorHAnsi"/>
          <w:b/>
          <w:sz w:val="22"/>
          <w:szCs w:val="22"/>
        </w:rPr>
        <w:t xml:space="preserve"> della spesa sostenuta per la realizzazione dell’operazione ammessa a </w:t>
      </w:r>
      <w:r w:rsidR="00B33281">
        <w:rPr>
          <w:rFonts w:asciiTheme="minorHAnsi" w:hAnsiTheme="minorHAnsi" w:cstheme="minorHAnsi"/>
          <w:b/>
          <w:sz w:val="22"/>
          <w:szCs w:val="22"/>
        </w:rPr>
        <w:t>Sovvenzione</w:t>
      </w:r>
      <w:r w:rsidRPr="000F21B0">
        <w:rPr>
          <w:rFonts w:asciiTheme="minorHAnsi" w:hAnsiTheme="minorHAnsi" w:cstheme="minorHAnsi"/>
          <w:b/>
          <w:sz w:val="22"/>
          <w:szCs w:val="22"/>
        </w:rPr>
        <w:t xml:space="preserve">. </w:t>
      </w:r>
      <w:r w:rsidR="00BA6FC6">
        <w:rPr>
          <w:rFonts w:asciiTheme="minorHAnsi" w:hAnsiTheme="minorHAnsi" w:cstheme="minorHAnsi"/>
          <w:b/>
          <w:sz w:val="22"/>
          <w:szCs w:val="22"/>
        </w:rPr>
        <w:t xml:space="preserve">Si precisa che il </w:t>
      </w:r>
      <w:r w:rsidR="00BA6FC6" w:rsidRPr="00BA6FC6">
        <w:rPr>
          <w:rFonts w:asciiTheme="minorHAnsi" w:hAnsiTheme="minorHAnsi" w:cstheme="minorHAnsi"/>
          <w:b/>
          <w:sz w:val="22"/>
          <w:szCs w:val="22"/>
        </w:rPr>
        <w:t>Prospetto riepilogativo delle Spese Effettivamente Sostenute</w:t>
      </w:r>
      <w:r w:rsidR="00BA6FC6">
        <w:rPr>
          <w:rFonts w:asciiTheme="minorHAnsi" w:hAnsiTheme="minorHAnsi" w:cstheme="minorHAnsi"/>
          <w:b/>
          <w:sz w:val="22"/>
          <w:szCs w:val="22"/>
        </w:rPr>
        <w:t xml:space="preserve"> (</w:t>
      </w:r>
      <w:proofErr w:type="spellStart"/>
      <w:r w:rsidR="00BA6FC6">
        <w:rPr>
          <w:rFonts w:asciiTheme="minorHAnsi" w:hAnsiTheme="minorHAnsi" w:cstheme="minorHAnsi"/>
          <w:b/>
          <w:sz w:val="22"/>
          <w:szCs w:val="22"/>
        </w:rPr>
        <w:t>All</w:t>
      </w:r>
      <w:proofErr w:type="spellEnd"/>
      <w:r w:rsidR="00BA6FC6">
        <w:rPr>
          <w:rFonts w:asciiTheme="minorHAnsi" w:hAnsiTheme="minorHAnsi" w:cstheme="minorHAnsi"/>
          <w:b/>
          <w:sz w:val="22"/>
          <w:szCs w:val="22"/>
        </w:rPr>
        <w:t xml:space="preserve">. 2) deve essere comunque presentato e che </w:t>
      </w:r>
      <w:r w:rsidR="00BA6FC6" w:rsidRPr="00896406">
        <w:rPr>
          <w:rFonts w:asciiTheme="minorHAnsi" w:hAnsiTheme="minorHAnsi" w:cstheme="minorHAnsi"/>
          <w:b/>
          <w:sz w:val="22"/>
          <w:szCs w:val="22"/>
          <w:u w:val="single"/>
        </w:rPr>
        <w:t>il Revisore Legale che lo sottoscrive deve essere diverso da quello che sottoscrive la Perizia Giurata Asseverata</w:t>
      </w:r>
      <w:r w:rsidR="00BA6FC6">
        <w:rPr>
          <w:rFonts w:asciiTheme="minorHAnsi" w:hAnsiTheme="minorHAnsi" w:cstheme="minorHAnsi"/>
          <w:b/>
          <w:sz w:val="22"/>
          <w:szCs w:val="22"/>
        </w:rPr>
        <w:t>.</w:t>
      </w:r>
    </w:p>
    <w:p w14:paraId="0991A2AF" w14:textId="77777777" w:rsidR="00C60CAB" w:rsidRDefault="00C60CAB" w:rsidP="00C60CAB">
      <w:pPr>
        <w:autoSpaceDE w:val="0"/>
        <w:autoSpaceDN w:val="0"/>
        <w:adjustRightInd w:val="0"/>
        <w:jc w:val="both"/>
        <w:rPr>
          <w:rFonts w:asciiTheme="minorHAnsi" w:hAnsiTheme="minorHAnsi" w:cstheme="minorHAnsi"/>
          <w:sz w:val="22"/>
          <w:szCs w:val="22"/>
        </w:rPr>
      </w:pPr>
    </w:p>
    <w:p w14:paraId="5EBF011D" w14:textId="7545E634" w:rsidR="00581DAE" w:rsidRDefault="00581DAE" w:rsidP="00C60CAB">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Il ricorso al Revisore Legale consentirà una riduzione dei tempi di erogazione della Sovvenzione (la cui liquidazione avverrà entro 45 giorni dalla presentazione della richiesta di erogazione).</w:t>
      </w:r>
    </w:p>
    <w:p w14:paraId="55AADCC5" w14:textId="77777777" w:rsidR="00C60CAB" w:rsidRDefault="00C60CAB" w:rsidP="00C60CAB">
      <w:pPr>
        <w:autoSpaceDE w:val="0"/>
        <w:autoSpaceDN w:val="0"/>
        <w:adjustRightInd w:val="0"/>
        <w:jc w:val="both"/>
        <w:rPr>
          <w:rFonts w:asciiTheme="minorHAnsi" w:hAnsiTheme="minorHAnsi" w:cstheme="minorHAnsi"/>
          <w:sz w:val="22"/>
          <w:szCs w:val="22"/>
        </w:rPr>
      </w:pPr>
    </w:p>
    <w:p w14:paraId="0BBD3925" w14:textId="2FC073EB" w:rsidR="00581DAE" w:rsidRPr="006E53C4" w:rsidRDefault="00581DAE" w:rsidP="00C60CAB">
      <w:pPr>
        <w:autoSpaceDE w:val="0"/>
        <w:autoSpaceDN w:val="0"/>
        <w:adjustRightInd w:val="0"/>
        <w:jc w:val="both"/>
        <w:rPr>
          <w:rFonts w:asciiTheme="minorHAnsi" w:hAnsiTheme="minorHAnsi" w:cstheme="minorHAnsi"/>
          <w:b/>
          <w:sz w:val="22"/>
          <w:szCs w:val="22"/>
        </w:rPr>
      </w:pPr>
      <w:r w:rsidRPr="006E53C4">
        <w:rPr>
          <w:rFonts w:asciiTheme="minorHAnsi" w:hAnsiTheme="minorHAnsi" w:cstheme="minorHAnsi"/>
          <w:b/>
          <w:sz w:val="22"/>
          <w:szCs w:val="22"/>
        </w:rPr>
        <w:t>La scelta di avvalersi del Revisore Legale è irreversibile per tutto il periodo di attuazione e rendicontazione della Spesa fino alla conclusione del progetto.</w:t>
      </w:r>
    </w:p>
    <w:p w14:paraId="16E45D51" w14:textId="77777777" w:rsidR="00C60CAB" w:rsidRPr="006E53C4" w:rsidRDefault="00C60CAB" w:rsidP="00C60CAB">
      <w:pPr>
        <w:autoSpaceDE w:val="0"/>
        <w:autoSpaceDN w:val="0"/>
        <w:adjustRightInd w:val="0"/>
        <w:jc w:val="both"/>
        <w:rPr>
          <w:rFonts w:asciiTheme="minorHAnsi" w:hAnsiTheme="minorHAnsi" w:cstheme="minorHAnsi"/>
          <w:b/>
          <w:sz w:val="22"/>
          <w:szCs w:val="22"/>
        </w:rPr>
      </w:pPr>
    </w:p>
    <w:p w14:paraId="4EB8C7D3" w14:textId="6F37BAEF" w:rsidR="00F00095" w:rsidRDefault="00581DAE" w:rsidP="00C60CAB">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Nel </w:t>
      </w:r>
      <w:r w:rsidR="00F00095" w:rsidRPr="00F00095">
        <w:rPr>
          <w:rFonts w:asciiTheme="minorHAnsi" w:hAnsiTheme="minorHAnsi" w:cstheme="minorHAnsi"/>
          <w:sz w:val="22"/>
          <w:szCs w:val="22"/>
        </w:rPr>
        <w:t>caso</w:t>
      </w:r>
      <w:r>
        <w:rPr>
          <w:rFonts w:asciiTheme="minorHAnsi" w:hAnsiTheme="minorHAnsi" w:cstheme="minorHAnsi"/>
          <w:sz w:val="22"/>
          <w:szCs w:val="22"/>
        </w:rPr>
        <w:t xml:space="preserve"> in cui il beneficiario decida per tale modalità</w:t>
      </w:r>
      <w:r w:rsidR="00F00095" w:rsidRPr="00F00095">
        <w:rPr>
          <w:rFonts w:asciiTheme="minorHAnsi" w:hAnsiTheme="minorHAnsi" w:cstheme="minorHAnsi"/>
          <w:sz w:val="22"/>
          <w:szCs w:val="22"/>
        </w:rPr>
        <w:t xml:space="preserve">, prima di presentare la rendicontazione della </w:t>
      </w:r>
      <w:r w:rsidR="00B01591">
        <w:rPr>
          <w:rFonts w:asciiTheme="minorHAnsi" w:hAnsiTheme="minorHAnsi" w:cstheme="minorHAnsi"/>
          <w:sz w:val="22"/>
          <w:szCs w:val="22"/>
        </w:rPr>
        <w:t xml:space="preserve">spese, </w:t>
      </w:r>
      <w:r w:rsidR="00B01591" w:rsidRPr="00103A8F">
        <w:rPr>
          <w:rFonts w:asciiTheme="minorHAnsi" w:hAnsiTheme="minorHAnsi" w:cstheme="minorHAnsi"/>
          <w:sz w:val="22"/>
          <w:szCs w:val="22"/>
        </w:rPr>
        <w:t xml:space="preserve">deve conferire </w:t>
      </w:r>
      <w:r w:rsidR="00103A8F" w:rsidRPr="00103A8F">
        <w:rPr>
          <w:rFonts w:asciiTheme="minorHAnsi" w:hAnsiTheme="minorHAnsi" w:cstheme="minorHAnsi"/>
          <w:sz w:val="22"/>
          <w:szCs w:val="22"/>
        </w:rPr>
        <w:t>l’incarico,</w:t>
      </w:r>
      <w:r w:rsidR="00B01591" w:rsidRPr="00103A8F">
        <w:rPr>
          <w:rFonts w:asciiTheme="minorHAnsi" w:hAnsiTheme="minorHAnsi" w:cstheme="minorHAnsi"/>
          <w:sz w:val="22"/>
          <w:szCs w:val="22"/>
        </w:rPr>
        <w:t xml:space="preserve"> </w:t>
      </w:r>
      <w:r w:rsidR="00F00095" w:rsidRPr="00103A8F">
        <w:rPr>
          <w:rFonts w:asciiTheme="minorHAnsi" w:hAnsiTheme="minorHAnsi" w:cstheme="minorHAnsi"/>
          <w:sz w:val="22"/>
          <w:szCs w:val="22"/>
        </w:rPr>
        <w:t>att</w:t>
      </w:r>
      <w:r w:rsidR="00103A8F" w:rsidRPr="00103A8F">
        <w:rPr>
          <w:rFonts w:asciiTheme="minorHAnsi" w:hAnsiTheme="minorHAnsi" w:cstheme="minorHAnsi"/>
          <w:sz w:val="22"/>
          <w:szCs w:val="22"/>
        </w:rPr>
        <w:t>raverso una lettera di incarico</w:t>
      </w:r>
      <w:r w:rsidR="00F00095" w:rsidRPr="00103A8F">
        <w:rPr>
          <w:rFonts w:asciiTheme="minorHAnsi" w:hAnsiTheme="minorHAnsi" w:cstheme="minorHAnsi"/>
          <w:sz w:val="22"/>
          <w:szCs w:val="22"/>
        </w:rPr>
        <w:t xml:space="preserve"> sottoscritta da Beneficiario e Revisore,</w:t>
      </w:r>
      <w:r w:rsidR="00C60CAB" w:rsidRPr="00103A8F">
        <w:rPr>
          <w:rFonts w:asciiTheme="minorHAnsi" w:hAnsiTheme="minorHAnsi" w:cstheme="minorHAnsi"/>
          <w:sz w:val="22"/>
          <w:szCs w:val="22"/>
        </w:rPr>
        <w:t xml:space="preserve"> </w:t>
      </w:r>
      <w:r w:rsidR="004D0890">
        <w:rPr>
          <w:rFonts w:asciiTheme="minorHAnsi" w:hAnsiTheme="minorHAnsi" w:cstheme="minorHAnsi"/>
          <w:sz w:val="22"/>
          <w:szCs w:val="22"/>
        </w:rPr>
        <w:t xml:space="preserve">da produrre in fase di rendicontazione, </w:t>
      </w:r>
      <w:r w:rsidR="00F00095" w:rsidRPr="00103A8F">
        <w:rPr>
          <w:rFonts w:asciiTheme="minorHAnsi" w:hAnsiTheme="minorHAnsi" w:cstheme="minorHAnsi"/>
          <w:sz w:val="22"/>
          <w:szCs w:val="22"/>
        </w:rPr>
        <w:t>contenente</w:t>
      </w:r>
      <w:r w:rsidR="00F00095" w:rsidRPr="00C60CAB">
        <w:rPr>
          <w:rFonts w:asciiTheme="minorHAnsi" w:hAnsiTheme="minorHAnsi" w:cstheme="minorHAnsi"/>
          <w:sz w:val="22"/>
          <w:szCs w:val="22"/>
        </w:rPr>
        <w:t xml:space="preserve"> i seguenti elementi</w:t>
      </w:r>
      <w:r w:rsidR="00842D1A">
        <w:rPr>
          <w:rFonts w:asciiTheme="minorHAnsi" w:hAnsiTheme="minorHAnsi" w:cstheme="minorHAnsi"/>
          <w:sz w:val="22"/>
          <w:szCs w:val="22"/>
        </w:rPr>
        <w:t xml:space="preserve"> (vedi allegato </w:t>
      </w:r>
      <w:r w:rsidR="00842D1A" w:rsidRPr="00842D1A">
        <w:rPr>
          <w:rFonts w:asciiTheme="minorHAnsi" w:hAnsiTheme="minorHAnsi" w:cstheme="minorHAnsi"/>
          <w:sz w:val="22"/>
          <w:szCs w:val="22"/>
        </w:rPr>
        <w:t xml:space="preserve">10.All.Xa_Inf e </w:t>
      </w:r>
      <w:proofErr w:type="spellStart"/>
      <w:r w:rsidR="00842D1A" w:rsidRPr="00842D1A">
        <w:rPr>
          <w:rFonts w:asciiTheme="minorHAnsi" w:hAnsiTheme="minorHAnsi" w:cstheme="minorHAnsi"/>
          <w:sz w:val="22"/>
          <w:szCs w:val="22"/>
        </w:rPr>
        <w:t>cond</w:t>
      </w:r>
      <w:proofErr w:type="spellEnd"/>
      <w:r w:rsidR="00842D1A" w:rsidRPr="00842D1A">
        <w:rPr>
          <w:rFonts w:asciiTheme="minorHAnsi" w:hAnsiTheme="minorHAnsi" w:cstheme="minorHAnsi"/>
          <w:sz w:val="22"/>
          <w:szCs w:val="22"/>
        </w:rPr>
        <w:t xml:space="preserve"> incarico revisore_ 2019_6_27</w:t>
      </w:r>
      <w:r w:rsidR="00842D1A">
        <w:rPr>
          <w:rFonts w:asciiTheme="minorHAnsi" w:hAnsiTheme="minorHAnsi" w:cstheme="minorHAnsi"/>
          <w:sz w:val="22"/>
          <w:szCs w:val="22"/>
        </w:rPr>
        <w:t>)</w:t>
      </w:r>
      <w:r w:rsidR="00F00095" w:rsidRPr="00C60CAB">
        <w:rPr>
          <w:rFonts w:asciiTheme="minorHAnsi" w:hAnsiTheme="minorHAnsi" w:cstheme="minorHAnsi"/>
          <w:sz w:val="22"/>
          <w:szCs w:val="22"/>
        </w:rPr>
        <w:t>:</w:t>
      </w:r>
    </w:p>
    <w:p w14:paraId="763E9AEC" w14:textId="77777777" w:rsidR="00C60CAB" w:rsidRDefault="00C60CAB" w:rsidP="00F00095">
      <w:pPr>
        <w:autoSpaceDE w:val="0"/>
        <w:autoSpaceDN w:val="0"/>
        <w:adjustRightInd w:val="0"/>
        <w:rPr>
          <w:rFonts w:ascii="GillSansMT" w:eastAsiaTheme="minorHAnsi" w:hAnsi="GillSansMT" w:cs="GillSansMT"/>
          <w:color w:val="000000"/>
          <w:sz w:val="22"/>
          <w:szCs w:val="22"/>
          <w:lang w:eastAsia="en-US"/>
        </w:rPr>
      </w:pPr>
    </w:p>
    <w:p w14:paraId="21D6CEE2" w14:textId="77777777" w:rsidR="00F00095" w:rsidRDefault="00F00095" w:rsidP="00C60CAB">
      <w:pPr>
        <w:autoSpaceDE w:val="0"/>
        <w:autoSpaceDN w:val="0"/>
        <w:adjustRightInd w:val="0"/>
        <w:jc w:val="both"/>
        <w:rPr>
          <w:rFonts w:asciiTheme="minorHAnsi" w:hAnsiTheme="minorHAnsi" w:cstheme="minorHAnsi"/>
          <w:sz w:val="22"/>
          <w:szCs w:val="22"/>
        </w:rPr>
      </w:pPr>
      <w:r w:rsidRPr="00C60CAB">
        <w:rPr>
          <w:rFonts w:asciiTheme="minorHAnsi" w:hAnsiTheme="minorHAnsi" w:cstheme="minorHAnsi"/>
          <w:sz w:val="22"/>
          <w:szCs w:val="22"/>
        </w:rPr>
        <w:t>a) oggetto dell’incarico (certificazione delle spese da rendicontare);</w:t>
      </w:r>
    </w:p>
    <w:p w14:paraId="6D027943" w14:textId="77777777" w:rsidR="000F21B0" w:rsidRPr="00C60CAB" w:rsidRDefault="000F21B0" w:rsidP="00C60CAB">
      <w:pPr>
        <w:autoSpaceDE w:val="0"/>
        <w:autoSpaceDN w:val="0"/>
        <w:adjustRightInd w:val="0"/>
        <w:jc w:val="both"/>
        <w:rPr>
          <w:rFonts w:asciiTheme="minorHAnsi" w:hAnsiTheme="minorHAnsi" w:cstheme="minorHAnsi"/>
          <w:sz w:val="22"/>
          <w:szCs w:val="22"/>
        </w:rPr>
      </w:pPr>
    </w:p>
    <w:p w14:paraId="48CB76CA" w14:textId="6A7DCBA6" w:rsidR="00F00095" w:rsidRDefault="00F00095" w:rsidP="00C60CAB">
      <w:pPr>
        <w:autoSpaceDE w:val="0"/>
        <w:autoSpaceDN w:val="0"/>
        <w:adjustRightInd w:val="0"/>
        <w:jc w:val="both"/>
        <w:rPr>
          <w:rFonts w:asciiTheme="minorHAnsi" w:hAnsiTheme="minorHAnsi" w:cstheme="minorHAnsi"/>
          <w:sz w:val="22"/>
          <w:szCs w:val="22"/>
        </w:rPr>
      </w:pPr>
      <w:r w:rsidRPr="00C60CAB">
        <w:rPr>
          <w:rFonts w:asciiTheme="minorHAnsi" w:hAnsiTheme="minorHAnsi" w:cstheme="minorHAnsi"/>
          <w:sz w:val="22"/>
          <w:szCs w:val="22"/>
        </w:rPr>
        <w:t>b</w:t>
      </w:r>
      <w:r w:rsidRPr="006E53C4">
        <w:rPr>
          <w:rFonts w:asciiTheme="minorHAnsi" w:hAnsiTheme="minorHAnsi" w:cstheme="minorHAnsi"/>
          <w:sz w:val="22"/>
          <w:szCs w:val="22"/>
        </w:rPr>
        <w:t>) titolo e numero</w:t>
      </w:r>
      <w:r w:rsidR="00C60CAB" w:rsidRPr="006E53C4">
        <w:rPr>
          <w:rFonts w:asciiTheme="minorHAnsi" w:hAnsiTheme="minorHAnsi" w:cstheme="minorHAnsi"/>
          <w:sz w:val="22"/>
          <w:szCs w:val="22"/>
        </w:rPr>
        <w:t xml:space="preserve"> protocollo</w:t>
      </w:r>
      <w:r w:rsidR="00C60CAB">
        <w:rPr>
          <w:rFonts w:asciiTheme="minorHAnsi" w:hAnsiTheme="minorHAnsi" w:cstheme="minorHAnsi"/>
          <w:sz w:val="22"/>
          <w:szCs w:val="22"/>
        </w:rPr>
        <w:t xml:space="preserve"> del progetto</w:t>
      </w:r>
      <w:r w:rsidRPr="00C60CAB">
        <w:rPr>
          <w:rFonts w:asciiTheme="minorHAnsi" w:hAnsiTheme="minorHAnsi" w:cstheme="minorHAnsi"/>
          <w:sz w:val="22"/>
          <w:szCs w:val="22"/>
        </w:rPr>
        <w:t xml:space="preserve"> le cui spese sono oggetto di verifica;</w:t>
      </w:r>
    </w:p>
    <w:p w14:paraId="4DFEF51C" w14:textId="77777777" w:rsidR="000F21B0" w:rsidRPr="00C60CAB" w:rsidRDefault="000F21B0" w:rsidP="00C60CAB">
      <w:pPr>
        <w:autoSpaceDE w:val="0"/>
        <w:autoSpaceDN w:val="0"/>
        <w:adjustRightInd w:val="0"/>
        <w:jc w:val="both"/>
        <w:rPr>
          <w:rFonts w:asciiTheme="minorHAnsi" w:hAnsiTheme="minorHAnsi" w:cstheme="minorHAnsi"/>
          <w:sz w:val="22"/>
          <w:szCs w:val="22"/>
        </w:rPr>
      </w:pPr>
    </w:p>
    <w:p w14:paraId="4098F02F" w14:textId="0EE2C0DC" w:rsidR="00F00095" w:rsidRDefault="00F00095" w:rsidP="000F21B0">
      <w:pPr>
        <w:autoSpaceDE w:val="0"/>
        <w:autoSpaceDN w:val="0"/>
        <w:adjustRightInd w:val="0"/>
        <w:jc w:val="both"/>
        <w:rPr>
          <w:rFonts w:asciiTheme="minorHAnsi" w:hAnsiTheme="minorHAnsi" w:cstheme="minorHAnsi"/>
          <w:sz w:val="22"/>
          <w:szCs w:val="22"/>
        </w:rPr>
      </w:pPr>
      <w:r w:rsidRPr="000F21B0">
        <w:rPr>
          <w:rFonts w:asciiTheme="minorHAnsi" w:hAnsiTheme="minorHAnsi" w:cstheme="minorHAnsi"/>
          <w:sz w:val="22"/>
          <w:szCs w:val="22"/>
        </w:rPr>
        <w:t>c) denominazione dell’Azione/Sub-azione ai sensi della quale è s</w:t>
      </w:r>
      <w:r w:rsidR="00B33281">
        <w:rPr>
          <w:rFonts w:asciiTheme="minorHAnsi" w:hAnsiTheme="minorHAnsi" w:cstheme="minorHAnsi"/>
          <w:sz w:val="22"/>
          <w:szCs w:val="22"/>
        </w:rPr>
        <w:t>tata concessa</w:t>
      </w:r>
      <w:r w:rsidRPr="000F21B0">
        <w:rPr>
          <w:rFonts w:asciiTheme="minorHAnsi" w:hAnsiTheme="minorHAnsi" w:cstheme="minorHAnsi"/>
          <w:sz w:val="22"/>
          <w:szCs w:val="22"/>
        </w:rPr>
        <w:t xml:space="preserve"> </w:t>
      </w:r>
      <w:r w:rsidR="00B33281">
        <w:rPr>
          <w:rFonts w:asciiTheme="minorHAnsi" w:hAnsiTheme="minorHAnsi" w:cstheme="minorHAnsi"/>
          <w:sz w:val="22"/>
          <w:szCs w:val="22"/>
        </w:rPr>
        <w:t>la Sovvenzione</w:t>
      </w:r>
      <w:r w:rsidRPr="000F21B0">
        <w:rPr>
          <w:rFonts w:asciiTheme="minorHAnsi" w:hAnsiTheme="minorHAnsi" w:cstheme="minorHAnsi"/>
          <w:sz w:val="22"/>
          <w:szCs w:val="22"/>
        </w:rPr>
        <w:t>;</w:t>
      </w:r>
    </w:p>
    <w:p w14:paraId="490E0F42" w14:textId="77777777" w:rsidR="000F21B0" w:rsidRPr="000F21B0" w:rsidRDefault="000F21B0" w:rsidP="000F21B0">
      <w:pPr>
        <w:autoSpaceDE w:val="0"/>
        <w:autoSpaceDN w:val="0"/>
        <w:adjustRightInd w:val="0"/>
        <w:jc w:val="both"/>
        <w:rPr>
          <w:rFonts w:asciiTheme="minorHAnsi" w:hAnsiTheme="minorHAnsi" w:cstheme="minorHAnsi"/>
          <w:sz w:val="22"/>
          <w:szCs w:val="22"/>
        </w:rPr>
      </w:pPr>
    </w:p>
    <w:p w14:paraId="46431BE2" w14:textId="77777777" w:rsidR="00F00095" w:rsidRPr="000F21B0" w:rsidRDefault="00F00095" w:rsidP="000F21B0">
      <w:pPr>
        <w:autoSpaceDE w:val="0"/>
        <w:autoSpaceDN w:val="0"/>
        <w:adjustRightInd w:val="0"/>
        <w:jc w:val="both"/>
        <w:rPr>
          <w:rFonts w:asciiTheme="minorHAnsi" w:hAnsiTheme="minorHAnsi" w:cstheme="minorHAnsi"/>
          <w:sz w:val="22"/>
          <w:szCs w:val="22"/>
        </w:rPr>
      </w:pPr>
      <w:r w:rsidRPr="000F21B0">
        <w:rPr>
          <w:rFonts w:asciiTheme="minorHAnsi" w:hAnsiTheme="minorHAnsi" w:cstheme="minorHAnsi"/>
          <w:sz w:val="22"/>
          <w:szCs w:val="22"/>
        </w:rPr>
        <w:t>d) data di presentazione al Revisore della documentazione relativa alla rendicontazione della</w:t>
      </w:r>
      <w:r>
        <w:rPr>
          <w:rFonts w:ascii="GillSansMT" w:eastAsiaTheme="minorHAnsi" w:hAnsi="GillSansMT" w:cs="GillSansMT"/>
          <w:color w:val="000000"/>
          <w:sz w:val="22"/>
          <w:szCs w:val="22"/>
          <w:lang w:eastAsia="en-US"/>
        </w:rPr>
        <w:t xml:space="preserve"> </w:t>
      </w:r>
      <w:r w:rsidRPr="000F21B0">
        <w:rPr>
          <w:rFonts w:asciiTheme="minorHAnsi" w:hAnsiTheme="minorHAnsi" w:cstheme="minorHAnsi"/>
          <w:sz w:val="22"/>
          <w:szCs w:val="22"/>
        </w:rPr>
        <w:t>spesa da parte</w:t>
      </w:r>
    </w:p>
    <w:p w14:paraId="17917AA8" w14:textId="1BD50319" w:rsidR="00F00095" w:rsidRDefault="00F00095" w:rsidP="000F21B0">
      <w:pPr>
        <w:autoSpaceDE w:val="0"/>
        <w:autoSpaceDN w:val="0"/>
        <w:adjustRightInd w:val="0"/>
        <w:jc w:val="both"/>
        <w:rPr>
          <w:rFonts w:asciiTheme="minorHAnsi" w:hAnsiTheme="minorHAnsi" w:cstheme="minorHAnsi"/>
          <w:sz w:val="22"/>
          <w:szCs w:val="22"/>
        </w:rPr>
      </w:pPr>
      <w:proofErr w:type="gramStart"/>
      <w:r w:rsidRPr="000F21B0">
        <w:rPr>
          <w:rFonts w:asciiTheme="minorHAnsi" w:hAnsiTheme="minorHAnsi" w:cstheme="minorHAnsi"/>
          <w:sz w:val="22"/>
          <w:szCs w:val="22"/>
        </w:rPr>
        <w:t>del</w:t>
      </w:r>
      <w:proofErr w:type="gramEnd"/>
      <w:r w:rsidRPr="000F21B0">
        <w:rPr>
          <w:rFonts w:asciiTheme="minorHAnsi" w:hAnsiTheme="minorHAnsi" w:cstheme="minorHAnsi"/>
          <w:sz w:val="22"/>
          <w:szCs w:val="22"/>
        </w:rPr>
        <w:t xml:space="preserve"> beneficiario </w:t>
      </w:r>
      <w:r w:rsidR="00B33281" w:rsidRPr="00B27B14">
        <w:rPr>
          <w:rFonts w:asciiTheme="minorHAnsi" w:hAnsiTheme="minorHAnsi" w:cstheme="minorHAnsi"/>
          <w:sz w:val="22"/>
          <w:szCs w:val="22"/>
        </w:rPr>
        <w:t>del</w:t>
      </w:r>
      <w:r w:rsidR="00B33281">
        <w:rPr>
          <w:rFonts w:asciiTheme="minorHAnsi" w:hAnsiTheme="minorHAnsi" w:cstheme="minorHAnsi"/>
          <w:sz w:val="22"/>
          <w:szCs w:val="22"/>
        </w:rPr>
        <w:t>la Sovvenzione</w:t>
      </w:r>
      <w:r w:rsidRPr="000F21B0">
        <w:rPr>
          <w:rFonts w:asciiTheme="minorHAnsi" w:hAnsiTheme="minorHAnsi" w:cstheme="minorHAnsi"/>
          <w:sz w:val="22"/>
          <w:szCs w:val="22"/>
        </w:rPr>
        <w:t>;</w:t>
      </w:r>
    </w:p>
    <w:p w14:paraId="68F32B3B" w14:textId="77777777" w:rsidR="000F21B0" w:rsidRPr="000F21B0" w:rsidRDefault="000F21B0" w:rsidP="000F21B0">
      <w:pPr>
        <w:autoSpaceDE w:val="0"/>
        <w:autoSpaceDN w:val="0"/>
        <w:adjustRightInd w:val="0"/>
        <w:jc w:val="both"/>
        <w:rPr>
          <w:rFonts w:asciiTheme="minorHAnsi" w:hAnsiTheme="minorHAnsi" w:cstheme="minorHAnsi"/>
          <w:sz w:val="22"/>
          <w:szCs w:val="22"/>
        </w:rPr>
      </w:pPr>
    </w:p>
    <w:p w14:paraId="431B326F" w14:textId="77777777" w:rsidR="00F00095" w:rsidRDefault="00F00095" w:rsidP="000F21B0">
      <w:pPr>
        <w:autoSpaceDE w:val="0"/>
        <w:autoSpaceDN w:val="0"/>
        <w:adjustRightInd w:val="0"/>
        <w:jc w:val="both"/>
        <w:rPr>
          <w:rFonts w:asciiTheme="minorHAnsi" w:hAnsiTheme="minorHAnsi" w:cstheme="minorHAnsi"/>
          <w:sz w:val="22"/>
          <w:szCs w:val="22"/>
        </w:rPr>
      </w:pPr>
      <w:r w:rsidRPr="000F21B0">
        <w:rPr>
          <w:rFonts w:asciiTheme="minorHAnsi" w:hAnsiTheme="minorHAnsi" w:cstheme="minorHAnsi"/>
          <w:sz w:val="22"/>
          <w:szCs w:val="22"/>
        </w:rPr>
        <w:t>e) data prevista di conclusione della prestazione e della consegna della certificazione da parte del Revisore;</w:t>
      </w:r>
    </w:p>
    <w:p w14:paraId="53CE6554" w14:textId="77777777" w:rsidR="000F21B0" w:rsidRPr="000F21B0" w:rsidRDefault="000F21B0" w:rsidP="000F21B0">
      <w:pPr>
        <w:autoSpaceDE w:val="0"/>
        <w:autoSpaceDN w:val="0"/>
        <w:adjustRightInd w:val="0"/>
        <w:jc w:val="both"/>
        <w:rPr>
          <w:rFonts w:asciiTheme="minorHAnsi" w:hAnsiTheme="minorHAnsi" w:cstheme="minorHAnsi"/>
          <w:sz w:val="22"/>
          <w:szCs w:val="22"/>
        </w:rPr>
      </w:pPr>
    </w:p>
    <w:p w14:paraId="056A9708" w14:textId="2FFF0EFD" w:rsidR="00F00095" w:rsidRDefault="00F00095" w:rsidP="000F21B0">
      <w:pPr>
        <w:autoSpaceDE w:val="0"/>
        <w:autoSpaceDN w:val="0"/>
        <w:adjustRightInd w:val="0"/>
        <w:jc w:val="both"/>
        <w:rPr>
          <w:rFonts w:asciiTheme="minorHAnsi" w:hAnsiTheme="minorHAnsi" w:cstheme="minorHAnsi"/>
          <w:sz w:val="22"/>
          <w:szCs w:val="22"/>
        </w:rPr>
      </w:pPr>
      <w:r w:rsidRPr="000F21B0">
        <w:rPr>
          <w:rFonts w:asciiTheme="minorHAnsi" w:hAnsiTheme="minorHAnsi" w:cstheme="minorHAnsi"/>
          <w:sz w:val="22"/>
          <w:szCs w:val="22"/>
        </w:rPr>
        <w:t xml:space="preserve">f) </w:t>
      </w:r>
      <w:r w:rsidR="000F21B0">
        <w:rPr>
          <w:rFonts w:asciiTheme="minorHAnsi" w:hAnsiTheme="minorHAnsi" w:cstheme="minorHAnsi"/>
          <w:sz w:val="22"/>
          <w:szCs w:val="22"/>
        </w:rPr>
        <w:t>costo dell’incarico affidato;</w:t>
      </w:r>
    </w:p>
    <w:p w14:paraId="53A00F7C" w14:textId="77777777" w:rsidR="000F21B0" w:rsidRPr="000F21B0" w:rsidRDefault="000F21B0" w:rsidP="000F21B0">
      <w:pPr>
        <w:autoSpaceDE w:val="0"/>
        <w:autoSpaceDN w:val="0"/>
        <w:adjustRightInd w:val="0"/>
        <w:jc w:val="both"/>
        <w:rPr>
          <w:rFonts w:asciiTheme="minorHAnsi" w:hAnsiTheme="minorHAnsi" w:cstheme="minorHAnsi"/>
          <w:sz w:val="22"/>
          <w:szCs w:val="22"/>
        </w:rPr>
      </w:pPr>
    </w:p>
    <w:p w14:paraId="1B0477F0" w14:textId="31CE8216" w:rsidR="00F00095" w:rsidRPr="000F21B0" w:rsidRDefault="00F00095" w:rsidP="000F21B0">
      <w:pPr>
        <w:autoSpaceDE w:val="0"/>
        <w:autoSpaceDN w:val="0"/>
        <w:adjustRightInd w:val="0"/>
        <w:jc w:val="both"/>
        <w:rPr>
          <w:rFonts w:asciiTheme="minorHAnsi" w:hAnsiTheme="minorHAnsi" w:cstheme="minorHAnsi"/>
          <w:sz w:val="22"/>
          <w:szCs w:val="22"/>
        </w:rPr>
      </w:pPr>
      <w:r w:rsidRPr="000F21B0">
        <w:rPr>
          <w:rFonts w:asciiTheme="minorHAnsi" w:hAnsiTheme="minorHAnsi" w:cstheme="minorHAnsi"/>
          <w:sz w:val="22"/>
          <w:szCs w:val="22"/>
        </w:rPr>
        <w:t>L’incarico deve essere conferito a Revisori che rispondono al requisito di indipendenza e obiettività nei</w:t>
      </w:r>
      <w:r w:rsidR="000F21B0">
        <w:rPr>
          <w:rFonts w:asciiTheme="minorHAnsi" w:hAnsiTheme="minorHAnsi" w:cstheme="minorHAnsi"/>
          <w:sz w:val="22"/>
          <w:szCs w:val="22"/>
        </w:rPr>
        <w:t xml:space="preserve"> </w:t>
      </w:r>
      <w:r w:rsidRPr="000F21B0">
        <w:rPr>
          <w:rFonts w:asciiTheme="minorHAnsi" w:hAnsiTheme="minorHAnsi" w:cstheme="minorHAnsi"/>
          <w:sz w:val="22"/>
          <w:szCs w:val="22"/>
        </w:rPr>
        <w:t>confronti del Beneficiario, di cui all’articolo 10 del Decreto Legislativo 27 gennaio 2010, n. 39 come modificato</w:t>
      </w:r>
    </w:p>
    <w:p w14:paraId="157A0177" w14:textId="26705477" w:rsidR="00F00095" w:rsidRDefault="00F00095" w:rsidP="000F21B0">
      <w:pPr>
        <w:autoSpaceDE w:val="0"/>
        <w:autoSpaceDN w:val="0"/>
        <w:adjustRightInd w:val="0"/>
        <w:jc w:val="both"/>
        <w:rPr>
          <w:rFonts w:asciiTheme="minorHAnsi" w:hAnsiTheme="minorHAnsi" w:cstheme="minorHAnsi"/>
          <w:sz w:val="22"/>
          <w:szCs w:val="22"/>
        </w:rPr>
      </w:pPr>
      <w:proofErr w:type="gramStart"/>
      <w:r w:rsidRPr="000F21B0">
        <w:rPr>
          <w:rFonts w:asciiTheme="minorHAnsi" w:hAnsiTheme="minorHAnsi" w:cstheme="minorHAnsi"/>
          <w:sz w:val="22"/>
          <w:szCs w:val="22"/>
        </w:rPr>
        <w:t>dal</w:t>
      </w:r>
      <w:proofErr w:type="gramEnd"/>
      <w:r w:rsidRPr="000F21B0">
        <w:rPr>
          <w:rFonts w:asciiTheme="minorHAnsi" w:hAnsiTheme="minorHAnsi" w:cstheme="minorHAnsi"/>
          <w:sz w:val="22"/>
          <w:szCs w:val="22"/>
        </w:rPr>
        <w:t xml:space="preserve"> Decreto Legislativo 17 luglio 2016 n. 135.</w:t>
      </w:r>
    </w:p>
    <w:p w14:paraId="3E65134D" w14:textId="77777777" w:rsidR="000F21B0" w:rsidRPr="000F21B0" w:rsidRDefault="000F21B0" w:rsidP="000F21B0">
      <w:pPr>
        <w:autoSpaceDE w:val="0"/>
        <w:autoSpaceDN w:val="0"/>
        <w:adjustRightInd w:val="0"/>
        <w:jc w:val="both"/>
        <w:rPr>
          <w:rFonts w:asciiTheme="minorHAnsi" w:hAnsiTheme="minorHAnsi" w:cstheme="minorHAnsi"/>
          <w:sz w:val="22"/>
          <w:szCs w:val="22"/>
        </w:rPr>
      </w:pPr>
    </w:p>
    <w:p w14:paraId="2746430F" w14:textId="1871AD44" w:rsidR="009D362F" w:rsidRPr="009D362F" w:rsidRDefault="009D362F" w:rsidP="009D362F">
      <w:pPr>
        <w:autoSpaceDE w:val="0"/>
        <w:autoSpaceDN w:val="0"/>
        <w:adjustRightInd w:val="0"/>
        <w:jc w:val="both"/>
        <w:rPr>
          <w:rFonts w:asciiTheme="minorHAnsi" w:hAnsiTheme="minorHAnsi" w:cstheme="minorHAnsi"/>
          <w:sz w:val="22"/>
          <w:szCs w:val="22"/>
        </w:rPr>
      </w:pPr>
      <w:r w:rsidRPr="009D362F">
        <w:rPr>
          <w:rFonts w:asciiTheme="minorHAnsi" w:hAnsiTheme="minorHAnsi" w:cstheme="minorHAnsi"/>
          <w:sz w:val="22"/>
          <w:szCs w:val="22"/>
        </w:rPr>
        <w:t xml:space="preserve">Il fascicolo di progetto completo di tutta la documentazione di spesa (atti giuridicamente vincolanti, titoli di spesa, attestazioni di pagamento, etc.) relativa alla </w:t>
      </w:r>
      <w:r>
        <w:rPr>
          <w:rFonts w:asciiTheme="minorHAnsi" w:hAnsiTheme="minorHAnsi" w:cstheme="minorHAnsi"/>
          <w:sz w:val="22"/>
          <w:szCs w:val="22"/>
        </w:rPr>
        <w:t>richiesta di erogazione</w:t>
      </w:r>
      <w:r w:rsidRPr="009D362F">
        <w:rPr>
          <w:rFonts w:asciiTheme="minorHAnsi" w:hAnsiTheme="minorHAnsi" w:cstheme="minorHAnsi"/>
          <w:sz w:val="22"/>
          <w:szCs w:val="22"/>
        </w:rPr>
        <w:t xml:space="preserve"> (a titolo di SAL o saldo) </w:t>
      </w:r>
      <w:r>
        <w:rPr>
          <w:rFonts w:asciiTheme="minorHAnsi" w:hAnsiTheme="minorHAnsi" w:cstheme="minorHAnsi"/>
          <w:sz w:val="22"/>
          <w:szCs w:val="22"/>
        </w:rPr>
        <w:t xml:space="preserve">deve essere </w:t>
      </w:r>
      <w:r w:rsidRPr="009D362F">
        <w:rPr>
          <w:rFonts w:asciiTheme="minorHAnsi" w:hAnsiTheme="minorHAnsi" w:cstheme="minorHAnsi"/>
          <w:sz w:val="22"/>
          <w:szCs w:val="22"/>
        </w:rPr>
        <w:t xml:space="preserve"> messo a disposizione dal </w:t>
      </w:r>
      <w:r>
        <w:rPr>
          <w:rFonts w:asciiTheme="minorHAnsi" w:hAnsiTheme="minorHAnsi" w:cstheme="minorHAnsi"/>
          <w:sz w:val="22"/>
          <w:szCs w:val="22"/>
        </w:rPr>
        <w:t>beneficiario</w:t>
      </w:r>
      <w:r w:rsidRPr="009D362F">
        <w:rPr>
          <w:rFonts w:asciiTheme="minorHAnsi" w:hAnsiTheme="minorHAnsi" w:cstheme="minorHAnsi"/>
          <w:sz w:val="22"/>
          <w:szCs w:val="22"/>
        </w:rPr>
        <w:t xml:space="preserve"> al Re</w:t>
      </w:r>
      <w:r>
        <w:rPr>
          <w:rFonts w:asciiTheme="minorHAnsi" w:hAnsiTheme="minorHAnsi" w:cstheme="minorHAnsi"/>
          <w:sz w:val="22"/>
          <w:szCs w:val="22"/>
        </w:rPr>
        <w:t xml:space="preserve">visore </w:t>
      </w:r>
      <w:r w:rsidRPr="009D362F">
        <w:rPr>
          <w:rFonts w:asciiTheme="minorHAnsi" w:hAnsiTheme="minorHAnsi" w:cstheme="minorHAnsi"/>
          <w:sz w:val="22"/>
          <w:szCs w:val="22"/>
        </w:rPr>
        <w:t>L</w:t>
      </w:r>
      <w:r>
        <w:rPr>
          <w:rFonts w:asciiTheme="minorHAnsi" w:hAnsiTheme="minorHAnsi" w:cstheme="minorHAnsi"/>
          <w:sz w:val="22"/>
          <w:szCs w:val="22"/>
        </w:rPr>
        <w:t>egale e la documentazione trasmessa</w:t>
      </w:r>
      <w:r w:rsidRPr="009D362F">
        <w:rPr>
          <w:rFonts w:asciiTheme="minorHAnsi" w:hAnsiTheme="minorHAnsi" w:cstheme="minorHAnsi"/>
          <w:sz w:val="22"/>
          <w:szCs w:val="22"/>
        </w:rPr>
        <w:t xml:space="preserve"> a Lazio Innova Spa </w:t>
      </w:r>
      <w:r>
        <w:rPr>
          <w:rFonts w:asciiTheme="minorHAnsi" w:hAnsiTheme="minorHAnsi" w:cstheme="minorHAnsi"/>
          <w:sz w:val="22"/>
          <w:szCs w:val="22"/>
        </w:rPr>
        <w:t xml:space="preserve">deve contenere </w:t>
      </w:r>
      <w:r w:rsidRPr="009D362F">
        <w:rPr>
          <w:rFonts w:asciiTheme="minorHAnsi" w:hAnsiTheme="minorHAnsi" w:cstheme="minorHAnsi"/>
          <w:sz w:val="22"/>
          <w:szCs w:val="22"/>
        </w:rPr>
        <w:t>la medesima documentazione di spesa messa a disposizione del Re</w:t>
      </w:r>
      <w:r>
        <w:rPr>
          <w:rFonts w:asciiTheme="minorHAnsi" w:hAnsiTheme="minorHAnsi" w:cstheme="minorHAnsi"/>
          <w:sz w:val="22"/>
          <w:szCs w:val="22"/>
        </w:rPr>
        <w:t xml:space="preserve">visore </w:t>
      </w:r>
      <w:r w:rsidRPr="009D362F">
        <w:rPr>
          <w:rFonts w:asciiTheme="minorHAnsi" w:hAnsiTheme="minorHAnsi" w:cstheme="minorHAnsi"/>
          <w:sz w:val="22"/>
          <w:szCs w:val="22"/>
        </w:rPr>
        <w:t>L</w:t>
      </w:r>
      <w:r>
        <w:rPr>
          <w:rFonts w:asciiTheme="minorHAnsi" w:hAnsiTheme="minorHAnsi" w:cstheme="minorHAnsi"/>
          <w:sz w:val="22"/>
          <w:szCs w:val="22"/>
        </w:rPr>
        <w:t>egale completa</w:t>
      </w:r>
      <w:r w:rsidRPr="009D362F">
        <w:rPr>
          <w:rFonts w:asciiTheme="minorHAnsi" w:hAnsiTheme="minorHAnsi" w:cstheme="minorHAnsi"/>
          <w:sz w:val="22"/>
          <w:szCs w:val="22"/>
        </w:rPr>
        <w:t xml:space="preserve"> dell’Attestazione rilasciata</w:t>
      </w:r>
      <w:r>
        <w:rPr>
          <w:rFonts w:asciiTheme="minorHAnsi" w:hAnsiTheme="minorHAnsi" w:cstheme="minorHAnsi"/>
          <w:sz w:val="22"/>
          <w:szCs w:val="22"/>
        </w:rPr>
        <w:t xml:space="preserve"> dal Revisore </w:t>
      </w:r>
      <w:r w:rsidRPr="009D362F">
        <w:rPr>
          <w:rFonts w:asciiTheme="minorHAnsi" w:hAnsiTheme="minorHAnsi" w:cstheme="minorHAnsi"/>
          <w:sz w:val="22"/>
          <w:szCs w:val="22"/>
        </w:rPr>
        <w:t>sotto forma di perizia giurata.</w:t>
      </w:r>
    </w:p>
    <w:p w14:paraId="29150512" w14:textId="77777777" w:rsidR="000F21B0" w:rsidRDefault="000F21B0" w:rsidP="000F21B0">
      <w:pPr>
        <w:autoSpaceDE w:val="0"/>
        <w:autoSpaceDN w:val="0"/>
        <w:adjustRightInd w:val="0"/>
        <w:jc w:val="both"/>
        <w:rPr>
          <w:rFonts w:asciiTheme="minorHAnsi" w:hAnsiTheme="minorHAnsi" w:cstheme="minorHAnsi"/>
          <w:sz w:val="22"/>
          <w:szCs w:val="22"/>
        </w:rPr>
      </w:pPr>
    </w:p>
    <w:p w14:paraId="770E1F46" w14:textId="77777777" w:rsidR="002D494F" w:rsidRPr="002D494F" w:rsidRDefault="002D494F" w:rsidP="002D494F">
      <w:pPr>
        <w:autoSpaceDE w:val="0"/>
        <w:autoSpaceDN w:val="0"/>
        <w:adjustRightInd w:val="0"/>
        <w:jc w:val="both"/>
        <w:rPr>
          <w:rFonts w:asciiTheme="minorHAnsi" w:hAnsiTheme="minorHAnsi" w:cstheme="minorHAnsi"/>
          <w:sz w:val="22"/>
          <w:szCs w:val="22"/>
        </w:rPr>
      </w:pPr>
      <w:r w:rsidRPr="002D494F">
        <w:rPr>
          <w:rFonts w:asciiTheme="minorHAnsi" w:hAnsiTheme="minorHAnsi" w:cstheme="minorHAnsi"/>
          <w:sz w:val="22"/>
          <w:szCs w:val="22"/>
        </w:rPr>
        <w:t>Il Beneficiario ottiene dal Revisore, a conclusione dell’attività di controllo della spesa rendicontata il Rapporto</w:t>
      </w:r>
    </w:p>
    <w:p w14:paraId="3F05D929" w14:textId="79EB1670" w:rsidR="002D494F" w:rsidRPr="002D494F" w:rsidRDefault="002D494F" w:rsidP="002D494F">
      <w:pPr>
        <w:autoSpaceDE w:val="0"/>
        <w:autoSpaceDN w:val="0"/>
        <w:adjustRightInd w:val="0"/>
        <w:jc w:val="both"/>
        <w:rPr>
          <w:rFonts w:asciiTheme="minorHAnsi" w:hAnsiTheme="minorHAnsi" w:cstheme="minorHAnsi"/>
          <w:sz w:val="22"/>
          <w:szCs w:val="22"/>
        </w:rPr>
      </w:pPr>
      <w:proofErr w:type="gramStart"/>
      <w:r w:rsidRPr="002D494F">
        <w:rPr>
          <w:rFonts w:asciiTheme="minorHAnsi" w:hAnsiTheme="minorHAnsi" w:cstheme="minorHAnsi"/>
          <w:sz w:val="22"/>
          <w:szCs w:val="22"/>
        </w:rPr>
        <w:t>di</w:t>
      </w:r>
      <w:proofErr w:type="gramEnd"/>
      <w:r w:rsidRPr="002D494F">
        <w:rPr>
          <w:rFonts w:asciiTheme="minorHAnsi" w:hAnsiTheme="minorHAnsi" w:cstheme="minorHAnsi"/>
          <w:sz w:val="22"/>
          <w:szCs w:val="22"/>
        </w:rPr>
        <w:t xml:space="preserve"> certificazione attestante i controlli e le verifiche effettuate</w:t>
      </w:r>
      <w:r>
        <w:rPr>
          <w:rFonts w:asciiTheme="minorHAnsi" w:hAnsiTheme="minorHAnsi" w:cstheme="minorHAnsi"/>
          <w:sz w:val="22"/>
          <w:szCs w:val="22"/>
        </w:rPr>
        <w:t>.</w:t>
      </w:r>
    </w:p>
    <w:p w14:paraId="78B60744" w14:textId="77777777" w:rsidR="002D494F" w:rsidRPr="000F21B0" w:rsidRDefault="002D494F" w:rsidP="002D494F">
      <w:pPr>
        <w:autoSpaceDE w:val="0"/>
        <w:autoSpaceDN w:val="0"/>
        <w:adjustRightInd w:val="0"/>
        <w:jc w:val="both"/>
        <w:rPr>
          <w:rFonts w:asciiTheme="minorHAnsi" w:hAnsiTheme="minorHAnsi" w:cstheme="minorHAnsi"/>
          <w:sz w:val="22"/>
          <w:szCs w:val="22"/>
        </w:rPr>
      </w:pPr>
    </w:p>
    <w:p w14:paraId="44A4EEC7" w14:textId="7344CAB1" w:rsidR="00F00095" w:rsidRPr="002D494F" w:rsidRDefault="00F00095" w:rsidP="002D494F">
      <w:pPr>
        <w:autoSpaceDE w:val="0"/>
        <w:autoSpaceDN w:val="0"/>
        <w:adjustRightInd w:val="0"/>
        <w:jc w:val="both"/>
        <w:rPr>
          <w:rFonts w:asciiTheme="minorHAnsi" w:hAnsiTheme="minorHAnsi" w:cstheme="minorHAnsi"/>
          <w:sz w:val="22"/>
          <w:szCs w:val="22"/>
        </w:rPr>
      </w:pPr>
      <w:r w:rsidRPr="002D494F">
        <w:rPr>
          <w:rFonts w:asciiTheme="minorHAnsi" w:hAnsiTheme="minorHAnsi" w:cstheme="minorHAnsi"/>
          <w:sz w:val="22"/>
          <w:szCs w:val="22"/>
        </w:rPr>
        <w:t>I contenuti minimi del Rapporto di certificazione sono l’Attestazione rilasciata in forma di perizia giurata</w:t>
      </w:r>
      <w:r w:rsidR="002D494F" w:rsidRPr="002D494F">
        <w:rPr>
          <w:rFonts w:asciiTheme="minorHAnsi" w:hAnsiTheme="minorHAnsi" w:cstheme="minorHAnsi"/>
          <w:sz w:val="22"/>
          <w:szCs w:val="22"/>
        </w:rPr>
        <w:t xml:space="preserve"> </w:t>
      </w:r>
      <w:r w:rsidRPr="002D494F">
        <w:rPr>
          <w:rFonts w:asciiTheme="minorHAnsi" w:hAnsiTheme="minorHAnsi" w:cstheme="minorHAnsi"/>
          <w:sz w:val="22"/>
          <w:szCs w:val="22"/>
        </w:rPr>
        <w:t xml:space="preserve">sottoscritta con firma digitale alla quale devono essere allegati la </w:t>
      </w:r>
      <w:proofErr w:type="spellStart"/>
      <w:r w:rsidRPr="002D494F">
        <w:rPr>
          <w:rFonts w:asciiTheme="minorHAnsi" w:hAnsiTheme="minorHAnsi" w:cstheme="minorHAnsi"/>
          <w:sz w:val="22"/>
          <w:szCs w:val="22"/>
        </w:rPr>
        <w:t>Check</w:t>
      </w:r>
      <w:proofErr w:type="spellEnd"/>
      <w:r w:rsidRPr="002D494F">
        <w:rPr>
          <w:rFonts w:asciiTheme="minorHAnsi" w:hAnsiTheme="minorHAnsi" w:cstheme="minorHAnsi"/>
          <w:sz w:val="22"/>
          <w:szCs w:val="22"/>
        </w:rPr>
        <w:t xml:space="preserve"> List e il Prospetto riepilogativo dei</w:t>
      </w:r>
      <w:r w:rsidR="002D494F" w:rsidRPr="002D494F">
        <w:rPr>
          <w:rFonts w:asciiTheme="minorHAnsi" w:hAnsiTheme="minorHAnsi" w:cstheme="minorHAnsi"/>
          <w:sz w:val="22"/>
          <w:szCs w:val="22"/>
        </w:rPr>
        <w:t xml:space="preserve"> </w:t>
      </w:r>
      <w:r w:rsidRPr="002D494F">
        <w:rPr>
          <w:rFonts w:asciiTheme="minorHAnsi" w:hAnsiTheme="minorHAnsi" w:cstheme="minorHAnsi"/>
          <w:sz w:val="22"/>
          <w:szCs w:val="22"/>
        </w:rPr>
        <w:t>costi che ne costituiscono parte integrante.</w:t>
      </w:r>
    </w:p>
    <w:p w14:paraId="03215D12" w14:textId="3C94D814" w:rsidR="00F00095" w:rsidRPr="002D494F" w:rsidRDefault="00F00095" w:rsidP="002D494F">
      <w:pPr>
        <w:autoSpaceDE w:val="0"/>
        <w:autoSpaceDN w:val="0"/>
        <w:adjustRightInd w:val="0"/>
        <w:jc w:val="both"/>
        <w:rPr>
          <w:rFonts w:asciiTheme="minorHAnsi" w:hAnsiTheme="minorHAnsi" w:cstheme="minorHAnsi"/>
          <w:sz w:val="22"/>
          <w:szCs w:val="22"/>
        </w:rPr>
      </w:pPr>
      <w:r w:rsidRPr="002D494F">
        <w:rPr>
          <w:rFonts w:asciiTheme="minorHAnsi" w:hAnsiTheme="minorHAnsi" w:cstheme="minorHAnsi"/>
          <w:sz w:val="22"/>
          <w:szCs w:val="22"/>
        </w:rPr>
        <w:t>Il Beneficiario resta l’unico responsabile relativamente agli adempimenti ed ai doveri derivanti dalla</w:t>
      </w:r>
      <w:r w:rsidR="002D494F">
        <w:rPr>
          <w:rFonts w:asciiTheme="minorHAnsi" w:hAnsiTheme="minorHAnsi" w:cstheme="minorHAnsi"/>
          <w:sz w:val="22"/>
          <w:szCs w:val="22"/>
        </w:rPr>
        <w:t xml:space="preserve"> </w:t>
      </w:r>
      <w:r w:rsidRPr="002D494F">
        <w:rPr>
          <w:rFonts w:asciiTheme="minorHAnsi" w:hAnsiTheme="minorHAnsi" w:cstheme="minorHAnsi"/>
          <w:sz w:val="22"/>
          <w:szCs w:val="22"/>
        </w:rPr>
        <w:t>con</w:t>
      </w:r>
      <w:r w:rsidR="002D494F">
        <w:rPr>
          <w:rFonts w:asciiTheme="minorHAnsi" w:hAnsiTheme="minorHAnsi" w:cstheme="minorHAnsi"/>
          <w:sz w:val="22"/>
          <w:szCs w:val="22"/>
        </w:rPr>
        <w:t xml:space="preserve">cessione </w:t>
      </w:r>
      <w:r w:rsidR="00B33281" w:rsidRPr="00B27B14">
        <w:rPr>
          <w:rFonts w:asciiTheme="minorHAnsi" w:hAnsiTheme="minorHAnsi" w:cstheme="minorHAnsi"/>
          <w:sz w:val="22"/>
          <w:szCs w:val="22"/>
        </w:rPr>
        <w:t>del</w:t>
      </w:r>
      <w:r w:rsidR="00B33281">
        <w:rPr>
          <w:rFonts w:asciiTheme="minorHAnsi" w:hAnsiTheme="minorHAnsi" w:cstheme="minorHAnsi"/>
          <w:sz w:val="22"/>
          <w:szCs w:val="22"/>
        </w:rPr>
        <w:t>la Sovvenzione</w:t>
      </w:r>
      <w:r w:rsidRPr="002D494F">
        <w:rPr>
          <w:rFonts w:asciiTheme="minorHAnsi" w:hAnsiTheme="minorHAnsi" w:cstheme="minorHAnsi"/>
          <w:sz w:val="22"/>
          <w:szCs w:val="22"/>
        </w:rPr>
        <w:t>.</w:t>
      </w:r>
    </w:p>
    <w:p w14:paraId="64D0E4BB" w14:textId="77777777" w:rsidR="00866C17" w:rsidRDefault="00866C17" w:rsidP="001D4218">
      <w:pPr>
        <w:autoSpaceDE w:val="0"/>
        <w:autoSpaceDN w:val="0"/>
        <w:adjustRightInd w:val="0"/>
        <w:spacing w:before="120" w:after="120"/>
        <w:jc w:val="both"/>
        <w:rPr>
          <w:rFonts w:asciiTheme="minorHAnsi" w:hAnsiTheme="minorHAnsi" w:cstheme="minorHAnsi"/>
          <w:sz w:val="22"/>
          <w:szCs w:val="22"/>
        </w:rPr>
      </w:pPr>
    </w:p>
    <w:p w14:paraId="2575B825" w14:textId="50E40439" w:rsidR="00426747" w:rsidRPr="00426747" w:rsidRDefault="00426747" w:rsidP="002D494F">
      <w:pPr>
        <w:autoSpaceDE w:val="0"/>
        <w:autoSpaceDN w:val="0"/>
        <w:adjustRightInd w:val="0"/>
        <w:jc w:val="both"/>
        <w:rPr>
          <w:rFonts w:asciiTheme="minorHAnsi" w:hAnsiTheme="minorHAnsi" w:cstheme="minorHAnsi"/>
          <w:sz w:val="22"/>
          <w:szCs w:val="22"/>
        </w:rPr>
      </w:pPr>
      <w:r w:rsidRPr="00426747">
        <w:rPr>
          <w:rFonts w:asciiTheme="minorHAnsi" w:hAnsiTheme="minorHAnsi" w:cstheme="minorHAnsi"/>
          <w:sz w:val="22"/>
          <w:szCs w:val="22"/>
        </w:rPr>
        <w:t>Dovrà in tal caso essere prodotta</w:t>
      </w:r>
      <w:r w:rsidR="004D0890">
        <w:rPr>
          <w:rFonts w:asciiTheme="minorHAnsi" w:hAnsiTheme="minorHAnsi" w:cstheme="minorHAnsi"/>
          <w:sz w:val="22"/>
          <w:szCs w:val="22"/>
        </w:rPr>
        <w:t xml:space="preserve">, oltre alla lettera di incarico, </w:t>
      </w:r>
      <w:r w:rsidRPr="00426747">
        <w:rPr>
          <w:rFonts w:asciiTheme="minorHAnsi" w:hAnsiTheme="minorHAnsi" w:cstheme="minorHAnsi"/>
          <w:sz w:val="22"/>
          <w:szCs w:val="22"/>
        </w:rPr>
        <w:t>anche la seguente documentazione:</w:t>
      </w:r>
    </w:p>
    <w:p w14:paraId="302622C2" w14:textId="2E8414AD" w:rsidR="00426747" w:rsidRPr="00426747" w:rsidRDefault="00426747" w:rsidP="002D494F">
      <w:pPr>
        <w:autoSpaceDE w:val="0"/>
        <w:autoSpaceDN w:val="0"/>
        <w:adjustRightInd w:val="0"/>
        <w:jc w:val="both"/>
        <w:rPr>
          <w:rFonts w:asciiTheme="minorHAnsi" w:hAnsiTheme="minorHAnsi" w:cstheme="minorHAnsi"/>
          <w:b/>
          <w:sz w:val="20"/>
          <w:szCs w:val="20"/>
          <w:highlight w:val="yellow"/>
        </w:rPr>
      </w:pPr>
    </w:p>
    <w:p w14:paraId="2D0144AA" w14:textId="6B9A76A1" w:rsidR="00426747" w:rsidRPr="00842D1A" w:rsidRDefault="00426747" w:rsidP="00426747">
      <w:pPr>
        <w:pStyle w:val="Paragrafoelenco"/>
        <w:keepLines/>
        <w:numPr>
          <w:ilvl w:val="0"/>
          <w:numId w:val="19"/>
        </w:numPr>
        <w:autoSpaceDE w:val="0"/>
        <w:autoSpaceDN w:val="0"/>
        <w:adjustRightInd w:val="0"/>
        <w:spacing w:before="120" w:after="120"/>
        <w:contextualSpacing/>
        <w:jc w:val="both"/>
        <w:rPr>
          <w:rFonts w:asciiTheme="minorHAnsi" w:hAnsiTheme="minorHAnsi" w:cstheme="minorHAnsi"/>
          <w:sz w:val="22"/>
          <w:szCs w:val="22"/>
        </w:rPr>
      </w:pPr>
      <w:r w:rsidRPr="00842D1A">
        <w:rPr>
          <w:rFonts w:asciiTheme="minorHAnsi" w:hAnsiTheme="minorHAnsi" w:cstheme="minorHAnsi"/>
          <w:bCs/>
          <w:sz w:val="22"/>
          <w:szCs w:val="22"/>
        </w:rPr>
        <w:t xml:space="preserve">Dichiarazione di indipendenza </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i/>
          <w:sz w:val="22"/>
          <w:szCs w:val="22"/>
        </w:rPr>
        <w:t>All.Xa1_Dich_indipendenzaREL_2019_6_27</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sz w:val="22"/>
          <w:szCs w:val="22"/>
        </w:rPr>
        <w:t>;</w:t>
      </w:r>
    </w:p>
    <w:p w14:paraId="24B3F5EA" w14:textId="1FC5DCFA" w:rsidR="00426747" w:rsidRPr="00842D1A" w:rsidRDefault="00426747" w:rsidP="00426747">
      <w:pPr>
        <w:pStyle w:val="Paragrafoelenco"/>
        <w:keepLines/>
        <w:numPr>
          <w:ilvl w:val="0"/>
          <w:numId w:val="19"/>
        </w:numPr>
        <w:autoSpaceDE w:val="0"/>
        <w:autoSpaceDN w:val="0"/>
        <w:adjustRightInd w:val="0"/>
        <w:spacing w:before="120" w:after="120"/>
        <w:contextualSpacing/>
        <w:jc w:val="both"/>
        <w:rPr>
          <w:rFonts w:asciiTheme="minorHAnsi" w:hAnsiTheme="minorHAnsi" w:cstheme="minorHAnsi"/>
          <w:sz w:val="22"/>
          <w:szCs w:val="22"/>
        </w:rPr>
      </w:pPr>
      <w:r w:rsidRPr="00842D1A">
        <w:rPr>
          <w:rFonts w:asciiTheme="minorHAnsi" w:hAnsiTheme="minorHAnsi" w:cstheme="minorHAnsi"/>
          <w:bCs/>
          <w:sz w:val="22"/>
          <w:szCs w:val="22"/>
        </w:rPr>
        <w:t xml:space="preserve">Perizia giurata </w:t>
      </w:r>
      <w:r w:rsidRPr="00842D1A">
        <w:rPr>
          <w:rFonts w:asciiTheme="minorHAnsi" w:hAnsiTheme="minorHAnsi" w:cstheme="minorHAnsi"/>
          <w:bCs/>
          <w:i/>
          <w:sz w:val="22"/>
          <w:szCs w:val="22"/>
        </w:rPr>
        <w:t>(All.Xb1_Modello di perizia giurata_2019_6_27</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sz w:val="22"/>
          <w:szCs w:val="22"/>
        </w:rPr>
        <w:t xml:space="preserve"> </w:t>
      </w:r>
      <w:r w:rsidRPr="00842D1A">
        <w:rPr>
          <w:rFonts w:asciiTheme="minorHAnsi" w:hAnsiTheme="minorHAnsi" w:cstheme="minorHAnsi"/>
          <w:bCs/>
          <w:sz w:val="22"/>
          <w:szCs w:val="22"/>
        </w:rPr>
        <w:t>rilasciata da parte di un professionista esterno e indipendente dal Beneficiario, iscritto nel Registro dei revisori legali di cui all'articolo l, comma l, lettera g), del Decreto Legislativo 27 gennaio 2010, n. 39 come modificato dal Decreto Legislativo 17 luglio 2016 n. 135</w:t>
      </w:r>
      <w:r w:rsidRPr="00842D1A">
        <w:rPr>
          <w:rFonts w:asciiTheme="minorHAnsi" w:hAnsiTheme="minorHAnsi" w:cstheme="minorHAnsi"/>
          <w:sz w:val="22"/>
          <w:szCs w:val="22"/>
        </w:rPr>
        <w:t>;</w:t>
      </w:r>
    </w:p>
    <w:p w14:paraId="26EDE8C7" w14:textId="189DEFEC" w:rsidR="00426747" w:rsidRPr="00842D1A" w:rsidRDefault="00426747" w:rsidP="00426747">
      <w:pPr>
        <w:pStyle w:val="Paragrafoelenco"/>
        <w:keepLines/>
        <w:numPr>
          <w:ilvl w:val="0"/>
          <w:numId w:val="19"/>
        </w:numPr>
        <w:autoSpaceDE w:val="0"/>
        <w:autoSpaceDN w:val="0"/>
        <w:adjustRightInd w:val="0"/>
        <w:spacing w:before="120" w:after="120"/>
        <w:contextualSpacing/>
        <w:jc w:val="both"/>
        <w:rPr>
          <w:rFonts w:asciiTheme="minorHAnsi" w:hAnsiTheme="minorHAnsi" w:cstheme="minorHAnsi"/>
          <w:sz w:val="22"/>
          <w:szCs w:val="22"/>
        </w:rPr>
      </w:pPr>
      <w:r w:rsidRPr="00842D1A">
        <w:rPr>
          <w:rFonts w:asciiTheme="minorHAnsi" w:hAnsiTheme="minorHAnsi" w:cstheme="minorHAnsi"/>
          <w:bCs/>
          <w:sz w:val="22"/>
          <w:szCs w:val="22"/>
        </w:rPr>
        <w:t xml:space="preserve">Prospetto riepilogativo dei costi </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i/>
          <w:sz w:val="22"/>
          <w:szCs w:val="22"/>
        </w:rPr>
        <w:t xml:space="preserve">All.Xb3_Prosp </w:t>
      </w:r>
      <w:proofErr w:type="spellStart"/>
      <w:r w:rsidRPr="00842D1A">
        <w:rPr>
          <w:rFonts w:asciiTheme="minorHAnsi" w:hAnsiTheme="minorHAnsi" w:cstheme="minorHAnsi"/>
          <w:bCs/>
          <w:i/>
          <w:sz w:val="22"/>
          <w:szCs w:val="22"/>
        </w:rPr>
        <w:t>riep</w:t>
      </w:r>
      <w:proofErr w:type="spellEnd"/>
      <w:r w:rsidRPr="00842D1A">
        <w:rPr>
          <w:rFonts w:asciiTheme="minorHAnsi" w:hAnsiTheme="minorHAnsi" w:cstheme="minorHAnsi"/>
          <w:bCs/>
          <w:i/>
          <w:sz w:val="22"/>
          <w:szCs w:val="22"/>
        </w:rPr>
        <w:t xml:space="preserve"> costi_2019_5_24)</w:t>
      </w:r>
      <w:r w:rsidRPr="00842D1A">
        <w:rPr>
          <w:rFonts w:asciiTheme="minorHAnsi" w:hAnsiTheme="minorHAnsi" w:cstheme="minorHAnsi"/>
          <w:bCs/>
          <w:sz w:val="22"/>
          <w:szCs w:val="22"/>
        </w:rPr>
        <w:t>;</w:t>
      </w:r>
    </w:p>
    <w:p w14:paraId="4210329C" w14:textId="7E09EBB3" w:rsidR="00426747" w:rsidRPr="00842D1A" w:rsidRDefault="00426747" w:rsidP="00426747">
      <w:pPr>
        <w:pStyle w:val="Paragrafoelenco"/>
        <w:keepLines/>
        <w:numPr>
          <w:ilvl w:val="0"/>
          <w:numId w:val="19"/>
        </w:numPr>
        <w:autoSpaceDE w:val="0"/>
        <w:autoSpaceDN w:val="0"/>
        <w:adjustRightInd w:val="0"/>
        <w:spacing w:before="120" w:after="120"/>
        <w:contextualSpacing/>
        <w:jc w:val="both"/>
        <w:rPr>
          <w:rFonts w:asciiTheme="minorHAnsi" w:hAnsiTheme="minorHAnsi" w:cstheme="minorHAnsi"/>
          <w:bCs/>
          <w:sz w:val="22"/>
          <w:szCs w:val="22"/>
        </w:rPr>
      </w:pPr>
      <w:proofErr w:type="spellStart"/>
      <w:r w:rsidRPr="00842D1A">
        <w:rPr>
          <w:rFonts w:asciiTheme="minorHAnsi" w:hAnsiTheme="minorHAnsi" w:cstheme="minorHAnsi"/>
          <w:bCs/>
          <w:sz w:val="22"/>
          <w:szCs w:val="22"/>
        </w:rPr>
        <w:t>Check</w:t>
      </w:r>
      <w:proofErr w:type="spellEnd"/>
      <w:r w:rsidRPr="00842D1A">
        <w:rPr>
          <w:rFonts w:asciiTheme="minorHAnsi" w:hAnsiTheme="minorHAnsi" w:cstheme="minorHAnsi"/>
          <w:bCs/>
          <w:sz w:val="22"/>
          <w:szCs w:val="22"/>
        </w:rPr>
        <w:t xml:space="preserve"> list (All.Xb2_Estratto_CL_Aiuti_Sezione10_2019_5_24</w:t>
      </w:r>
      <w:proofErr w:type="gramStart"/>
      <w:r w:rsidRPr="00842D1A">
        <w:rPr>
          <w:rFonts w:asciiTheme="minorHAnsi" w:hAnsiTheme="minorHAnsi" w:cstheme="minorHAnsi"/>
          <w:bCs/>
          <w:sz w:val="22"/>
          <w:szCs w:val="22"/>
        </w:rPr>
        <w:t>) ;</w:t>
      </w:r>
      <w:proofErr w:type="gramEnd"/>
    </w:p>
    <w:p w14:paraId="07579A63" w14:textId="77777777" w:rsidR="00866C17" w:rsidRPr="00ED05CD" w:rsidRDefault="00866C17" w:rsidP="001D4218">
      <w:pPr>
        <w:autoSpaceDE w:val="0"/>
        <w:autoSpaceDN w:val="0"/>
        <w:adjustRightInd w:val="0"/>
        <w:spacing w:before="120" w:after="120"/>
        <w:jc w:val="both"/>
        <w:rPr>
          <w:rFonts w:asciiTheme="minorHAnsi" w:hAnsiTheme="minorHAnsi" w:cstheme="minorHAnsi"/>
          <w:sz w:val="22"/>
          <w:szCs w:val="22"/>
        </w:rPr>
      </w:pPr>
    </w:p>
    <w:tbl>
      <w:tblPr>
        <w:tblStyle w:val="Grigliatabella"/>
        <w:tblW w:w="9321"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619"/>
        <w:gridCol w:w="3702"/>
      </w:tblGrid>
      <w:tr w:rsidR="001C7001" w:rsidRPr="001C7001" w14:paraId="472A9340" w14:textId="77777777" w:rsidTr="000259FD">
        <w:trPr>
          <w:trHeight w:val="343"/>
          <w:jc w:val="center"/>
        </w:trPr>
        <w:tc>
          <w:tcPr>
            <w:tcW w:w="3014" w:type="pct"/>
            <w:tcBorders>
              <w:top w:val="single" w:sz="4" w:space="0" w:color="00B0F0"/>
              <w:bottom w:val="single" w:sz="4" w:space="0" w:color="00B0F0"/>
            </w:tcBorders>
            <w:shd w:val="clear" w:color="auto" w:fill="DAEEF3" w:themeFill="accent5" w:themeFillTint="33"/>
            <w:vAlign w:val="center"/>
          </w:tcPr>
          <w:p w14:paraId="4B9E2FE8" w14:textId="77777777" w:rsidR="001C7001" w:rsidRPr="001C7001" w:rsidRDefault="001C7001" w:rsidP="00E50248">
            <w:pPr>
              <w:spacing w:before="120" w:after="120"/>
              <w:rPr>
                <w:rFonts w:asciiTheme="minorHAnsi" w:hAnsiTheme="minorHAnsi" w:cstheme="minorHAnsi"/>
                <w:b/>
                <w:sz w:val="22"/>
                <w:szCs w:val="22"/>
              </w:rPr>
            </w:pPr>
            <w:r w:rsidRPr="001C7001">
              <w:rPr>
                <w:rFonts w:asciiTheme="minorHAnsi" w:hAnsiTheme="minorHAnsi" w:cstheme="minorHAnsi"/>
                <w:b/>
                <w:sz w:val="22"/>
                <w:szCs w:val="22"/>
              </w:rPr>
              <w:t>Normativa di riferimento</w:t>
            </w:r>
          </w:p>
        </w:tc>
        <w:tc>
          <w:tcPr>
            <w:tcW w:w="1986" w:type="pct"/>
            <w:tcBorders>
              <w:top w:val="single" w:sz="4" w:space="0" w:color="00B0F0"/>
              <w:bottom w:val="single" w:sz="4" w:space="0" w:color="00B0F0"/>
            </w:tcBorders>
            <w:shd w:val="clear" w:color="auto" w:fill="DAEEF3" w:themeFill="accent5" w:themeFillTint="33"/>
            <w:vAlign w:val="center"/>
          </w:tcPr>
          <w:p w14:paraId="0EA0BACA" w14:textId="77777777" w:rsidR="001C7001" w:rsidRPr="001C7001" w:rsidRDefault="001C7001" w:rsidP="00E50248">
            <w:pPr>
              <w:spacing w:before="120" w:after="120"/>
              <w:rPr>
                <w:rFonts w:asciiTheme="minorHAnsi" w:hAnsiTheme="minorHAnsi" w:cstheme="minorHAnsi"/>
                <w:b/>
                <w:sz w:val="22"/>
                <w:szCs w:val="22"/>
              </w:rPr>
            </w:pPr>
            <w:r w:rsidRPr="001C7001">
              <w:rPr>
                <w:rFonts w:asciiTheme="minorHAnsi" w:hAnsiTheme="minorHAnsi" w:cstheme="minorHAnsi"/>
                <w:b/>
                <w:sz w:val="22"/>
                <w:szCs w:val="22"/>
              </w:rPr>
              <w:t>Dettaglio</w:t>
            </w:r>
          </w:p>
        </w:tc>
      </w:tr>
    </w:tbl>
    <w:tbl>
      <w:tblPr>
        <w:tblStyle w:val="Grigliatabella4"/>
        <w:tblW w:w="9321" w:type="dxa"/>
        <w:jc w:val="center"/>
        <w:tblLook w:val="04A0" w:firstRow="1" w:lastRow="0" w:firstColumn="1" w:lastColumn="0" w:noHBand="0" w:noVBand="1"/>
      </w:tblPr>
      <w:tblGrid>
        <w:gridCol w:w="5635"/>
        <w:gridCol w:w="3686"/>
      </w:tblGrid>
      <w:tr w:rsidR="00230720" w:rsidRPr="00230720" w14:paraId="0E574335" w14:textId="77777777" w:rsidTr="00866C17">
        <w:trPr>
          <w:jc w:val="center"/>
        </w:trPr>
        <w:tc>
          <w:tcPr>
            <w:tcW w:w="3023" w:type="pct"/>
          </w:tcPr>
          <w:p w14:paraId="570C41FF" w14:textId="77777777" w:rsidR="005B2C24" w:rsidRPr="005B2C24" w:rsidRDefault="00933968" w:rsidP="00230720">
            <w:pPr>
              <w:tabs>
                <w:tab w:val="left" w:pos="5250"/>
              </w:tabs>
              <w:spacing w:before="120" w:after="120"/>
              <w:ind w:right="44"/>
              <w:jc w:val="both"/>
              <w:rPr>
                <w:rFonts w:asciiTheme="minorHAnsi" w:eastAsiaTheme="minorHAnsi" w:hAnsiTheme="minorHAnsi" w:cstheme="minorHAnsi"/>
                <w:sz w:val="22"/>
                <w:szCs w:val="22"/>
                <w:lang w:eastAsia="en-US"/>
              </w:rPr>
            </w:pPr>
            <w:r w:rsidRPr="005B2C24">
              <w:rPr>
                <w:rFonts w:asciiTheme="minorHAnsi" w:eastAsiaTheme="minorHAnsi" w:hAnsiTheme="minorHAnsi" w:cstheme="minorHAnsi"/>
                <w:sz w:val="22"/>
                <w:szCs w:val="22"/>
                <w:lang w:eastAsia="en-US"/>
              </w:rPr>
              <w:t>Avviso Pubblico</w:t>
            </w:r>
          </w:p>
          <w:p w14:paraId="7A418D24" w14:textId="77777777" w:rsidR="00230720" w:rsidRDefault="005B2C24" w:rsidP="00230720">
            <w:pPr>
              <w:tabs>
                <w:tab w:val="left" w:pos="5250"/>
              </w:tabs>
              <w:spacing w:before="120" w:after="120"/>
              <w:ind w:right="44"/>
              <w:jc w:val="both"/>
              <w:rPr>
                <w:rFonts w:asciiTheme="minorHAnsi" w:eastAsiaTheme="minorHAnsi" w:hAnsiTheme="minorHAnsi" w:cstheme="minorHAnsi"/>
                <w:sz w:val="22"/>
                <w:szCs w:val="22"/>
                <w:lang w:eastAsia="en-US"/>
              </w:rPr>
            </w:pPr>
            <w:r w:rsidRPr="005B2C24">
              <w:rPr>
                <w:rFonts w:asciiTheme="minorHAnsi" w:eastAsiaTheme="minorHAnsi" w:hAnsiTheme="minorHAnsi" w:cstheme="minorHAnsi"/>
                <w:sz w:val="22"/>
                <w:szCs w:val="22"/>
                <w:lang w:eastAsia="en-US"/>
              </w:rPr>
              <w:t>Reg. (UE) n. 480/2014</w:t>
            </w:r>
            <w:r w:rsidR="00230720" w:rsidRPr="005B2C24">
              <w:rPr>
                <w:rFonts w:asciiTheme="minorHAnsi" w:eastAsiaTheme="minorHAnsi" w:hAnsiTheme="minorHAnsi" w:cstheme="minorHAnsi"/>
                <w:sz w:val="22"/>
                <w:szCs w:val="22"/>
                <w:lang w:eastAsia="en-US"/>
              </w:rPr>
              <w:t xml:space="preserve">                              </w:t>
            </w:r>
          </w:p>
          <w:p w14:paraId="3EBA659C" w14:textId="44E00042" w:rsidR="00F00095" w:rsidRPr="005B2C24" w:rsidRDefault="00F00095" w:rsidP="00F00095">
            <w:pPr>
              <w:tabs>
                <w:tab w:val="left" w:pos="5250"/>
              </w:tabs>
              <w:spacing w:before="120" w:after="120"/>
              <w:ind w:right="44"/>
              <w:jc w:val="both"/>
              <w:rPr>
                <w:rFonts w:asciiTheme="minorHAnsi" w:eastAsiaTheme="minorHAnsi" w:hAnsiTheme="minorHAnsi" w:cstheme="minorHAnsi"/>
                <w:sz w:val="22"/>
                <w:szCs w:val="22"/>
                <w:lang w:eastAsia="en-US"/>
              </w:rPr>
            </w:pPr>
            <w:r w:rsidRPr="00F00095">
              <w:rPr>
                <w:rFonts w:asciiTheme="minorHAnsi" w:eastAsiaTheme="minorHAnsi" w:hAnsiTheme="minorHAnsi" w:cstheme="minorHAnsi"/>
                <w:sz w:val="22"/>
                <w:szCs w:val="22"/>
                <w:lang w:eastAsia="en-US"/>
              </w:rPr>
              <w:t>D</w:t>
            </w:r>
            <w:r>
              <w:rPr>
                <w:rFonts w:asciiTheme="minorHAnsi" w:eastAsiaTheme="minorHAnsi" w:hAnsiTheme="minorHAnsi" w:cstheme="minorHAnsi"/>
                <w:sz w:val="22"/>
                <w:szCs w:val="22"/>
                <w:lang w:eastAsia="en-US"/>
              </w:rPr>
              <w:t>eterminazione</w:t>
            </w:r>
            <w:r w:rsidRPr="00F00095">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n.</w:t>
            </w:r>
            <w:r w:rsidRPr="00F00095">
              <w:rPr>
                <w:rFonts w:asciiTheme="minorHAnsi" w:eastAsiaTheme="minorHAnsi" w:hAnsiTheme="minorHAnsi" w:cstheme="minorHAnsi"/>
                <w:sz w:val="22"/>
                <w:szCs w:val="22"/>
                <w:lang w:eastAsia="en-US"/>
              </w:rPr>
              <w:t xml:space="preserve"> G09667 del 16/07/2019 "Linee guida per i revisori legali per l'attività di verifica della spesa sostenuta per la realizzazione delle operazioni nell'ambito del POR FESR Lazio 2014-2020".</w:t>
            </w:r>
            <w:r>
              <w:rPr>
                <w:rFonts w:asciiTheme="minorHAnsi" w:eastAsiaTheme="minorHAnsi" w:hAnsiTheme="minorHAnsi" w:cstheme="minorHAnsi"/>
                <w:sz w:val="22"/>
                <w:szCs w:val="22"/>
                <w:lang w:eastAsia="en-US"/>
              </w:rPr>
              <w:t xml:space="preserve"> </w:t>
            </w:r>
          </w:p>
        </w:tc>
        <w:tc>
          <w:tcPr>
            <w:tcW w:w="1977" w:type="pct"/>
          </w:tcPr>
          <w:p w14:paraId="5FEFB520" w14:textId="77777777" w:rsidR="005B2C24" w:rsidRPr="005B2C24" w:rsidRDefault="00933968" w:rsidP="00230720">
            <w:pPr>
              <w:tabs>
                <w:tab w:val="left" w:pos="5127"/>
                <w:tab w:val="left" w:pos="8460"/>
              </w:tabs>
              <w:spacing w:before="120" w:after="120"/>
              <w:ind w:right="44"/>
              <w:jc w:val="both"/>
              <w:rPr>
                <w:rFonts w:asciiTheme="minorHAnsi" w:eastAsiaTheme="minorHAnsi" w:hAnsiTheme="minorHAnsi" w:cstheme="minorHAnsi"/>
                <w:sz w:val="22"/>
                <w:szCs w:val="22"/>
                <w:lang w:eastAsia="en-US"/>
              </w:rPr>
            </w:pPr>
            <w:r w:rsidRPr="005B2C24">
              <w:rPr>
                <w:rFonts w:asciiTheme="minorHAnsi" w:eastAsiaTheme="minorHAnsi" w:hAnsiTheme="minorHAnsi" w:cstheme="minorHAnsi"/>
                <w:sz w:val="22"/>
                <w:szCs w:val="22"/>
                <w:lang w:eastAsia="en-US"/>
              </w:rPr>
              <w:t>Art. 16</w:t>
            </w:r>
          </w:p>
          <w:p w14:paraId="46CA8EB2" w14:textId="77777777" w:rsidR="00230720" w:rsidRDefault="005B2C24" w:rsidP="00230720">
            <w:pPr>
              <w:tabs>
                <w:tab w:val="left" w:pos="5127"/>
                <w:tab w:val="left" w:pos="8460"/>
              </w:tabs>
              <w:spacing w:before="120" w:after="120"/>
              <w:ind w:right="44"/>
              <w:jc w:val="both"/>
              <w:rPr>
                <w:rFonts w:asciiTheme="minorHAnsi" w:eastAsiaTheme="minorHAnsi" w:hAnsiTheme="minorHAnsi" w:cstheme="minorHAnsi"/>
                <w:sz w:val="22"/>
                <w:szCs w:val="22"/>
                <w:lang w:eastAsia="en-US"/>
              </w:rPr>
            </w:pPr>
            <w:r w:rsidRPr="005B2C24">
              <w:rPr>
                <w:rFonts w:asciiTheme="minorHAnsi" w:eastAsiaTheme="minorHAnsi" w:hAnsiTheme="minorHAnsi" w:cstheme="minorHAnsi"/>
                <w:sz w:val="22"/>
                <w:szCs w:val="22"/>
                <w:lang w:eastAsia="en-US"/>
              </w:rPr>
              <w:t>Art. 20</w:t>
            </w:r>
            <w:r w:rsidR="00230720" w:rsidRPr="005B2C24">
              <w:rPr>
                <w:rFonts w:asciiTheme="minorHAnsi" w:eastAsiaTheme="minorHAnsi" w:hAnsiTheme="minorHAnsi" w:cstheme="minorHAnsi"/>
                <w:sz w:val="22"/>
                <w:szCs w:val="22"/>
                <w:lang w:eastAsia="en-US"/>
              </w:rPr>
              <w:t xml:space="preserve">   </w:t>
            </w:r>
          </w:p>
          <w:p w14:paraId="0FD8E1B3" w14:textId="670F4710" w:rsidR="00866C17" w:rsidRPr="005B2C24" w:rsidRDefault="00866C17" w:rsidP="00230720">
            <w:pPr>
              <w:tabs>
                <w:tab w:val="left" w:pos="5127"/>
                <w:tab w:val="left" w:pos="8460"/>
              </w:tabs>
              <w:spacing w:before="120" w:after="120"/>
              <w:ind w:right="44"/>
              <w:jc w:val="both"/>
              <w:rPr>
                <w:rFonts w:asciiTheme="minorHAnsi" w:eastAsiaTheme="minorHAnsi" w:hAnsiTheme="minorHAnsi" w:cstheme="minorHAnsi"/>
                <w:sz w:val="22"/>
                <w:szCs w:val="22"/>
                <w:lang w:eastAsia="en-US"/>
              </w:rPr>
            </w:pPr>
          </w:p>
        </w:tc>
      </w:tr>
    </w:tbl>
    <w:p w14:paraId="26565219" w14:textId="77777777" w:rsidR="007015DF" w:rsidRPr="00ED05CD" w:rsidRDefault="007015DF">
      <w:pPr>
        <w:spacing w:after="200" w:line="276" w:lineRule="auto"/>
        <w:rPr>
          <w:rFonts w:asciiTheme="minorHAnsi" w:hAnsiTheme="minorHAnsi" w:cstheme="minorHAnsi"/>
          <w:i/>
          <w:iCs/>
          <w:color w:val="000000"/>
          <w:sz w:val="22"/>
          <w:szCs w:val="22"/>
          <w:u w:val="single"/>
        </w:rPr>
      </w:pPr>
      <w:r w:rsidRPr="00ED05CD">
        <w:rPr>
          <w:rFonts w:asciiTheme="minorHAnsi" w:hAnsiTheme="minorHAnsi" w:cstheme="minorHAnsi"/>
          <w:color w:val="000000"/>
          <w:sz w:val="22"/>
          <w:szCs w:val="22"/>
        </w:rPr>
        <w:br w:type="page"/>
      </w:r>
    </w:p>
    <w:p w14:paraId="376FFB8E" w14:textId="3EF5D5C4" w:rsidR="004C069A" w:rsidRPr="00B71BA6" w:rsidRDefault="004C069A" w:rsidP="00E81330">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10" w:name="_Toc15636665"/>
      <w:r w:rsidRPr="00B71BA6">
        <w:rPr>
          <w:rFonts w:asciiTheme="minorHAnsi" w:hAnsiTheme="minorHAnsi" w:cstheme="minorHAnsi"/>
          <w:b/>
          <w:bCs/>
          <w:i w:val="0"/>
          <w:iCs w:val="0"/>
          <w:color w:val="548DD4" w:themeColor="text2" w:themeTint="99"/>
          <w:sz w:val="28"/>
          <w:szCs w:val="28"/>
          <w:u w:val="none"/>
        </w:rPr>
        <w:t xml:space="preserve">PARTE </w:t>
      </w:r>
      <w:r w:rsidR="00895256" w:rsidRPr="00B71BA6">
        <w:rPr>
          <w:rFonts w:asciiTheme="minorHAnsi" w:hAnsiTheme="minorHAnsi" w:cstheme="minorHAnsi"/>
          <w:b/>
          <w:bCs/>
          <w:i w:val="0"/>
          <w:iCs w:val="0"/>
          <w:color w:val="548DD4" w:themeColor="text2" w:themeTint="99"/>
          <w:sz w:val="28"/>
          <w:szCs w:val="28"/>
          <w:u w:val="none"/>
        </w:rPr>
        <w:t>4</w:t>
      </w:r>
      <w:r w:rsidR="002C5953" w:rsidRPr="00B71BA6">
        <w:rPr>
          <w:rFonts w:asciiTheme="minorHAnsi" w:hAnsiTheme="minorHAnsi" w:cstheme="minorHAnsi"/>
          <w:b/>
          <w:bCs/>
          <w:i w:val="0"/>
          <w:iCs w:val="0"/>
          <w:color w:val="548DD4" w:themeColor="text2" w:themeTint="99"/>
          <w:sz w:val="28"/>
          <w:szCs w:val="28"/>
          <w:u w:val="none"/>
        </w:rPr>
        <w:t xml:space="preserve"> </w:t>
      </w:r>
      <w:r w:rsidRPr="00B71BA6">
        <w:rPr>
          <w:rFonts w:asciiTheme="minorHAnsi" w:hAnsiTheme="minorHAnsi" w:cstheme="minorHAnsi"/>
          <w:b/>
          <w:bCs/>
          <w:i w:val="0"/>
          <w:iCs w:val="0"/>
          <w:color w:val="548DD4" w:themeColor="text2" w:themeTint="99"/>
          <w:sz w:val="28"/>
          <w:szCs w:val="28"/>
          <w:u w:val="none"/>
        </w:rPr>
        <w:t xml:space="preserve">- LA RICHIESTA DI EROGAZIONE A TITOLO DI </w:t>
      </w:r>
      <w:r w:rsidR="00242D20" w:rsidRPr="00B71BA6">
        <w:rPr>
          <w:rFonts w:asciiTheme="minorHAnsi" w:hAnsiTheme="minorHAnsi" w:cstheme="minorHAnsi"/>
          <w:b/>
          <w:bCs/>
          <w:i w:val="0"/>
          <w:iCs w:val="0"/>
          <w:color w:val="548DD4" w:themeColor="text2" w:themeTint="99"/>
          <w:sz w:val="28"/>
          <w:szCs w:val="28"/>
          <w:u w:val="none"/>
        </w:rPr>
        <w:t>SALDO</w:t>
      </w:r>
      <w:bookmarkEnd w:id="10"/>
      <w:r w:rsidRPr="00B71BA6">
        <w:rPr>
          <w:rFonts w:asciiTheme="minorHAnsi" w:hAnsiTheme="minorHAnsi" w:cstheme="minorHAnsi"/>
          <w:b/>
          <w:bCs/>
          <w:i w:val="0"/>
          <w:iCs w:val="0"/>
          <w:color w:val="548DD4" w:themeColor="text2" w:themeTint="99"/>
          <w:sz w:val="28"/>
          <w:szCs w:val="28"/>
          <w:u w:val="none"/>
        </w:rPr>
        <w:t xml:space="preserve"> </w:t>
      </w:r>
    </w:p>
    <w:p w14:paraId="405F041B" w14:textId="48DAD9C7" w:rsidR="00874986" w:rsidRPr="00DD1405" w:rsidRDefault="00874986" w:rsidP="00E25FCC">
      <w:pPr>
        <w:spacing w:before="120" w:after="120"/>
        <w:jc w:val="both"/>
        <w:rPr>
          <w:rFonts w:ascii="Calibri" w:hAnsi="Calibri" w:cs="Calibri"/>
          <w:sz w:val="22"/>
          <w:szCs w:val="22"/>
        </w:rPr>
      </w:pPr>
      <w:r w:rsidRPr="00874986">
        <w:rPr>
          <w:rFonts w:asciiTheme="minorHAnsi" w:hAnsiTheme="minorHAnsi" w:cstheme="minorHAnsi"/>
          <w:sz w:val="22"/>
          <w:szCs w:val="22"/>
        </w:rPr>
        <w:t>Ai sensi dell’Art. 16,</w:t>
      </w:r>
      <w:r w:rsidR="005B2C24">
        <w:rPr>
          <w:rFonts w:asciiTheme="minorHAnsi" w:hAnsiTheme="minorHAnsi" w:cstheme="minorHAnsi"/>
          <w:sz w:val="22"/>
          <w:szCs w:val="22"/>
        </w:rPr>
        <w:t xml:space="preserve"> comma 4 dell’Avviso Pubblico, </w:t>
      </w:r>
      <w:r w:rsidRPr="00874986">
        <w:rPr>
          <w:rFonts w:asciiTheme="minorHAnsi" w:hAnsiTheme="minorHAnsi" w:cstheme="minorHAnsi"/>
          <w:sz w:val="22"/>
          <w:szCs w:val="22"/>
        </w:rPr>
        <w:t>il Beneficiario, o</w:t>
      </w:r>
      <w:r>
        <w:rPr>
          <w:rFonts w:asciiTheme="minorHAnsi" w:hAnsiTheme="minorHAnsi" w:cstheme="minorHAnsi"/>
          <w:sz w:val="22"/>
          <w:szCs w:val="22"/>
        </w:rPr>
        <w:t xml:space="preserve"> </w:t>
      </w:r>
      <w:r w:rsidR="009857E9">
        <w:rPr>
          <w:rFonts w:asciiTheme="minorHAnsi" w:hAnsiTheme="minorHAnsi" w:cstheme="minorHAnsi"/>
          <w:sz w:val="22"/>
          <w:szCs w:val="22"/>
        </w:rPr>
        <w:t>il Capofila</w:t>
      </w:r>
      <w:r w:rsidRPr="00874986">
        <w:rPr>
          <w:rFonts w:asciiTheme="minorHAnsi" w:hAnsiTheme="minorHAnsi" w:cstheme="minorHAnsi"/>
          <w:sz w:val="22"/>
          <w:szCs w:val="22"/>
        </w:rPr>
        <w:t xml:space="preserve"> in caso di Aggregazioni, </w:t>
      </w:r>
      <w:r w:rsidRPr="00B4717C">
        <w:rPr>
          <w:rFonts w:asciiTheme="minorHAnsi" w:hAnsiTheme="minorHAnsi" w:cstheme="minorHAnsi"/>
          <w:sz w:val="22"/>
          <w:szCs w:val="22"/>
          <w:u w:val="single"/>
        </w:rPr>
        <w:t>DEVE</w:t>
      </w:r>
      <w:r w:rsidRPr="00874986">
        <w:rPr>
          <w:rFonts w:asciiTheme="minorHAnsi" w:hAnsiTheme="minorHAnsi" w:cstheme="minorHAnsi"/>
          <w:sz w:val="22"/>
          <w:szCs w:val="22"/>
        </w:rPr>
        <w:t xml:space="preserve"> presentare le richieste </w:t>
      </w:r>
      <w:r w:rsidR="00C917F6">
        <w:rPr>
          <w:rFonts w:asciiTheme="minorHAnsi" w:hAnsiTheme="minorHAnsi" w:cstheme="minorHAnsi"/>
          <w:sz w:val="22"/>
          <w:szCs w:val="22"/>
        </w:rPr>
        <w:t>di erogazione a titolo di Saldo</w:t>
      </w:r>
      <w:r w:rsidR="00E25FCC">
        <w:rPr>
          <w:rFonts w:asciiTheme="minorHAnsi" w:hAnsiTheme="minorHAnsi" w:cstheme="minorHAnsi"/>
          <w:sz w:val="22"/>
          <w:szCs w:val="22"/>
        </w:rPr>
        <w:t>.</w:t>
      </w:r>
    </w:p>
    <w:p w14:paraId="5E97FF20" w14:textId="63E3070F" w:rsidR="004C069A" w:rsidRDefault="004C069A" w:rsidP="00E81330">
      <w:pPr>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 xml:space="preserve">La quota </w:t>
      </w:r>
      <w:r w:rsidR="00C26395">
        <w:rPr>
          <w:rFonts w:asciiTheme="minorHAnsi" w:hAnsiTheme="minorHAnsi" w:cstheme="minorHAnsi"/>
          <w:sz w:val="22"/>
          <w:szCs w:val="22"/>
        </w:rPr>
        <w:t xml:space="preserve">di </w:t>
      </w:r>
      <w:r w:rsidR="00B33281">
        <w:rPr>
          <w:rFonts w:asciiTheme="minorHAnsi" w:hAnsiTheme="minorHAnsi" w:cstheme="minorHAnsi"/>
          <w:sz w:val="22"/>
          <w:szCs w:val="22"/>
        </w:rPr>
        <w:t>Sovvenzione</w:t>
      </w:r>
      <w:r w:rsidRPr="00ED05CD">
        <w:rPr>
          <w:rFonts w:asciiTheme="minorHAnsi" w:hAnsiTheme="minorHAnsi" w:cstheme="minorHAnsi"/>
          <w:sz w:val="22"/>
          <w:szCs w:val="22"/>
        </w:rPr>
        <w:t xml:space="preserve"> erogabile a </w:t>
      </w:r>
      <w:r w:rsidR="00242D20" w:rsidRPr="00ED05CD">
        <w:rPr>
          <w:rFonts w:asciiTheme="minorHAnsi" w:hAnsiTheme="minorHAnsi" w:cstheme="minorHAnsi"/>
          <w:sz w:val="22"/>
          <w:szCs w:val="22"/>
        </w:rPr>
        <w:t>Saldo</w:t>
      </w:r>
      <w:r w:rsidRPr="00ED05CD">
        <w:rPr>
          <w:rFonts w:asciiTheme="minorHAnsi" w:hAnsiTheme="minorHAnsi" w:cstheme="minorHAnsi"/>
          <w:sz w:val="22"/>
          <w:szCs w:val="22"/>
        </w:rPr>
        <w:t xml:space="preserve"> è pari all’intensità di aiuto sulle Spese </w:t>
      </w:r>
      <w:r w:rsidR="00282449" w:rsidRPr="00ED05CD">
        <w:rPr>
          <w:rFonts w:asciiTheme="minorHAnsi" w:hAnsiTheme="minorHAnsi" w:cstheme="minorHAnsi"/>
          <w:sz w:val="22"/>
          <w:szCs w:val="22"/>
        </w:rPr>
        <w:t>rendicontate e considerate ammissibili dopo la verifica</w:t>
      </w:r>
      <w:r w:rsidRPr="00ED05CD">
        <w:rPr>
          <w:rFonts w:asciiTheme="minorHAnsi" w:hAnsiTheme="minorHAnsi" w:cstheme="minorHAnsi"/>
          <w:sz w:val="22"/>
          <w:szCs w:val="22"/>
        </w:rPr>
        <w:t xml:space="preserve">, al netto di quanto precedentemente erogato a titolo di anticipazione e di </w:t>
      </w:r>
      <w:r w:rsidR="00B4717C">
        <w:rPr>
          <w:rFonts w:asciiTheme="minorHAnsi" w:hAnsiTheme="minorHAnsi" w:cstheme="minorHAnsi"/>
          <w:sz w:val="22"/>
          <w:szCs w:val="22"/>
        </w:rPr>
        <w:t xml:space="preserve">eventuale </w:t>
      </w:r>
      <w:r w:rsidRPr="00ED05CD">
        <w:rPr>
          <w:rFonts w:asciiTheme="minorHAnsi" w:hAnsiTheme="minorHAnsi" w:cstheme="minorHAnsi"/>
          <w:sz w:val="22"/>
          <w:szCs w:val="22"/>
        </w:rPr>
        <w:t>SAL.</w:t>
      </w:r>
    </w:p>
    <w:p w14:paraId="082344A5" w14:textId="00B7B073" w:rsidR="004C069A" w:rsidRPr="00ED05CD" w:rsidRDefault="004C069A" w:rsidP="00E81330">
      <w:pPr>
        <w:autoSpaceDE w:val="0"/>
        <w:autoSpaceDN w:val="0"/>
        <w:adjustRightInd w:val="0"/>
        <w:spacing w:before="120" w:after="120"/>
        <w:jc w:val="both"/>
        <w:rPr>
          <w:rFonts w:asciiTheme="minorHAnsi" w:hAnsiTheme="minorHAnsi" w:cstheme="minorHAnsi"/>
          <w:b/>
          <w:sz w:val="22"/>
          <w:szCs w:val="22"/>
        </w:rPr>
      </w:pPr>
      <w:r w:rsidRPr="00ED05CD">
        <w:rPr>
          <w:rFonts w:asciiTheme="minorHAnsi" w:hAnsiTheme="minorHAnsi" w:cstheme="minorHAnsi"/>
          <w:b/>
          <w:sz w:val="22"/>
          <w:szCs w:val="22"/>
        </w:rPr>
        <w:t xml:space="preserve">La richiesta di </w:t>
      </w:r>
      <w:r w:rsidR="00242D20" w:rsidRPr="00ED05CD">
        <w:rPr>
          <w:rFonts w:asciiTheme="minorHAnsi" w:hAnsiTheme="minorHAnsi" w:cstheme="minorHAnsi"/>
          <w:b/>
          <w:sz w:val="22"/>
          <w:szCs w:val="22"/>
        </w:rPr>
        <w:t>Saldo</w:t>
      </w:r>
      <w:r w:rsidRPr="00ED05CD">
        <w:rPr>
          <w:rFonts w:asciiTheme="minorHAnsi" w:hAnsiTheme="minorHAnsi" w:cstheme="minorHAnsi"/>
          <w:b/>
          <w:sz w:val="22"/>
          <w:szCs w:val="22"/>
        </w:rPr>
        <w:t xml:space="preserve"> deve riguardare spese effettivamente sostenute </w:t>
      </w:r>
      <w:r w:rsidRPr="00ED05CD">
        <w:rPr>
          <w:rFonts w:asciiTheme="minorHAnsi" w:eastAsiaTheme="minorHAnsi" w:hAnsiTheme="minorHAnsi" w:cstheme="minorHAnsi"/>
          <w:b/>
          <w:sz w:val="22"/>
          <w:szCs w:val="22"/>
          <w:lang w:eastAsia="en-US"/>
        </w:rPr>
        <w:t>ed il cui documento giustificativo (fattura, busta paga o altro titolo di spesa) sia stato emesso</w:t>
      </w:r>
      <w:r w:rsidR="006E52D0">
        <w:rPr>
          <w:rFonts w:asciiTheme="minorHAnsi" w:eastAsiaTheme="minorHAnsi" w:hAnsiTheme="minorHAnsi" w:cstheme="minorHAnsi"/>
          <w:b/>
          <w:sz w:val="22"/>
          <w:szCs w:val="22"/>
          <w:lang w:eastAsia="en-US"/>
        </w:rPr>
        <w:t>, pagato (data valuta risultante da estratto conto)</w:t>
      </w:r>
      <w:r w:rsidR="006B2FC6">
        <w:rPr>
          <w:rFonts w:asciiTheme="minorHAnsi" w:eastAsiaTheme="minorHAnsi" w:hAnsiTheme="minorHAnsi" w:cstheme="minorHAnsi"/>
          <w:b/>
          <w:sz w:val="22"/>
          <w:szCs w:val="22"/>
          <w:lang w:eastAsia="en-US"/>
        </w:rPr>
        <w:t xml:space="preserve"> </w:t>
      </w:r>
      <w:r w:rsidRPr="00ED05CD">
        <w:rPr>
          <w:rFonts w:asciiTheme="minorHAnsi" w:eastAsiaTheme="minorHAnsi" w:hAnsiTheme="minorHAnsi" w:cstheme="minorHAnsi"/>
          <w:b/>
          <w:sz w:val="22"/>
          <w:szCs w:val="22"/>
          <w:lang w:eastAsia="en-US"/>
        </w:rPr>
        <w:t xml:space="preserve">entro la data di </w:t>
      </w:r>
      <w:r w:rsidR="00C917F6">
        <w:rPr>
          <w:rFonts w:asciiTheme="minorHAnsi" w:eastAsiaTheme="minorHAnsi" w:hAnsiTheme="minorHAnsi" w:cstheme="minorHAnsi"/>
          <w:b/>
          <w:sz w:val="22"/>
          <w:szCs w:val="22"/>
          <w:lang w:eastAsia="en-US"/>
        </w:rPr>
        <w:t>presentazione della relativa rendicontazione</w:t>
      </w:r>
      <w:r w:rsidRPr="00ED05CD">
        <w:rPr>
          <w:rFonts w:asciiTheme="minorHAnsi" w:eastAsiaTheme="minorHAnsi" w:hAnsiTheme="minorHAnsi" w:cstheme="minorHAnsi"/>
          <w:b/>
          <w:sz w:val="22"/>
          <w:szCs w:val="22"/>
          <w:lang w:eastAsia="en-US"/>
        </w:rPr>
        <w:t>.</w:t>
      </w:r>
    </w:p>
    <w:p w14:paraId="355BA396" w14:textId="73E5AC50" w:rsidR="004C069A" w:rsidRDefault="004C069A" w:rsidP="00B01591">
      <w:pPr>
        <w:spacing w:before="120" w:after="120"/>
        <w:jc w:val="both"/>
        <w:rPr>
          <w:rFonts w:asciiTheme="minorHAnsi" w:hAnsiTheme="minorHAnsi" w:cstheme="minorHAnsi"/>
          <w:sz w:val="22"/>
          <w:szCs w:val="22"/>
        </w:rPr>
      </w:pPr>
      <w:r w:rsidRPr="00766B55">
        <w:rPr>
          <w:rFonts w:asciiTheme="minorHAnsi" w:hAnsiTheme="minorHAnsi" w:cstheme="minorHAnsi"/>
          <w:sz w:val="22"/>
          <w:szCs w:val="22"/>
        </w:rPr>
        <w:t>Qualora, a seguito delle verifiche della documentaz</w:t>
      </w:r>
      <w:r w:rsidR="00E86FAF" w:rsidRPr="00766B55">
        <w:rPr>
          <w:rFonts w:asciiTheme="minorHAnsi" w:hAnsiTheme="minorHAnsi" w:cstheme="minorHAnsi"/>
          <w:sz w:val="22"/>
          <w:szCs w:val="22"/>
        </w:rPr>
        <w:t xml:space="preserve">ione e dei controlli effettuati, </w:t>
      </w:r>
      <w:r w:rsidR="00E25FCC" w:rsidRPr="00B01591">
        <w:rPr>
          <w:rFonts w:asciiTheme="minorHAnsi" w:hAnsiTheme="minorHAnsi" w:cstheme="minorHAnsi"/>
          <w:sz w:val="22"/>
          <w:szCs w:val="22"/>
        </w:rPr>
        <w:t>le Spese Effettivamente Sostenute riconosciute risultassero inferiori alle Spese Ammesse Dirette</w:t>
      </w:r>
      <w:r w:rsidRPr="00766B55">
        <w:rPr>
          <w:rFonts w:asciiTheme="minorHAnsi" w:hAnsiTheme="minorHAnsi" w:cstheme="minorHAnsi"/>
          <w:sz w:val="22"/>
          <w:szCs w:val="22"/>
        </w:rPr>
        <w:t xml:space="preserve">, </w:t>
      </w:r>
      <w:r w:rsidR="001604F4" w:rsidRPr="00766B55">
        <w:rPr>
          <w:rFonts w:asciiTheme="minorHAnsi" w:hAnsiTheme="minorHAnsi" w:cstheme="minorHAnsi"/>
          <w:sz w:val="22"/>
          <w:szCs w:val="22"/>
        </w:rPr>
        <w:t xml:space="preserve">ove non ricorrano i casi di revoca, </w:t>
      </w:r>
      <w:r w:rsidRPr="00766B55">
        <w:rPr>
          <w:rFonts w:asciiTheme="minorHAnsi" w:hAnsiTheme="minorHAnsi" w:cstheme="minorHAnsi"/>
          <w:sz w:val="22"/>
          <w:szCs w:val="22"/>
        </w:rPr>
        <w:t xml:space="preserve">Lazio Innova provvede a </w:t>
      </w:r>
      <w:r w:rsidRPr="009258EF">
        <w:rPr>
          <w:rFonts w:asciiTheme="minorHAnsi" w:hAnsiTheme="minorHAnsi" w:cstheme="minorHAnsi"/>
          <w:sz w:val="22"/>
          <w:szCs w:val="22"/>
        </w:rPr>
        <w:t xml:space="preserve">rideterminare </w:t>
      </w:r>
      <w:r w:rsidR="00B33281">
        <w:rPr>
          <w:rFonts w:asciiTheme="minorHAnsi" w:hAnsiTheme="minorHAnsi" w:cstheme="minorHAnsi"/>
          <w:sz w:val="22"/>
          <w:szCs w:val="22"/>
        </w:rPr>
        <w:t>la Sovvenzione</w:t>
      </w:r>
      <w:r w:rsidRPr="00766B55">
        <w:rPr>
          <w:rFonts w:asciiTheme="minorHAnsi" w:hAnsiTheme="minorHAnsi" w:cstheme="minorHAnsi"/>
          <w:sz w:val="22"/>
          <w:szCs w:val="22"/>
        </w:rPr>
        <w:t xml:space="preserve"> spettante. </w:t>
      </w:r>
    </w:p>
    <w:p w14:paraId="19B189E9" w14:textId="79910BEC" w:rsidR="00285BBD" w:rsidRDefault="00285BBD" w:rsidP="00285BBD">
      <w:pPr>
        <w:tabs>
          <w:tab w:val="left" w:pos="900"/>
        </w:tabs>
        <w:spacing w:before="120" w:after="120"/>
        <w:ind w:right="-6"/>
        <w:jc w:val="both"/>
        <w:rPr>
          <w:rFonts w:asciiTheme="minorHAnsi" w:hAnsiTheme="minorHAnsi" w:cstheme="minorHAnsi"/>
          <w:bCs/>
          <w:sz w:val="22"/>
          <w:szCs w:val="22"/>
        </w:rPr>
      </w:pPr>
      <w:r w:rsidRPr="00766B55">
        <w:rPr>
          <w:rFonts w:asciiTheme="minorHAnsi" w:hAnsiTheme="minorHAnsi" w:cstheme="minorHAnsi"/>
          <w:bCs/>
          <w:sz w:val="22"/>
          <w:szCs w:val="22"/>
        </w:rPr>
        <w:t xml:space="preserve">In sede di analisi della rendicontazione si procederà ad analizzare le spese sostenute da ogni </w:t>
      </w:r>
      <w:r w:rsidRPr="00766B55">
        <w:rPr>
          <w:rFonts w:asciiTheme="minorHAnsi" w:hAnsiTheme="minorHAnsi" w:cstheme="minorHAnsi"/>
          <w:sz w:val="22"/>
          <w:szCs w:val="22"/>
        </w:rPr>
        <w:t>soggetto beneficiario</w:t>
      </w:r>
      <w:r w:rsidRPr="00766B55">
        <w:rPr>
          <w:rFonts w:asciiTheme="minorHAnsi" w:hAnsiTheme="minorHAnsi" w:cstheme="minorHAnsi"/>
          <w:bCs/>
          <w:sz w:val="22"/>
          <w:szCs w:val="22"/>
        </w:rPr>
        <w:t xml:space="preserve"> e ad accordare il pagamento tenendo conto della specifica tipologia </w:t>
      </w:r>
      <w:r w:rsidR="00766B55" w:rsidRPr="00766B55">
        <w:rPr>
          <w:rFonts w:asciiTheme="minorHAnsi" w:hAnsiTheme="minorHAnsi" w:cstheme="minorHAnsi"/>
          <w:bCs/>
          <w:sz w:val="22"/>
          <w:szCs w:val="22"/>
        </w:rPr>
        <w:t>di costo rendicontata</w:t>
      </w:r>
      <w:r w:rsidRPr="00766B55">
        <w:rPr>
          <w:rFonts w:asciiTheme="minorHAnsi" w:hAnsiTheme="minorHAnsi" w:cstheme="minorHAnsi"/>
          <w:bCs/>
          <w:sz w:val="22"/>
          <w:szCs w:val="22"/>
        </w:rPr>
        <w:t>.</w:t>
      </w:r>
    </w:p>
    <w:p w14:paraId="4CEA312F" w14:textId="77777777" w:rsidR="00F05B92" w:rsidRDefault="00F05B92" w:rsidP="00285BBD">
      <w:pPr>
        <w:tabs>
          <w:tab w:val="left" w:pos="900"/>
        </w:tabs>
        <w:spacing w:before="120" w:after="120"/>
        <w:ind w:right="-6"/>
        <w:jc w:val="both"/>
        <w:rPr>
          <w:rFonts w:asciiTheme="minorHAnsi" w:hAnsiTheme="minorHAnsi" w:cstheme="minorHAnsi"/>
          <w:bCs/>
          <w:sz w:val="22"/>
          <w:szCs w:val="22"/>
        </w:rPr>
      </w:pPr>
    </w:p>
    <w:p w14:paraId="43C9F8B5" w14:textId="437FF990" w:rsidR="00CB21BA" w:rsidRPr="00766B55" w:rsidRDefault="00CB21BA" w:rsidP="00CB21BA">
      <w:pPr>
        <w:pBdr>
          <w:top w:val="single" w:sz="4" w:space="1" w:color="auto"/>
          <w:left w:val="single" w:sz="4" w:space="4" w:color="auto"/>
          <w:bottom w:val="single" w:sz="4" w:space="1" w:color="auto"/>
          <w:right w:val="single" w:sz="4" w:space="4" w:color="auto"/>
        </w:pBdr>
        <w:tabs>
          <w:tab w:val="left" w:pos="900"/>
        </w:tabs>
        <w:spacing w:before="120" w:after="120"/>
        <w:ind w:right="-6"/>
        <w:jc w:val="both"/>
        <w:rPr>
          <w:rFonts w:asciiTheme="minorHAnsi" w:hAnsiTheme="minorHAnsi" w:cstheme="minorHAnsi"/>
          <w:b/>
          <w:bCs/>
          <w:sz w:val="22"/>
          <w:szCs w:val="22"/>
        </w:rPr>
      </w:pPr>
      <w:r w:rsidRPr="00C001D6">
        <w:rPr>
          <w:rFonts w:asciiTheme="minorHAnsi" w:hAnsiTheme="minorHAnsi" w:cstheme="minorHAnsi"/>
          <w:b/>
          <w:bCs/>
          <w:sz w:val="22"/>
          <w:szCs w:val="22"/>
        </w:rPr>
        <w:t xml:space="preserve">Si precisa </w:t>
      </w:r>
      <w:r w:rsidR="006E52D0" w:rsidRPr="00C001D6">
        <w:rPr>
          <w:rFonts w:asciiTheme="minorHAnsi" w:hAnsiTheme="minorHAnsi" w:cstheme="minorHAnsi"/>
          <w:b/>
          <w:bCs/>
          <w:sz w:val="22"/>
          <w:szCs w:val="22"/>
        </w:rPr>
        <w:t xml:space="preserve">inoltre </w:t>
      </w:r>
      <w:r w:rsidRPr="00C001D6">
        <w:rPr>
          <w:rFonts w:asciiTheme="minorHAnsi" w:hAnsiTheme="minorHAnsi" w:cstheme="minorHAnsi"/>
          <w:b/>
          <w:bCs/>
          <w:sz w:val="22"/>
          <w:szCs w:val="22"/>
        </w:rPr>
        <w:t xml:space="preserve">che si procederà alla verifica del rispetto dei limiti di </w:t>
      </w:r>
      <w:r w:rsidRPr="006E53C4">
        <w:rPr>
          <w:rFonts w:asciiTheme="minorHAnsi" w:hAnsiTheme="minorHAnsi" w:cstheme="minorHAnsi"/>
          <w:b/>
          <w:bCs/>
          <w:sz w:val="22"/>
          <w:szCs w:val="22"/>
        </w:rPr>
        <w:t xml:space="preserve">cui all’art. </w:t>
      </w:r>
      <w:r w:rsidR="00540793" w:rsidRPr="006E53C4">
        <w:rPr>
          <w:rFonts w:asciiTheme="minorHAnsi" w:hAnsiTheme="minorHAnsi" w:cstheme="minorHAnsi"/>
          <w:b/>
          <w:bCs/>
          <w:sz w:val="22"/>
          <w:szCs w:val="22"/>
        </w:rPr>
        <w:t>9</w:t>
      </w:r>
      <w:r w:rsidRPr="006E53C4">
        <w:rPr>
          <w:rFonts w:asciiTheme="minorHAnsi" w:hAnsiTheme="minorHAnsi" w:cstheme="minorHAnsi"/>
          <w:b/>
          <w:bCs/>
          <w:sz w:val="22"/>
          <w:szCs w:val="22"/>
        </w:rPr>
        <w:t xml:space="preserve"> dell’Avviso</w:t>
      </w:r>
      <w:r w:rsidRPr="00766B55">
        <w:rPr>
          <w:rFonts w:asciiTheme="minorHAnsi" w:hAnsiTheme="minorHAnsi" w:cstheme="minorHAnsi"/>
          <w:b/>
          <w:bCs/>
          <w:sz w:val="22"/>
          <w:szCs w:val="22"/>
        </w:rPr>
        <w:t xml:space="preserve"> pubblico; in caso di mancato rispetto dei limiti del citato articolo si procederà ad effettuare una riparametrazione delle spese ammissibili. </w:t>
      </w:r>
    </w:p>
    <w:p w14:paraId="2C6D156B" w14:textId="2379BC6A" w:rsidR="00880E35" w:rsidRDefault="00F05B92" w:rsidP="00CB21BA">
      <w:pPr>
        <w:pBdr>
          <w:top w:val="single" w:sz="4" w:space="1" w:color="auto"/>
          <w:left w:val="single" w:sz="4" w:space="4" w:color="auto"/>
          <w:bottom w:val="single" w:sz="4" w:space="1" w:color="auto"/>
          <w:right w:val="single" w:sz="4" w:space="4" w:color="auto"/>
        </w:pBdr>
        <w:tabs>
          <w:tab w:val="left" w:pos="900"/>
        </w:tabs>
        <w:spacing w:before="120" w:after="120"/>
        <w:ind w:right="-6"/>
        <w:jc w:val="both"/>
        <w:rPr>
          <w:rFonts w:asciiTheme="minorHAnsi" w:hAnsiTheme="minorHAnsi" w:cstheme="minorHAnsi"/>
          <w:b/>
          <w:bCs/>
          <w:sz w:val="22"/>
          <w:szCs w:val="22"/>
        </w:rPr>
      </w:pPr>
      <w:r w:rsidRPr="00766B55">
        <w:rPr>
          <w:rFonts w:asciiTheme="minorHAnsi" w:hAnsiTheme="minorHAnsi" w:cstheme="minorHAnsi"/>
          <w:b/>
          <w:bCs/>
          <w:sz w:val="22"/>
          <w:szCs w:val="22"/>
        </w:rPr>
        <w:t>Nel caso d</w:t>
      </w:r>
      <w:r w:rsidR="00CB21BA" w:rsidRPr="00766B55">
        <w:rPr>
          <w:rFonts w:asciiTheme="minorHAnsi" w:hAnsiTheme="minorHAnsi" w:cstheme="minorHAnsi"/>
          <w:b/>
          <w:bCs/>
          <w:sz w:val="22"/>
          <w:szCs w:val="22"/>
        </w:rPr>
        <w:t xml:space="preserve">i </w:t>
      </w:r>
      <w:r w:rsidRPr="00766B55">
        <w:rPr>
          <w:rFonts w:asciiTheme="minorHAnsi" w:hAnsiTheme="minorHAnsi" w:cstheme="minorHAnsi"/>
          <w:b/>
          <w:bCs/>
          <w:sz w:val="22"/>
          <w:szCs w:val="22"/>
        </w:rPr>
        <w:t>Aggregazione</w:t>
      </w:r>
      <w:r w:rsidR="00CB21BA" w:rsidRPr="00766B55">
        <w:rPr>
          <w:rFonts w:asciiTheme="minorHAnsi" w:hAnsiTheme="minorHAnsi" w:cstheme="minorHAnsi"/>
          <w:b/>
          <w:bCs/>
          <w:sz w:val="22"/>
          <w:szCs w:val="22"/>
        </w:rPr>
        <w:t xml:space="preserve"> il mantenimento dei citati limiti sarà garantito decurtando la quota eccedente ad ogni impresa beneficiaria che ha rendicontato </w:t>
      </w:r>
      <w:r w:rsidR="000F49C0" w:rsidRPr="00766B55">
        <w:rPr>
          <w:rFonts w:asciiTheme="minorHAnsi" w:hAnsiTheme="minorHAnsi" w:cstheme="minorHAnsi"/>
          <w:b/>
          <w:bCs/>
          <w:sz w:val="22"/>
          <w:szCs w:val="22"/>
        </w:rPr>
        <w:t xml:space="preserve">Spese </w:t>
      </w:r>
      <w:r w:rsidRPr="00766B55">
        <w:rPr>
          <w:rFonts w:asciiTheme="minorHAnsi" w:hAnsiTheme="minorHAnsi" w:cstheme="minorHAnsi"/>
          <w:b/>
          <w:bCs/>
          <w:sz w:val="22"/>
          <w:szCs w:val="22"/>
        </w:rPr>
        <w:t>oggetto di limitazione</w:t>
      </w:r>
      <w:r w:rsidR="00CB21BA" w:rsidRPr="00766B55">
        <w:rPr>
          <w:rFonts w:asciiTheme="minorHAnsi" w:hAnsiTheme="minorHAnsi" w:cstheme="minorHAnsi"/>
          <w:b/>
          <w:bCs/>
          <w:sz w:val="22"/>
          <w:szCs w:val="22"/>
        </w:rPr>
        <w:t>.</w:t>
      </w:r>
      <w:r w:rsidR="00CB21BA" w:rsidRPr="00CB21BA">
        <w:rPr>
          <w:rFonts w:asciiTheme="minorHAnsi" w:hAnsiTheme="minorHAnsi" w:cstheme="minorHAnsi"/>
          <w:b/>
          <w:bCs/>
          <w:sz w:val="22"/>
          <w:szCs w:val="22"/>
        </w:rPr>
        <w:t xml:space="preserve"> </w:t>
      </w:r>
    </w:p>
    <w:p w14:paraId="3D6C7D90" w14:textId="77777777" w:rsidR="00F05B92" w:rsidRPr="00880E35" w:rsidRDefault="00F05B92" w:rsidP="00CB21BA">
      <w:pPr>
        <w:pBdr>
          <w:top w:val="single" w:sz="4" w:space="1" w:color="auto"/>
          <w:left w:val="single" w:sz="4" w:space="4" w:color="auto"/>
          <w:bottom w:val="single" w:sz="4" w:space="1" w:color="auto"/>
          <w:right w:val="single" w:sz="4" w:space="4" w:color="auto"/>
        </w:pBdr>
        <w:tabs>
          <w:tab w:val="left" w:pos="900"/>
        </w:tabs>
        <w:spacing w:before="120" w:after="120"/>
        <w:ind w:right="-6"/>
        <w:jc w:val="both"/>
        <w:rPr>
          <w:rFonts w:asciiTheme="minorHAnsi" w:hAnsiTheme="minorHAnsi" w:cstheme="minorHAnsi"/>
          <w:b/>
          <w:bCs/>
          <w:sz w:val="22"/>
          <w:szCs w:val="22"/>
        </w:rPr>
      </w:pPr>
    </w:p>
    <w:p w14:paraId="6026F12F" w14:textId="77777777" w:rsidR="00D1399C" w:rsidRDefault="00D1399C" w:rsidP="00D378A3">
      <w:pPr>
        <w:autoSpaceDE w:val="0"/>
        <w:autoSpaceDN w:val="0"/>
        <w:adjustRightInd w:val="0"/>
        <w:spacing w:before="120" w:after="120"/>
        <w:jc w:val="both"/>
        <w:rPr>
          <w:rFonts w:asciiTheme="minorHAnsi" w:hAnsiTheme="minorHAnsi" w:cstheme="minorHAnsi"/>
          <w:sz w:val="22"/>
          <w:szCs w:val="22"/>
        </w:rPr>
      </w:pPr>
    </w:p>
    <w:p w14:paraId="50FF8D7C" w14:textId="7CD1E143" w:rsidR="00D1399C" w:rsidRPr="00884D66" w:rsidRDefault="002E0865" w:rsidP="002E0865">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Theme="minorHAnsi" w:hAnsiTheme="minorHAnsi" w:cstheme="minorHAnsi"/>
          <w:b/>
          <w:sz w:val="22"/>
          <w:szCs w:val="22"/>
        </w:rPr>
      </w:pPr>
      <w:r w:rsidRPr="00884D66">
        <w:rPr>
          <w:rFonts w:asciiTheme="minorHAnsi" w:hAnsiTheme="minorHAnsi" w:cstheme="minorHAnsi"/>
          <w:b/>
          <w:sz w:val="22"/>
          <w:szCs w:val="22"/>
        </w:rPr>
        <w:t>Si sottolinea che verrà effettuata anche la verifica della sussistenza dei requisiti di cui all’art. 4 dell’Avviso pubblico, in mancanza dei quali si procederà alla revoca dell’agevolazione concessa.</w:t>
      </w:r>
    </w:p>
    <w:p w14:paraId="29AA3BC8" w14:textId="44234DAA" w:rsidR="00E86FAF" w:rsidRPr="00ED05CD" w:rsidRDefault="00E86FAF" w:rsidP="00D378A3">
      <w:pPr>
        <w:autoSpaceDE w:val="0"/>
        <w:autoSpaceDN w:val="0"/>
        <w:adjustRightInd w:val="0"/>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 xml:space="preserve">In ogni caso verrà effettuata una verifica di congruità delle spese rendicontate rispetto al Progetto </w:t>
      </w:r>
      <w:r w:rsidRPr="0028035D">
        <w:rPr>
          <w:rFonts w:asciiTheme="minorHAnsi" w:hAnsiTheme="minorHAnsi" w:cstheme="minorHAnsi"/>
          <w:sz w:val="22"/>
          <w:szCs w:val="22"/>
        </w:rPr>
        <w:t>approvato e della relativa organicità e funzionalità.</w:t>
      </w:r>
    </w:p>
    <w:p w14:paraId="37A8E86B" w14:textId="36C79412" w:rsidR="00285BBD" w:rsidRDefault="00F32F41" w:rsidP="00E81330">
      <w:pPr>
        <w:autoSpaceDE w:val="0"/>
        <w:autoSpaceDN w:val="0"/>
        <w:adjustRightInd w:val="0"/>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 xml:space="preserve">L’importo massimo ammissibile in sede di rendicontazione è rappresentato dall’importo approvato in sede di concessione dell’agevolazione, fermo restando quanto previsto in relazione alle Variazioni </w:t>
      </w:r>
      <w:r w:rsidR="003F3DC3">
        <w:rPr>
          <w:rFonts w:asciiTheme="minorHAnsi" w:hAnsiTheme="minorHAnsi" w:cstheme="minorHAnsi"/>
          <w:sz w:val="22"/>
          <w:szCs w:val="22"/>
        </w:rPr>
        <w:t>di cui alla successiva Parte n. 5</w:t>
      </w:r>
      <w:r w:rsidRPr="00ED05CD">
        <w:rPr>
          <w:rFonts w:asciiTheme="minorHAnsi" w:hAnsiTheme="minorHAnsi" w:cstheme="minorHAnsi"/>
          <w:sz w:val="22"/>
          <w:szCs w:val="22"/>
        </w:rPr>
        <w:t>.</w:t>
      </w:r>
    </w:p>
    <w:p w14:paraId="6A8F81F2" w14:textId="2E9CB566" w:rsidR="0071666B" w:rsidRPr="00884D66" w:rsidRDefault="00D354BB" w:rsidP="00884D66">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Theme="minorHAnsi" w:eastAsiaTheme="minorHAnsi" w:hAnsiTheme="minorHAnsi" w:cstheme="minorHAnsi"/>
          <w:b/>
          <w:sz w:val="22"/>
          <w:szCs w:val="22"/>
          <w:lang w:eastAsia="en-US"/>
        </w:rPr>
      </w:pPr>
      <w:r w:rsidRPr="00C001D6">
        <w:rPr>
          <w:rFonts w:asciiTheme="minorHAnsi" w:hAnsiTheme="minorHAnsi" w:cstheme="minorHAnsi"/>
          <w:b/>
          <w:sz w:val="22"/>
          <w:szCs w:val="22"/>
        </w:rPr>
        <w:t xml:space="preserve">Ai sensi dell’art. </w:t>
      </w:r>
      <w:r w:rsidR="00540793" w:rsidRPr="00C001D6">
        <w:rPr>
          <w:rFonts w:asciiTheme="minorHAnsi" w:hAnsiTheme="minorHAnsi" w:cstheme="minorHAnsi"/>
          <w:b/>
          <w:sz w:val="22"/>
          <w:szCs w:val="22"/>
        </w:rPr>
        <w:t>8</w:t>
      </w:r>
      <w:r w:rsidRPr="00C001D6">
        <w:rPr>
          <w:rFonts w:asciiTheme="minorHAnsi" w:hAnsiTheme="minorHAnsi" w:cstheme="minorHAnsi"/>
          <w:b/>
          <w:sz w:val="22"/>
          <w:szCs w:val="22"/>
        </w:rPr>
        <w:t xml:space="preserve"> dell’Avviso</w:t>
      </w:r>
      <w:r w:rsidRPr="00884D66">
        <w:rPr>
          <w:rFonts w:asciiTheme="minorHAnsi" w:hAnsiTheme="minorHAnsi" w:cstheme="minorHAnsi"/>
          <w:b/>
          <w:sz w:val="22"/>
          <w:szCs w:val="22"/>
        </w:rPr>
        <w:t xml:space="preserve"> pubblico, </w:t>
      </w:r>
      <w:r w:rsidR="00B33281">
        <w:rPr>
          <w:rFonts w:asciiTheme="minorHAnsi" w:hAnsiTheme="minorHAnsi" w:cstheme="minorHAnsi"/>
          <w:b/>
          <w:sz w:val="22"/>
          <w:szCs w:val="22"/>
        </w:rPr>
        <w:t>la Sovvenzione</w:t>
      </w:r>
      <w:r w:rsidR="0071666B" w:rsidRPr="00884D66">
        <w:rPr>
          <w:rFonts w:asciiTheme="minorHAnsi" w:hAnsiTheme="minorHAnsi" w:cstheme="minorHAnsi"/>
          <w:b/>
          <w:sz w:val="22"/>
          <w:szCs w:val="22"/>
        </w:rPr>
        <w:t xml:space="preserve"> </w:t>
      </w:r>
      <w:r w:rsidRPr="00884D66">
        <w:rPr>
          <w:rFonts w:asciiTheme="minorHAnsi" w:hAnsiTheme="minorHAnsi" w:cstheme="minorHAnsi"/>
          <w:b/>
          <w:sz w:val="22"/>
          <w:szCs w:val="22"/>
        </w:rPr>
        <w:t xml:space="preserve">può essere </w:t>
      </w:r>
      <w:r w:rsidR="00B33281">
        <w:rPr>
          <w:rFonts w:asciiTheme="minorHAnsi" w:hAnsiTheme="minorHAnsi" w:cstheme="minorHAnsi"/>
          <w:b/>
          <w:sz w:val="22"/>
          <w:szCs w:val="22"/>
        </w:rPr>
        <w:t>cumulata</w:t>
      </w:r>
      <w:r w:rsidR="00884D66" w:rsidRPr="00884D66">
        <w:rPr>
          <w:rFonts w:asciiTheme="minorHAnsi" w:hAnsiTheme="minorHAnsi" w:cstheme="minorHAnsi"/>
          <w:b/>
          <w:sz w:val="22"/>
          <w:szCs w:val="22"/>
        </w:rPr>
        <w:t xml:space="preserve"> con qualsiasi altro Aiuto di Stato </w:t>
      </w:r>
      <w:r w:rsidRPr="00884D66">
        <w:rPr>
          <w:rFonts w:asciiTheme="minorHAnsi" w:hAnsiTheme="minorHAnsi" w:cstheme="minorHAnsi"/>
          <w:b/>
          <w:sz w:val="22"/>
          <w:szCs w:val="22"/>
        </w:rPr>
        <w:t xml:space="preserve">riconosciuto </w:t>
      </w:r>
      <w:r w:rsidR="00884D66" w:rsidRPr="00884D66">
        <w:rPr>
          <w:rFonts w:asciiTheme="minorHAnsi" w:hAnsiTheme="minorHAnsi" w:cstheme="minorHAnsi"/>
          <w:b/>
          <w:sz w:val="22"/>
          <w:szCs w:val="22"/>
        </w:rPr>
        <w:t xml:space="preserve">sulle medesime spese ammissibili, </w:t>
      </w:r>
      <w:r w:rsidRPr="00884D66">
        <w:rPr>
          <w:rFonts w:asciiTheme="minorHAnsi" w:eastAsiaTheme="minorHAnsi" w:hAnsiTheme="minorHAnsi" w:cstheme="minorHAnsi"/>
          <w:b/>
          <w:sz w:val="22"/>
          <w:szCs w:val="22"/>
          <w:lang w:eastAsia="en-US"/>
        </w:rPr>
        <w:t>nei limiti massimi dell’intensità di Aiuto prevista; pertanto</w:t>
      </w:r>
      <w:r w:rsidR="00884D66" w:rsidRPr="00884D66">
        <w:rPr>
          <w:rFonts w:asciiTheme="minorHAnsi" w:eastAsiaTheme="minorHAnsi" w:hAnsiTheme="minorHAnsi" w:cstheme="minorHAnsi"/>
          <w:b/>
          <w:sz w:val="22"/>
          <w:szCs w:val="22"/>
          <w:lang w:eastAsia="en-US"/>
        </w:rPr>
        <w:t>,</w:t>
      </w:r>
      <w:r w:rsidRPr="00884D66">
        <w:rPr>
          <w:rFonts w:asciiTheme="minorHAnsi" w:eastAsiaTheme="minorHAnsi" w:hAnsiTheme="minorHAnsi" w:cstheme="minorHAnsi"/>
          <w:b/>
          <w:sz w:val="22"/>
          <w:szCs w:val="22"/>
          <w:lang w:eastAsia="en-US"/>
        </w:rPr>
        <w:t xml:space="preserve"> al fine della </w:t>
      </w:r>
      <w:r w:rsidR="00884D66" w:rsidRPr="00884D66">
        <w:rPr>
          <w:rFonts w:asciiTheme="minorHAnsi" w:eastAsiaTheme="minorHAnsi" w:hAnsiTheme="minorHAnsi" w:cstheme="minorHAnsi"/>
          <w:b/>
          <w:sz w:val="22"/>
          <w:szCs w:val="22"/>
          <w:lang w:eastAsia="en-US"/>
        </w:rPr>
        <w:t>definizione del cumulo delle agevolazioni,</w:t>
      </w:r>
      <w:r w:rsidRPr="00884D66">
        <w:rPr>
          <w:rFonts w:asciiTheme="minorHAnsi" w:eastAsiaTheme="minorHAnsi" w:hAnsiTheme="minorHAnsi" w:cstheme="minorHAnsi"/>
          <w:b/>
          <w:sz w:val="22"/>
          <w:szCs w:val="22"/>
          <w:lang w:eastAsia="en-US"/>
        </w:rPr>
        <w:t xml:space="preserve"> si sottolinea l’importanza della corretta compilazione della “</w:t>
      </w:r>
      <w:r w:rsidR="00E60FE4" w:rsidRPr="000211CF">
        <w:rPr>
          <w:rFonts w:ascii="Calibri" w:hAnsi="Calibri"/>
          <w:b/>
          <w:bCs/>
          <w:sz w:val="22"/>
          <w:szCs w:val="22"/>
        </w:rPr>
        <w:t xml:space="preserve">Dichiarazione </w:t>
      </w:r>
      <w:r w:rsidR="00E60FE4">
        <w:rPr>
          <w:rFonts w:ascii="Calibri" w:hAnsi="Calibri"/>
          <w:b/>
          <w:bCs/>
          <w:sz w:val="22"/>
          <w:szCs w:val="22"/>
        </w:rPr>
        <w:t>sostitutiva sul cumulo d</w:t>
      </w:r>
      <w:r w:rsidR="00E60FE4" w:rsidRPr="000211CF">
        <w:rPr>
          <w:rFonts w:ascii="Calibri" w:hAnsi="Calibri"/>
          <w:b/>
          <w:bCs/>
          <w:sz w:val="22"/>
          <w:szCs w:val="22"/>
        </w:rPr>
        <w:t>i Aiuti</w:t>
      </w:r>
      <w:r w:rsidRPr="00884D66">
        <w:rPr>
          <w:rFonts w:asciiTheme="minorHAnsi" w:eastAsiaTheme="minorHAnsi" w:hAnsiTheme="minorHAnsi" w:cstheme="minorHAnsi"/>
          <w:b/>
          <w:sz w:val="22"/>
          <w:szCs w:val="22"/>
          <w:lang w:eastAsia="en-US"/>
        </w:rPr>
        <w:t>” (Allegato n. 4).</w:t>
      </w:r>
    </w:p>
    <w:p w14:paraId="2435F3F0" w14:textId="3E953511" w:rsidR="004544CD" w:rsidRPr="00103A8F" w:rsidRDefault="00E86FAF" w:rsidP="00A420FD">
      <w:pPr>
        <w:autoSpaceDE w:val="0"/>
        <w:autoSpaceDN w:val="0"/>
        <w:adjustRightInd w:val="0"/>
        <w:jc w:val="both"/>
        <w:rPr>
          <w:rFonts w:asciiTheme="minorHAnsi" w:eastAsiaTheme="minorHAnsi" w:hAnsiTheme="minorHAnsi" w:cstheme="minorHAnsi"/>
          <w:sz w:val="22"/>
          <w:szCs w:val="22"/>
          <w:lang w:eastAsia="en-US"/>
        </w:rPr>
      </w:pPr>
      <w:r w:rsidRPr="00ED05CD">
        <w:rPr>
          <w:rFonts w:asciiTheme="minorHAnsi" w:hAnsiTheme="minorHAnsi" w:cstheme="minorHAnsi"/>
          <w:sz w:val="22"/>
          <w:szCs w:val="22"/>
        </w:rPr>
        <w:t>S</w:t>
      </w:r>
      <w:r w:rsidR="004C069A" w:rsidRPr="00ED05CD">
        <w:rPr>
          <w:rFonts w:asciiTheme="minorHAnsi" w:hAnsiTheme="minorHAnsi" w:cstheme="minorHAnsi"/>
          <w:sz w:val="22"/>
          <w:szCs w:val="22"/>
        </w:rPr>
        <w:t>i ricorda che</w:t>
      </w:r>
      <w:r w:rsidR="00A6021F" w:rsidRPr="00ED05CD">
        <w:rPr>
          <w:rFonts w:asciiTheme="minorHAnsi" w:hAnsiTheme="minorHAnsi" w:cstheme="minorHAnsi"/>
          <w:sz w:val="22"/>
          <w:szCs w:val="22"/>
        </w:rPr>
        <w:t xml:space="preserve"> </w:t>
      </w:r>
      <w:r w:rsidR="004C069A" w:rsidRPr="00ED05CD">
        <w:rPr>
          <w:rFonts w:asciiTheme="minorHAnsi" w:hAnsiTheme="minorHAnsi" w:cstheme="minorHAnsi"/>
          <w:sz w:val="22"/>
          <w:szCs w:val="22"/>
        </w:rPr>
        <w:t>qualora, a seguito della verifica della rendicontazione f</w:t>
      </w:r>
      <w:r w:rsidR="003F3DC3">
        <w:rPr>
          <w:rFonts w:asciiTheme="minorHAnsi" w:hAnsiTheme="minorHAnsi" w:cstheme="minorHAnsi"/>
          <w:sz w:val="22"/>
          <w:szCs w:val="22"/>
        </w:rPr>
        <w:t xml:space="preserve">inale, </w:t>
      </w:r>
      <w:r w:rsidR="00A6021F" w:rsidRPr="00ED05CD">
        <w:rPr>
          <w:rFonts w:asciiTheme="minorHAnsi" w:eastAsiaTheme="minorHAnsi" w:hAnsiTheme="minorHAnsi" w:cstheme="minorHAnsi"/>
          <w:sz w:val="22"/>
          <w:szCs w:val="22"/>
          <w:lang w:eastAsia="en-US"/>
        </w:rPr>
        <w:t>il beneficiario non abbia realizzato il Progetto o ne abbia realizzato solo una parte pregiudi</w:t>
      </w:r>
      <w:r w:rsidR="00F71C24">
        <w:rPr>
          <w:rFonts w:asciiTheme="minorHAnsi" w:eastAsiaTheme="minorHAnsi" w:hAnsiTheme="minorHAnsi" w:cstheme="minorHAnsi"/>
          <w:sz w:val="22"/>
          <w:szCs w:val="22"/>
          <w:lang w:eastAsia="en-US"/>
        </w:rPr>
        <w:t xml:space="preserve">candone l’organicità, la funzionalità e la coerenza </w:t>
      </w:r>
      <w:r w:rsidR="00F71C24" w:rsidRPr="00F71C24">
        <w:rPr>
          <w:rFonts w:asciiTheme="minorHAnsi" w:eastAsiaTheme="minorHAnsi" w:hAnsiTheme="minorHAnsi" w:cstheme="minorHAnsi"/>
          <w:sz w:val="22"/>
          <w:szCs w:val="22"/>
          <w:lang w:eastAsia="en-US"/>
        </w:rPr>
        <w:t>con le previsioni dell’Avviso</w:t>
      </w:r>
      <w:r w:rsidR="00A420FD">
        <w:rPr>
          <w:rFonts w:asciiTheme="minorHAnsi" w:eastAsiaTheme="minorHAnsi" w:hAnsiTheme="minorHAnsi" w:cstheme="minorHAnsi"/>
          <w:sz w:val="22"/>
          <w:szCs w:val="22"/>
          <w:lang w:eastAsia="en-US"/>
        </w:rPr>
        <w:t xml:space="preserve"> </w:t>
      </w:r>
      <w:r w:rsidR="000173A9">
        <w:rPr>
          <w:rFonts w:asciiTheme="minorHAnsi" w:eastAsiaTheme="minorHAnsi" w:hAnsiTheme="minorHAnsi" w:cstheme="minorHAnsi"/>
          <w:sz w:val="22"/>
          <w:szCs w:val="22"/>
          <w:lang w:eastAsia="en-US"/>
        </w:rPr>
        <w:t>la Sovvenzione è soggetta</w:t>
      </w:r>
      <w:r w:rsidR="00A420FD" w:rsidRPr="00F71C24">
        <w:rPr>
          <w:rFonts w:asciiTheme="minorHAnsi" w:eastAsiaTheme="minorHAnsi" w:hAnsiTheme="minorHAnsi" w:cstheme="minorHAnsi"/>
          <w:sz w:val="22"/>
          <w:szCs w:val="22"/>
          <w:lang w:eastAsia="en-US"/>
        </w:rPr>
        <w:t xml:space="preserve"> a revoca</w:t>
      </w:r>
      <w:r w:rsidR="00F71C24" w:rsidRPr="00F71C24">
        <w:rPr>
          <w:rFonts w:asciiTheme="minorHAnsi" w:eastAsiaTheme="minorHAnsi" w:hAnsiTheme="minorHAnsi" w:cstheme="minorHAnsi"/>
          <w:sz w:val="22"/>
          <w:szCs w:val="22"/>
          <w:lang w:eastAsia="en-US"/>
        </w:rPr>
        <w:t xml:space="preserve"> (in particolare</w:t>
      </w:r>
      <w:r w:rsidR="00F71C24">
        <w:rPr>
          <w:rFonts w:asciiTheme="minorHAnsi" w:eastAsiaTheme="minorHAnsi" w:hAnsiTheme="minorHAnsi" w:cstheme="minorHAnsi"/>
          <w:sz w:val="22"/>
          <w:szCs w:val="22"/>
          <w:lang w:eastAsia="en-US"/>
        </w:rPr>
        <w:t xml:space="preserve"> </w:t>
      </w:r>
      <w:r w:rsidR="00A420FD">
        <w:rPr>
          <w:rFonts w:asciiTheme="minorHAnsi" w:eastAsiaTheme="minorHAnsi" w:hAnsiTheme="minorHAnsi" w:cstheme="minorHAnsi"/>
          <w:sz w:val="22"/>
          <w:szCs w:val="22"/>
          <w:lang w:eastAsia="en-US"/>
        </w:rPr>
        <w:t xml:space="preserve">il non ottenimento </w:t>
      </w:r>
      <w:r w:rsidR="00F71C24">
        <w:rPr>
          <w:rFonts w:asciiTheme="minorHAnsi" w:eastAsiaTheme="minorHAnsi" w:hAnsiTheme="minorHAnsi" w:cstheme="minorHAnsi"/>
          <w:sz w:val="22"/>
          <w:szCs w:val="22"/>
          <w:lang w:eastAsia="en-US"/>
        </w:rPr>
        <w:t>o</w:t>
      </w:r>
      <w:r w:rsidR="00F71C24" w:rsidRPr="00F71C24">
        <w:rPr>
          <w:rFonts w:asciiTheme="minorHAnsi" w:eastAsiaTheme="minorHAnsi" w:hAnsiTheme="minorHAnsi" w:cstheme="minorHAnsi"/>
          <w:sz w:val="22"/>
          <w:szCs w:val="22"/>
          <w:lang w:eastAsia="en-US"/>
        </w:rPr>
        <w:t xml:space="preserve"> </w:t>
      </w:r>
      <w:r w:rsidR="00A420FD">
        <w:rPr>
          <w:rFonts w:asciiTheme="minorHAnsi" w:eastAsiaTheme="minorHAnsi" w:hAnsiTheme="minorHAnsi" w:cstheme="minorHAnsi"/>
          <w:sz w:val="22"/>
          <w:szCs w:val="22"/>
          <w:lang w:eastAsia="en-US"/>
        </w:rPr>
        <w:t>la perdita de</w:t>
      </w:r>
      <w:r w:rsidR="00F71C24" w:rsidRPr="00F71C24">
        <w:rPr>
          <w:rFonts w:asciiTheme="minorHAnsi" w:eastAsiaTheme="minorHAnsi" w:hAnsiTheme="minorHAnsi" w:cstheme="minorHAnsi"/>
          <w:sz w:val="22"/>
          <w:szCs w:val="22"/>
          <w:lang w:eastAsia="en-US"/>
        </w:rPr>
        <w:t xml:space="preserve">l </w:t>
      </w:r>
      <w:r w:rsidR="00F71C24" w:rsidRPr="00103A8F">
        <w:rPr>
          <w:rFonts w:asciiTheme="minorHAnsi" w:eastAsiaTheme="minorHAnsi" w:hAnsiTheme="minorHAnsi" w:cstheme="minorHAnsi"/>
          <w:sz w:val="22"/>
          <w:szCs w:val="22"/>
          <w:lang w:eastAsia="en-US"/>
        </w:rPr>
        <w:t xml:space="preserve">riconoscimento definitivo della nazionalità italiana da parte del </w:t>
      </w:r>
      <w:r w:rsidR="005C5329" w:rsidRPr="00103A8F">
        <w:rPr>
          <w:rFonts w:asciiTheme="minorHAnsi" w:eastAsiaTheme="minorHAnsi" w:hAnsiTheme="minorHAnsi" w:cstheme="minorHAnsi"/>
          <w:sz w:val="22"/>
          <w:szCs w:val="22"/>
          <w:lang w:eastAsia="en-US"/>
        </w:rPr>
        <w:t>MIBAC</w:t>
      </w:r>
      <w:r w:rsidR="000724AA" w:rsidRPr="00103A8F">
        <w:rPr>
          <w:rFonts w:asciiTheme="minorHAnsi" w:eastAsiaTheme="minorHAnsi" w:hAnsiTheme="minorHAnsi" w:cstheme="minorHAnsi"/>
          <w:sz w:val="22"/>
          <w:szCs w:val="22"/>
          <w:lang w:eastAsia="en-US"/>
        </w:rPr>
        <w:t>, del riconoscimento Coproduzione</w:t>
      </w:r>
      <w:r w:rsidR="00F71C24" w:rsidRPr="00103A8F">
        <w:rPr>
          <w:rFonts w:asciiTheme="minorHAnsi" w:eastAsiaTheme="minorHAnsi" w:hAnsiTheme="minorHAnsi" w:cstheme="minorHAnsi"/>
          <w:sz w:val="22"/>
          <w:szCs w:val="22"/>
          <w:lang w:eastAsia="en-US"/>
        </w:rPr>
        <w:t xml:space="preserve"> </w:t>
      </w:r>
      <w:r w:rsidR="00A420FD" w:rsidRPr="00103A8F">
        <w:rPr>
          <w:rFonts w:asciiTheme="minorHAnsi" w:eastAsiaTheme="minorHAnsi" w:hAnsiTheme="minorHAnsi" w:cstheme="minorHAnsi"/>
          <w:sz w:val="22"/>
          <w:szCs w:val="22"/>
          <w:lang w:eastAsia="en-US"/>
        </w:rPr>
        <w:t>così come la decadenza o revoca dell’“eleggibilità culturale” da parte del MIBAC sono causa di revoca della Sovvenzione</w:t>
      </w:r>
      <w:r w:rsidR="000173A9" w:rsidRPr="00103A8F">
        <w:rPr>
          <w:rFonts w:asciiTheme="minorHAnsi" w:eastAsiaTheme="minorHAnsi" w:hAnsiTheme="minorHAnsi" w:cstheme="minorHAnsi"/>
          <w:sz w:val="22"/>
          <w:szCs w:val="22"/>
          <w:lang w:eastAsia="en-US"/>
        </w:rPr>
        <w:t>)</w:t>
      </w:r>
      <w:r w:rsidR="004C069A" w:rsidRPr="00103A8F">
        <w:rPr>
          <w:rFonts w:asciiTheme="minorHAnsi" w:eastAsiaTheme="minorHAnsi" w:hAnsiTheme="minorHAnsi" w:cstheme="minorHAnsi"/>
          <w:sz w:val="22"/>
          <w:szCs w:val="22"/>
          <w:lang w:eastAsia="en-US"/>
        </w:rPr>
        <w:t>.</w:t>
      </w:r>
    </w:p>
    <w:p w14:paraId="45EB973E" w14:textId="77777777" w:rsidR="00EF5A20" w:rsidRPr="00103A8F" w:rsidRDefault="00EF5A20" w:rsidP="00A420FD">
      <w:pPr>
        <w:autoSpaceDE w:val="0"/>
        <w:autoSpaceDN w:val="0"/>
        <w:adjustRightInd w:val="0"/>
        <w:jc w:val="both"/>
        <w:rPr>
          <w:rFonts w:asciiTheme="minorHAnsi" w:eastAsiaTheme="minorHAnsi" w:hAnsiTheme="minorHAnsi" w:cstheme="minorHAnsi"/>
          <w:sz w:val="22"/>
          <w:szCs w:val="22"/>
          <w:lang w:eastAsia="en-US"/>
        </w:rPr>
      </w:pPr>
    </w:p>
    <w:p w14:paraId="6F6AC8AA" w14:textId="6400DBBE" w:rsidR="00EF5A20" w:rsidRPr="00F71C24" w:rsidRDefault="000724AA" w:rsidP="000724AA">
      <w:pPr>
        <w:autoSpaceDE w:val="0"/>
        <w:autoSpaceDN w:val="0"/>
        <w:adjustRightInd w:val="0"/>
        <w:jc w:val="both"/>
        <w:rPr>
          <w:rFonts w:asciiTheme="minorHAnsi" w:eastAsiaTheme="minorHAnsi" w:hAnsiTheme="minorHAnsi" w:cstheme="minorHAnsi"/>
          <w:sz w:val="22"/>
          <w:szCs w:val="22"/>
          <w:lang w:eastAsia="en-US"/>
        </w:rPr>
      </w:pPr>
      <w:r w:rsidRPr="00103A8F">
        <w:rPr>
          <w:rFonts w:asciiTheme="minorHAnsi" w:eastAsiaTheme="minorHAnsi" w:hAnsiTheme="minorHAnsi" w:cstheme="minorHAnsi"/>
          <w:sz w:val="22"/>
          <w:szCs w:val="22"/>
          <w:lang w:eastAsia="en-US"/>
        </w:rPr>
        <w:t>Si sottolinea che</w:t>
      </w:r>
      <w:r w:rsidR="00EC405F" w:rsidRPr="00103A8F">
        <w:rPr>
          <w:rFonts w:asciiTheme="minorHAnsi" w:eastAsiaTheme="minorHAnsi" w:hAnsiTheme="minorHAnsi" w:cstheme="minorHAnsi"/>
          <w:sz w:val="22"/>
          <w:szCs w:val="22"/>
          <w:lang w:eastAsia="en-US"/>
        </w:rPr>
        <w:t>, come stabilito dall’art. 16 comma 4 dell’Avviso pubblico,</w:t>
      </w:r>
      <w:r w:rsidRPr="00103A8F">
        <w:rPr>
          <w:rFonts w:asciiTheme="minorHAnsi" w:eastAsiaTheme="minorHAnsi" w:hAnsiTheme="minorHAnsi" w:cstheme="minorHAnsi"/>
          <w:sz w:val="22"/>
          <w:szCs w:val="22"/>
          <w:lang w:eastAsia="en-US"/>
        </w:rPr>
        <w:t xml:space="preserve"> nel caso in cui il </w:t>
      </w:r>
      <w:r w:rsidR="00EF5A20" w:rsidRPr="00103A8F">
        <w:rPr>
          <w:rFonts w:asciiTheme="minorHAnsi" w:eastAsiaTheme="minorHAnsi" w:hAnsiTheme="minorHAnsi" w:cstheme="minorHAnsi"/>
          <w:sz w:val="22"/>
          <w:szCs w:val="22"/>
          <w:lang w:eastAsia="en-US"/>
        </w:rPr>
        <w:t>Costo</w:t>
      </w:r>
      <w:r w:rsidRPr="00103A8F">
        <w:rPr>
          <w:rFonts w:asciiTheme="minorHAnsi" w:eastAsiaTheme="minorHAnsi" w:hAnsiTheme="minorHAnsi" w:cstheme="minorHAnsi"/>
          <w:sz w:val="22"/>
          <w:szCs w:val="22"/>
          <w:lang w:eastAsia="en-US"/>
        </w:rPr>
        <w:t xml:space="preserve"> </w:t>
      </w:r>
      <w:r w:rsidR="00EF5A20" w:rsidRPr="00103A8F">
        <w:rPr>
          <w:rFonts w:asciiTheme="minorHAnsi" w:eastAsiaTheme="minorHAnsi" w:hAnsiTheme="minorHAnsi" w:cstheme="minorHAnsi"/>
          <w:sz w:val="22"/>
          <w:szCs w:val="22"/>
          <w:lang w:eastAsia="en-US"/>
        </w:rPr>
        <w:t xml:space="preserve">Complessivo di Produzione risulti inferiore alle soglie minime previste all’articolo 4, comma 2 </w:t>
      </w:r>
      <w:r w:rsidRPr="00103A8F">
        <w:rPr>
          <w:rFonts w:asciiTheme="minorHAnsi" w:eastAsiaTheme="minorHAnsi" w:hAnsiTheme="minorHAnsi" w:cstheme="minorHAnsi"/>
          <w:sz w:val="22"/>
          <w:szCs w:val="22"/>
          <w:lang w:eastAsia="en-US"/>
        </w:rPr>
        <w:t xml:space="preserve">dell’Avviso pubblico </w:t>
      </w:r>
      <w:r w:rsidR="00EF5A20" w:rsidRPr="00103A8F">
        <w:rPr>
          <w:rFonts w:asciiTheme="minorHAnsi" w:eastAsiaTheme="minorHAnsi" w:hAnsiTheme="minorHAnsi" w:cstheme="minorHAnsi"/>
          <w:sz w:val="22"/>
          <w:szCs w:val="22"/>
          <w:lang w:eastAsia="en-US"/>
        </w:rPr>
        <w:t>oppure,</w:t>
      </w:r>
      <w:r w:rsidRPr="00103A8F">
        <w:rPr>
          <w:rFonts w:asciiTheme="minorHAnsi" w:eastAsiaTheme="minorHAnsi" w:hAnsiTheme="minorHAnsi" w:cstheme="minorHAnsi"/>
          <w:sz w:val="22"/>
          <w:szCs w:val="22"/>
          <w:lang w:eastAsia="en-US"/>
        </w:rPr>
        <w:t xml:space="preserve"> </w:t>
      </w:r>
      <w:r w:rsidR="00EF5A20" w:rsidRPr="00103A8F">
        <w:rPr>
          <w:rFonts w:asciiTheme="minorHAnsi" w:eastAsiaTheme="minorHAnsi" w:hAnsiTheme="minorHAnsi" w:cstheme="minorHAnsi"/>
          <w:sz w:val="22"/>
          <w:szCs w:val="22"/>
          <w:lang w:eastAsia="en-US"/>
        </w:rPr>
        <w:t>anche per effetto delle verifiche effettuate, le Spese Effettivamente Sostenute riconosciute risultassero</w:t>
      </w:r>
      <w:r w:rsidRPr="00103A8F">
        <w:rPr>
          <w:rFonts w:asciiTheme="minorHAnsi" w:eastAsiaTheme="minorHAnsi" w:hAnsiTheme="minorHAnsi" w:cstheme="minorHAnsi"/>
          <w:sz w:val="22"/>
          <w:szCs w:val="22"/>
          <w:lang w:eastAsia="en-US"/>
        </w:rPr>
        <w:t xml:space="preserve"> </w:t>
      </w:r>
      <w:r w:rsidR="00EF5A20" w:rsidRPr="00103A8F">
        <w:rPr>
          <w:rFonts w:asciiTheme="minorHAnsi" w:eastAsiaTheme="minorHAnsi" w:hAnsiTheme="minorHAnsi" w:cstheme="minorHAnsi"/>
          <w:sz w:val="22"/>
          <w:szCs w:val="22"/>
          <w:lang w:eastAsia="en-US"/>
        </w:rPr>
        <w:t xml:space="preserve">inferiori alle Spese Ammesse Dirette in misura pari o superiore al 30%, la Sovvenzione </w:t>
      </w:r>
      <w:r w:rsidRPr="00103A8F">
        <w:rPr>
          <w:rFonts w:asciiTheme="minorHAnsi" w:eastAsiaTheme="minorHAnsi" w:hAnsiTheme="minorHAnsi" w:cstheme="minorHAnsi"/>
          <w:sz w:val="22"/>
          <w:szCs w:val="22"/>
          <w:lang w:eastAsia="en-US"/>
        </w:rPr>
        <w:t>è soggetta a revoca</w:t>
      </w:r>
      <w:r w:rsidR="00EF5A20" w:rsidRPr="00103A8F">
        <w:rPr>
          <w:rFonts w:asciiTheme="minorHAnsi" w:eastAsiaTheme="minorHAnsi" w:hAnsiTheme="minorHAnsi" w:cstheme="minorHAnsi"/>
          <w:sz w:val="22"/>
          <w:szCs w:val="22"/>
          <w:lang w:eastAsia="en-US"/>
        </w:rPr>
        <w:t>.</w:t>
      </w:r>
      <w:r w:rsidR="00EF5A20" w:rsidRPr="000724AA">
        <w:rPr>
          <w:rFonts w:asciiTheme="minorHAnsi" w:eastAsiaTheme="minorHAnsi" w:hAnsiTheme="minorHAnsi" w:cstheme="minorHAnsi"/>
          <w:sz w:val="22"/>
          <w:szCs w:val="22"/>
          <w:lang w:eastAsia="en-US"/>
        </w:rPr>
        <w:t xml:space="preserve"> </w:t>
      </w:r>
    </w:p>
    <w:p w14:paraId="5560E441" w14:textId="77777777" w:rsidR="00C51D6D" w:rsidRPr="00ED05CD" w:rsidRDefault="00C51D6D" w:rsidP="006062EB">
      <w:pPr>
        <w:autoSpaceDE w:val="0"/>
        <w:autoSpaceDN w:val="0"/>
        <w:adjustRightInd w:val="0"/>
        <w:spacing w:before="120" w:after="120"/>
        <w:jc w:val="both"/>
        <w:rPr>
          <w:rFonts w:asciiTheme="minorHAnsi" w:hAnsiTheme="minorHAnsi" w:cstheme="minorHAnsi"/>
          <w:sz w:val="22"/>
          <w:szCs w:val="22"/>
        </w:rPr>
      </w:pPr>
    </w:p>
    <w:tbl>
      <w:tblPr>
        <w:tblStyle w:val="Grigliatabella"/>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9639"/>
      </w:tblGrid>
      <w:tr w:rsidR="001F58AA" w:rsidRPr="00ED05CD" w14:paraId="26C62196" w14:textId="77777777" w:rsidTr="00242D20">
        <w:trPr>
          <w:trHeight w:val="615"/>
        </w:trPr>
        <w:tc>
          <w:tcPr>
            <w:tcW w:w="9639" w:type="dxa"/>
            <w:shd w:val="clear" w:color="auto" w:fill="DAEEF3" w:themeFill="accent5" w:themeFillTint="33"/>
            <w:vAlign w:val="center"/>
          </w:tcPr>
          <w:p w14:paraId="52E142A2" w14:textId="77777777" w:rsidR="001F58AA" w:rsidRPr="00ED05CD" w:rsidRDefault="001F58AA" w:rsidP="00E81330">
            <w:pPr>
              <w:pStyle w:val="Titolo2"/>
              <w:spacing w:before="120" w:after="120"/>
              <w:jc w:val="left"/>
              <w:outlineLvl w:val="1"/>
              <w:rPr>
                <w:rFonts w:asciiTheme="minorHAnsi" w:hAnsiTheme="minorHAnsi" w:cstheme="minorHAnsi"/>
                <w:b w:val="0"/>
                <w:sz w:val="22"/>
                <w:szCs w:val="22"/>
              </w:rPr>
            </w:pPr>
            <w:bookmarkStart w:id="11" w:name="_Toc15636666"/>
            <w:r w:rsidRPr="00ED05CD">
              <w:rPr>
                <w:rFonts w:asciiTheme="minorHAnsi" w:hAnsiTheme="minorHAnsi" w:cstheme="minorHAnsi"/>
                <w:sz w:val="36"/>
                <w:szCs w:val="36"/>
              </w:rPr>
              <w:t>QUANDO</w:t>
            </w:r>
            <w:r w:rsidRPr="00ED05CD">
              <w:rPr>
                <w:rFonts w:asciiTheme="minorHAnsi" w:hAnsiTheme="minorHAnsi" w:cstheme="minorHAnsi"/>
                <w:sz w:val="22"/>
                <w:szCs w:val="22"/>
              </w:rPr>
              <w:t xml:space="preserve"> presentare la richiesta</w:t>
            </w:r>
            <w:bookmarkEnd w:id="11"/>
          </w:p>
        </w:tc>
      </w:tr>
      <w:tr w:rsidR="001F58AA" w:rsidRPr="00ED05CD" w14:paraId="45C63D26" w14:textId="77777777" w:rsidTr="00242D20">
        <w:tc>
          <w:tcPr>
            <w:tcW w:w="9639" w:type="dxa"/>
            <w:shd w:val="clear" w:color="auto" w:fill="auto"/>
          </w:tcPr>
          <w:p w14:paraId="1A033E14" w14:textId="1C70928E" w:rsidR="001F58AA" w:rsidRPr="00386147" w:rsidRDefault="001F58AA" w:rsidP="00E81330">
            <w:pPr>
              <w:autoSpaceDE w:val="0"/>
              <w:autoSpaceDN w:val="0"/>
              <w:adjustRightInd w:val="0"/>
              <w:spacing w:before="120" w:after="120"/>
              <w:jc w:val="both"/>
              <w:rPr>
                <w:rFonts w:asciiTheme="minorHAnsi" w:hAnsiTheme="minorHAnsi" w:cstheme="minorHAnsi"/>
                <w:bCs/>
                <w:sz w:val="22"/>
                <w:szCs w:val="22"/>
              </w:rPr>
            </w:pPr>
            <w:r w:rsidRPr="00A42C03">
              <w:rPr>
                <w:rFonts w:asciiTheme="minorHAnsi" w:hAnsiTheme="minorHAnsi" w:cstheme="minorHAnsi"/>
                <w:bCs/>
                <w:sz w:val="22"/>
                <w:szCs w:val="22"/>
              </w:rPr>
              <w:t xml:space="preserve">La richiesta di erogazione a titolo di </w:t>
            </w:r>
            <w:r w:rsidR="00242D20" w:rsidRPr="000A22F8">
              <w:rPr>
                <w:rFonts w:asciiTheme="minorHAnsi" w:hAnsiTheme="minorHAnsi" w:cstheme="minorHAnsi"/>
                <w:b/>
                <w:bCs/>
                <w:sz w:val="22"/>
                <w:szCs w:val="22"/>
              </w:rPr>
              <w:t>SALDO</w:t>
            </w:r>
            <w:r w:rsidRPr="00A42C03">
              <w:rPr>
                <w:rFonts w:asciiTheme="minorHAnsi" w:hAnsiTheme="minorHAnsi" w:cstheme="minorHAnsi"/>
                <w:bCs/>
                <w:sz w:val="22"/>
                <w:szCs w:val="22"/>
              </w:rPr>
              <w:t xml:space="preserve"> DEVE essere presentata</w:t>
            </w:r>
            <w:r w:rsidRPr="00386147">
              <w:rPr>
                <w:rFonts w:asciiTheme="minorHAnsi" w:hAnsiTheme="minorHAnsi" w:cstheme="minorHAnsi"/>
                <w:bCs/>
                <w:sz w:val="22"/>
                <w:szCs w:val="22"/>
              </w:rPr>
              <w:t xml:space="preserve"> </w:t>
            </w:r>
            <w:r w:rsidR="00386147" w:rsidRPr="000A22F8">
              <w:rPr>
                <w:rFonts w:asciiTheme="minorHAnsi" w:hAnsiTheme="minorHAnsi" w:cstheme="minorHAnsi"/>
                <w:bCs/>
                <w:sz w:val="22"/>
                <w:szCs w:val="22"/>
              </w:rPr>
              <w:t xml:space="preserve">entro </w:t>
            </w:r>
            <w:r w:rsidR="00386147" w:rsidRPr="000A22F8">
              <w:rPr>
                <w:rFonts w:asciiTheme="minorHAnsi" w:hAnsiTheme="minorHAnsi" w:cstheme="minorHAnsi"/>
                <w:b/>
                <w:bCs/>
                <w:sz w:val="22"/>
                <w:szCs w:val="22"/>
              </w:rPr>
              <w:t>15 mesi dalla Data di Trasmissione dell’Atto di Impegno</w:t>
            </w:r>
            <w:r w:rsidR="000A22F8" w:rsidRPr="000A22F8">
              <w:rPr>
                <w:rFonts w:asciiTheme="minorHAnsi" w:hAnsiTheme="minorHAnsi" w:cstheme="minorHAnsi"/>
                <w:bCs/>
                <w:sz w:val="22"/>
                <w:szCs w:val="22"/>
              </w:rPr>
              <w:t xml:space="preserve"> e comunque nei termini indicati all’art. 16 comma 5 dell’Avviso Pubblico</w:t>
            </w:r>
            <w:r w:rsidR="00766B55" w:rsidRPr="000A22F8">
              <w:rPr>
                <w:rFonts w:asciiTheme="minorHAnsi" w:hAnsiTheme="minorHAnsi" w:cstheme="minorHAnsi"/>
                <w:bCs/>
                <w:sz w:val="22"/>
                <w:szCs w:val="22"/>
              </w:rPr>
              <w:t>.</w:t>
            </w:r>
            <w:r w:rsidR="00A42C03" w:rsidRPr="00386147">
              <w:rPr>
                <w:rFonts w:asciiTheme="minorHAnsi" w:hAnsiTheme="minorHAnsi" w:cstheme="minorHAnsi"/>
                <w:bCs/>
                <w:sz w:val="22"/>
                <w:szCs w:val="22"/>
              </w:rPr>
              <w:t xml:space="preserve"> </w:t>
            </w:r>
          </w:p>
          <w:p w14:paraId="737CB3AB" w14:textId="6608A2A0" w:rsidR="00A42C03" w:rsidRPr="00A42C03" w:rsidRDefault="00766B55" w:rsidP="00E81330">
            <w:pPr>
              <w:autoSpaceDE w:val="0"/>
              <w:autoSpaceDN w:val="0"/>
              <w:adjustRightInd w:val="0"/>
              <w:spacing w:before="120" w:after="120"/>
              <w:jc w:val="both"/>
              <w:rPr>
                <w:rFonts w:asciiTheme="minorHAnsi" w:hAnsiTheme="minorHAnsi" w:cstheme="minorHAnsi"/>
                <w:bCs/>
                <w:sz w:val="22"/>
                <w:szCs w:val="22"/>
              </w:rPr>
            </w:pPr>
            <w:r>
              <w:rPr>
                <w:rFonts w:asciiTheme="minorHAnsi" w:hAnsiTheme="minorHAnsi" w:cstheme="minorHAnsi"/>
                <w:bCs/>
                <w:sz w:val="22"/>
                <w:szCs w:val="22"/>
              </w:rPr>
              <w:t>T</w:t>
            </w:r>
            <w:r w:rsidR="00A42C03" w:rsidRPr="00A42C03">
              <w:rPr>
                <w:rFonts w:asciiTheme="minorHAnsi" w:hAnsiTheme="minorHAnsi" w:cstheme="minorHAnsi"/>
                <w:bCs/>
                <w:sz w:val="22"/>
                <w:szCs w:val="22"/>
              </w:rPr>
              <w:t xml:space="preserve">ale termine </w:t>
            </w:r>
            <w:r w:rsidR="00A42C03">
              <w:rPr>
                <w:rFonts w:asciiTheme="minorHAnsi" w:hAnsiTheme="minorHAnsi" w:cstheme="minorHAnsi"/>
                <w:bCs/>
                <w:sz w:val="22"/>
                <w:szCs w:val="22"/>
              </w:rPr>
              <w:t xml:space="preserve">è aumentato, per le </w:t>
            </w:r>
            <w:r w:rsidR="00A42C03" w:rsidRPr="00C51D6D">
              <w:rPr>
                <w:rFonts w:asciiTheme="minorHAnsi" w:hAnsiTheme="minorHAnsi" w:cstheme="minorHAnsi"/>
                <w:b/>
                <w:bCs/>
                <w:sz w:val="22"/>
                <w:szCs w:val="22"/>
              </w:rPr>
              <w:t>Opere Audiovisive di durata superiore ai 220 minuti o per Opere di animazione</w:t>
            </w:r>
            <w:r w:rsidR="00A42C03">
              <w:rPr>
                <w:rFonts w:asciiTheme="minorHAnsi" w:hAnsiTheme="minorHAnsi" w:cstheme="minorHAnsi"/>
                <w:b/>
                <w:bCs/>
                <w:sz w:val="22"/>
                <w:szCs w:val="22"/>
              </w:rPr>
              <w:t xml:space="preserve">, </w:t>
            </w:r>
            <w:r w:rsidR="00A42C03" w:rsidRPr="00A42C03">
              <w:rPr>
                <w:rFonts w:asciiTheme="minorHAnsi" w:hAnsiTheme="minorHAnsi" w:cstheme="minorHAnsi"/>
                <w:bCs/>
                <w:sz w:val="22"/>
                <w:szCs w:val="22"/>
              </w:rPr>
              <w:t>a</w:t>
            </w:r>
            <w:r w:rsidR="00A42C03">
              <w:rPr>
                <w:rFonts w:asciiTheme="minorHAnsi" w:hAnsiTheme="minorHAnsi" w:cstheme="minorHAnsi"/>
                <w:b/>
                <w:bCs/>
                <w:sz w:val="22"/>
                <w:szCs w:val="22"/>
              </w:rPr>
              <w:t xml:space="preserve"> 27 mesi</w:t>
            </w:r>
            <w:r>
              <w:rPr>
                <w:rFonts w:asciiTheme="minorHAnsi" w:hAnsiTheme="minorHAnsi" w:cstheme="minorHAnsi"/>
                <w:b/>
                <w:bCs/>
                <w:sz w:val="22"/>
                <w:szCs w:val="22"/>
              </w:rPr>
              <w:t xml:space="preserve"> </w:t>
            </w:r>
            <w:r w:rsidR="00386147" w:rsidRPr="00386147">
              <w:rPr>
                <w:rFonts w:asciiTheme="minorHAnsi" w:hAnsiTheme="minorHAnsi" w:cstheme="minorHAnsi"/>
                <w:b/>
                <w:bCs/>
                <w:sz w:val="22"/>
                <w:szCs w:val="22"/>
              </w:rPr>
              <w:t>dalla Data di Trasmissione dell’Atto di Impegno</w:t>
            </w:r>
            <w:r w:rsidR="000A22F8">
              <w:rPr>
                <w:rFonts w:asciiTheme="minorHAnsi" w:hAnsiTheme="minorHAnsi" w:cstheme="minorHAnsi"/>
                <w:b/>
                <w:bCs/>
                <w:sz w:val="22"/>
                <w:szCs w:val="22"/>
              </w:rPr>
              <w:t xml:space="preserve"> </w:t>
            </w:r>
            <w:r w:rsidR="000A22F8" w:rsidRPr="000A22F8">
              <w:rPr>
                <w:rFonts w:asciiTheme="minorHAnsi" w:hAnsiTheme="minorHAnsi" w:cstheme="minorHAnsi"/>
                <w:bCs/>
                <w:sz w:val="22"/>
                <w:szCs w:val="22"/>
              </w:rPr>
              <w:t>e comunque nei termini indicati all’art. 16 comma 5 dell’Avviso Pubblico.</w:t>
            </w:r>
            <w:r w:rsidR="000A22F8" w:rsidRPr="00386147">
              <w:rPr>
                <w:rFonts w:asciiTheme="minorHAnsi" w:hAnsiTheme="minorHAnsi" w:cstheme="minorHAnsi"/>
                <w:bCs/>
                <w:sz w:val="22"/>
                <w:szCs w:val="22"/>
              </w:rPr>
              <w:t xml:space="preserve"> </w:t>
            </w:r>
          </w:p>
          <w:p w14:paraId="6E8A08B0" w14:textId="77777777" w:rsidR="00A42C03" w:rsidRDefault="00A42C03" w:rsidP="00E81330">
            <w:pPr>
              <w:autoSpaceDE w:val="0"/>
              <w:autoSpaceDN w:val="0"/>
              <w:adjustRightInd w:val="0"/>
              <w:spacing w:before="120" w:after="120"/>
              <w:jc w:val="both"/>
              <w:rPr>
                <w:rFonts w:asciiTheme="minorHAnsi" w:hAnsiTheme="minorHAnsi" w:cstheme="minorHAnsi"/>
                <w:b/>
                <w:bCs/>
                <w:sz w:val="22"/>
                <w:szCs w:val="22"/>
              </w:rPr>
            </w:pPr>
          </w:p>
          <w:p w14:paraId="253AB627" w14:textId="46A8C1EA" w:rsidR="001F58AA" w:rsidRDefault="00C51D6D" w:rsidP="00E81330">
            <w:pPr>
              <w:autoSpaceDE w:val="0"/>
              <w:autoSpaceDN w:val="0"/>
              <w:adjustRightInd w:val="0"/>
              <w:spacing w:before="120" w:after="120"/>
              <w:jc w:val="both"/>
              <w:rPr>
                <w:rFonts w:asciiTheme="minorHAnsi" w:hAnsiTheme="minorHAnsi" w:cstheme="minorHAnsi"/>
                <w:b/>
                <w:bCs/>
                <w:sz w:val="22"/>
                <w:szCs w:val="22"/>
              </w:rPr>
            </w:pPr>
            <w:r w:rsidRPr="00C51D6D">
              <w:rPr>
                <w:rFonts w:asciiTheme="minorHAnsi" w:hAnsiTheme="minorHAnsi" w:cstheme="minorHAnsi"/>
                <w:b/>
                <w:bCs/>
                <w:sz w:val="22"/>
                <w:szCs w:val="22"/>
              </w:rPr>
              <w:t xml:space="preserve">Tempistica saldo </w:t>
            </w:r>
          </w:p>
          <w:p w14:paraId="2C82A3C8" w14:textId="77777777" w:rsidR="00B2481E" w:rsidRPr="00C51D6D" w:rsidRDefault="00B2481E" w:rsidP="00E81330">
            <w:pPr>
              <w:autoSpaceDE w:val="0"/>
              <w:autoSpaceDN w:val="0"/>
              <w:adjustRightInd w:val="0"/>
              <w:spacing w:before="120" w:after="120"/>
              <w:jc w:val="both"/>
              <w:rPr>
                <w:rFonts w:asciiTheme="minorHAnsi" w:hAnsiTheme="minorHAnsi" w:cstheme="minorHAnsi"/>
                <w:b/>
                <w:bCs/>
                <w:sz w:val="22"/>
                <w:szCs w:val="22"/>
              </w:rPr>
            </w:pPr>
          </w:p>
          <w:p w14:paraId="586AB242" w14:textId="709E70D7" w:rsidR="001F58AA" w:rsidRDefault="00644D5D" w:rsidP="00E81330">
            <w:pPr>
              <w:autoSpaceDE w:val="0"/>
              <w:autoSpaceDN w:val="0"/>
              <w:adjustRightInd w:val="0"/>
              <w:spacing w:before="120" w:after="120"/>
              <w:jc w:val="center"/>
              <w:rPr>
                <w:rFonts w:asciiTheme="minorHAnsi" w:hAnsiTheme="minorHAnsi" w:cstheme="minorHAnsi"/>
                <w:bCs/>
                <w:sz w:val="22"/>
                <w:szCs w:val="22"/>
              </w:rPr>
            </w:pPr>
            <w:r>
              <w:rPr>
                <w:rFonts w:asciiTheme="minorHAnsi" w:hAnsiTheme="minorHAnsi" w:cstheme="minorHAnsi"/>
                <w:bCs/>
                <w:noProof/>
                <w:sz w:val="22"/>
                <w:szCs w:val="22"/>
              </w:rPr>
              <w:drawing>
                <wp:inline distT="0" distB="0" distL="0" distR="0" wp14:anchorId="5B117485" wp14:editId="1E7225D3">
                  <wp:extent cx="5976000" cy="1664830"/>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6000" cy="1664830"/>
                          </a:xfrm>
                          <a:prstGeom prst="rect">
                            <a:avLst/>
                          </a:prstGeom>
                          <a:noFill/>
                        </pic:spPr>
                      </pic:pic>
                    </a:graphicData>
                  </a:graphic>
                </wp:inline>
              </w:drawing>
            </w:r>
          </w:p>
          <w:p w14:paraId="7B82B16E" w14:textId="77777777" w:rsidR="00C51D6D" w:rsidRDefault="00C51D6D" w:rsidP="00C51D6D">
            <w:pPr>
              <w:autoSpaceDE w:val="0"/>
              <w:autoSpaceDN w:val="0"/>
              <w:adjustRightInd w:val="0"/>
              <w:spacing w:before="120" w:after="120"/>
              <w:rPr>
                <w:rFonts w:asciiTheme="minorHAnsi" w:hAnsiTheme="minorHAnsi" w:cstheme="minorHAnsi"/>
                <w:bCs/>
                <w:sz w:val="22"/>
                <w:szCs w:val="22"/>
              </w:rPr>
            </w:pPr>
          </w:p>
          <w:p w14:paraId="358376EE" w14:textId="77777777" w:rsidR="00950E8A" w:rsidRDefault="00950E8A" w:rsidP="00C51D6D">
            <w:pPr>
              <w:autoSpaceDE w:val="0"/>
              <w:autoSpaceDN w:val="0"/>
              <w:adjustRightInd w:val="0"/>
              <w:spacing w:before="120" w:after="120"/>
              <w:rPr>
                <w:rFonts w:asciiTheme="minorHAnsi" w:hAnsiTheme="minorHAnsi" w:cstheme="minorHAnsi"/>
                <w:bCs/>
                <w:sz w:val="22"/>
                <w:szCs w:val="22"/>
              </w:rPr>
            </w:pPr>
          </w:p>
          <w:p w14:paraId="7FB3ECC4" w14:textId="77777777" w:rsidR="00950E8A" w:rsidRDefault="00950E8A" w:rsidP="00C51D6D">
            <w:pPr>
              <w:autoSpaceDE w:val="0"/>
              <w:autoSpaceDN w:val="0"/>
              <w:adjustRightInd w:val="0"/>
              <w:spacing w:before="120" w:after="120"/>
              <w:rPr>
                <w:rFonts w:asciiTheme="minorHAnsi" w:hAnsiTheme="minorHAnsi" w:cstheme="minorHAnsi"/>
                <w:bCs/>
                <w:sz w:val="22"/>
                <w:szCs w:val="22"/>
              </w:rPr>
            </w:pPr>
          </w:p>
          <w:p w14:paraId="348F0E4B" w14:textId="77777777" w:rsidR="00950E8A" w:rsidRDefault="00950E8A" w:rsidP="00C51D6D">
            <w:pPr>
              <w:autoSpaceDE w:val="0"/>
              <w:autoSpaceDN w:val="0"/>
              <w:adjustRightInd w:val="0"/>
              <w:spacing w:before="120" w:after="120"/>
              <w:rPr>
                <w:rFonts w:asciiTheme="minorHAnsi" w:hAnsiTheme="minorHAnsi" w:cstheme="minorHAnsi"/>
                <w:bCs/>
                <w:sz w:val="22"/>
                <w:szCs w:val="22"/>
              </w:rPr>
            </w:pPr>
          </w:p>
          <w:p w14:paraId="171201DF" w14:textId="77777777" w:rsidR="00B420BA" w:rsidRDefault="00B420BA" w:rsidP="00C51D6D">
            <w:pPr>
              <w:autoSpaceDE w:val="0"/>
              <w:autoSpaceDN w:val="0"/>
              <w:adjustRightInd w:val="0"/>
              <w:spacing w:before="120" w:after="120"/>
              <w:rPr>
                <w:rFonts w:asciiTheme="minorHAnsi" w:hAnsiTheme="minorHAnsi" w:cstheme="minorHAnsi"/>
                <w:bCs/>
                <w:sz w:val="22"/>
                <w:szCs w:val="22"/>
              </w:rPr>
            </w:pPr>
          </w:p>
          <w:p w14:paraId="4F7DD90B" w14:textId="61D6DB0E" w:rsidR="00C51D6D" w:rsidRDefault="00C51D6D" w:rsidP="00C51D6D">
            <w:pPr>
              <w:autoSpaceDE w:val="0"/>
              <w:autoSpaceDN w:val="0"/>
              <w:adjustRightInd w:val="0"/>
              <w:spacing w:before="120" w:after="120"/>
              <w:jc w:val="both"/>
              <w:rPr>
                <w:rFonts w:asciiTheme="minorHAnsi" w:hAnsiTheme="minorHAnsi" w:cstheme="minorHAnsi"/>
                <w:b/>
                <w:bCs/>
                <w:sz w:val="22"/>
                <w:szCs w:val="22"/>
              </w:rPr>
            </w:pPr>
          </w:p>
          <w:p w14:paraId="59E276AA" w14:textId="1F355ACF" w:rsidR="00950E8A" w:rsidRDefault="00950E8A" w:rsidP="00C51D6D">
            <w:pPr>
              <w:autoSpaceDE w:val="0"/>
              <w:autoSpaceDN w:val="0"/>
              <w:adjustRightInd w:val="0"/>
              <w:spacing w:before="120" w:after="120"/>
              <w:jc w:val="both"/>
              <w:rPr>
                <w:rFonts w:asciiTheme="minorHAnsi" w:hAnsiTheme="minorHAnsi" w:cstheme="minorHAnsi"/>
                <w:b/>
                <w:bCs/>
                <w:noProof/>
                <w:sz w:val="22"/>
                <w:szCs w:val="22"/>
              </w:rPr>
            </w:pPr>
          </w:p>
          <w:p w14:paraId="0A9E8CF1" w14:textId="7F91BFC1" w:rsidR="00103A8F" w:rsidRDefault="00103A8F" w:rsidP="00C51D6D">
            <w:pPr>
              <w:autoSpaceDE w:val="0"/>
              <w:autoSpaceDN w:val="0"/>
              <w:adjustRightInd w:val="0"/>
              <w:spacing w:before="120" w:after="120"/>
              <w:jc w:val="both"/>
              <w:rPr>
                <w:rFonts w:asciiTheme="minorHAnsi" w:hAnsiTheme="minorHAnsi" w:cstheme="minorHAnsi"/>
                <w:b/>
                <w:bCs/>
                <w:noProof/>
                <w:sz w:val="22"/>
                <w:szCs w:val="22"/>
              </w:rPr>
            </w:pPr>
            <w:r w:rsidRPr="00C51D6D">
              <w:rPr>
                <w:rFonts w:asciiTheme="minorHAnsi" w:hAnsiTheme="minorHAnsi" w:cstheme="minorHAnsi"/>
                <w:b/>
                <w:bCs/>
                <w:sz w:val="22"/>
                <w:szCs w:val="22"/>
              </w:rPr>
              <w:t>Tempistica saldo Opere Audiovisive di durata superiore ai 220 minuti o per Opere di animazione</w:t>
            </w:r>
          </w:p>
          <w:p w14:paraId="5CE979A9" w14:textId="79D4FF3B" w:rsidR="00B2481E" w:rsidRPr="00C51D6D" w:rsidRDefault="00644D5D" w:rsidP="00C51D6D">
            <w:pPr>
              <w:autoSpaceDE w:val="0"/>
              <w:autoSpaceDN w:val="0"/>
              <w:adjustRightInd w:val="0"/>
              <w:spacing w:before="120" w:after="120"/>
              <w:jc w:val="both"/>
              <w:rPr>
                <w:rFonts w:asciiTheme="minorHAnsi" w:hAnsiTheme="minorHAnsi" w:cstheme="minorHAnsi"/>
                <w:b/>
                <w:bCs/>
                <w:sz w:val="22"/>
                <w:szCs w:val="22"/>
              </w:rPr>
            </w:pPr>
            <w:r>
              <w:rPr>
                <w:rFonts w:asciiTheme="minorHAnsi" w:hAnsiTheme="minorHAnsi" w:cstheme="minorHAnsi"/>
                <w:b/>
                <w:bCs/>
                <w:noProof/>
                <w:sz w:val="22"/>
                <w:szCs w:val="22"/>
              </w:rPr>
              <w:drawing>
                <wp:inline distT="0" distB="0" distL="0" distR="0" wp14:anchorId="3CFE4265" wp14:editId="09D39EE6">
                  <wp:extent cx="5760000" cy="1610333"/>
                  <wp:effectExtent l="0" t="0" r="0" b="9525"/>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00" cy="1610333"/>
                          </a:xfrm>
                          <a:prstGeom prst="rect">
                            <a:avLst/>
                          </a:prstGeom>
                          <a:noFill/>
                        </pic:spPr>
                      </pic:pic>
                    </a:graphicData>
                  </a:graphic>
                </wp:inline>
              </w:drawing>
            </w:r>
          </w:p>
          <w:p w14:paraId="5EBB94DA" w14:textId="77777777" w:rsidR="00644D5D" w:rsidRDefault="00644D5D" w:rsidP="00E81330">
            <w:pPr>
              <w:autoSpaceDE w:val="0"/>
              <w:autoSpaceDN w:val="0"/>
              <w:adjustRightInd w:val="0"/>
              <w:spacing w:before="120" w:after="120"/>
              <w:jc w:val="both"/>
              <w:rPr>
                <w:rFonts w:asciiTheme="minorHAnsi" w:hAnsiTheme="minorHAnsi" w:cstheme="minorHAnsi"/>
                <w:b/>
                <w:color w:val="000000"/>
                <w:sz w:val="22"/>
                <w:szCs w:val="22"/>
              </w:rPr>
            </w:pPr>
          </w:p>
          <w:p w14:paraId="558F21DA" w14:textId="77777777" w:rsidR="001F58AA" w:rsidRPr="00ED05CD" w:rsidRDefault="001F58AA" w:rsidP="00E81330">
            <w:pPr>
              <w:autoSpaceDE w:val="0"/>
              <w:autoSpaceDN w:val="0"/>
              <w:adjustRightInd w:val="0"/>
              <w:spacing w:before="120" w:after="120"/>
              <w:jc w:val="both"/>
              <w:rPr>
                <w:rFonts w:asciiTheme="minorHAnsi" w:hAnsiTheme="minorHAnsi" w:cstheme="minorHAnsi"/>
                <w:b/>
                <w:color w:val="000000"/>
                <w:sz w:val="22"/>
                <w:szCs w:val="22"/>
              </w:rPr>
            </w:pPr>
            <w:r w:rsidRPr="00ED05CD">
              <w:rPr>
                <w:rFonts w:asciiTheme="minorHAnsi" w:hAnsiTheme="minorHAnsi" w:cstheme="minorHAnsi"/>
                <w:b/>
                <w:color w:val="000000"/>
                <w:sz w:val="22"/>
                <w:szCs w:val="22"/>
              </w:rPr>
              <w:t>E’ importante rispettare la tempistica assegnata al progetto e la scadenza per la trasmissione della rendicontazione.</w:t>
            </w:r>
          </w:p>
          <w:p w14:paraId="4F3C85A8" w14:textId="77777777" w:rsidR="00590273" w:rsidRPr="009F28AB" w:rsidRDefault="00590273" w:rsidP="00590273">
            <w:pPr>
              <w:autoSpaceDE w:val="0"/>
              <w:autoSpaceDN w:val="0"/>
              <w:adjustRightInd w:val="0"/>
              <w:spacing w:before="120" w:after="120"/>
              <w:jc w:val="both"/>
              <w:rPr>
                <w:rFonts w:asciiTheme="minorHAnsi" w:hAnsiTheme="minorHAnsi" w:cstheme="minorHAnsi"/>
                <w:sz w:val="22"/>
                <w:szCs w:val="22"/>
              </w:rPr>
            </w:pPr>
            <w:r w:rsidRPr="00C001D6">
              <w:rPr>
                <w:rFonts w:asciiTheme="minorHAnsi" w:hAnsiTheme="minorHAnsi" w:cstheme="minorHAnsi"/>
                <w:b/>
                <w:sz w:val="22"/>
                <w:szCs w:val="22"/>
              </w:rPr>
              <w:t>Per il rispetto del termine di presentazione della rendicontazione fa fede la data di invio della PEC di richiesta di erogazione.</w:t>
            </w:r>
          </w:p>
          <w:p w14:paraId="330AF0D7" w14:textId="644745FE" w:rsidR="001F58AA" w:rsidRPr="00ED05CD" w:rsidRDefault="00127A80" w:rsidP="00127A80">
            <w:pPr>
              <w:autoSpaceDE w:val="0"/>
              <w:autoSpaceDN w:val="0"/>
              <w:adjustRightInd w:val="0"/>
              <w:spacing w:before="120" w:after="120"/>
              <w:jc w:val="both"/>
              <w:rPr>
                <w:rFonts w:asciiTheme="minorHAnsi" w:hAnsiTheme="minorHAnsi" w:cstheme="minorHAnsi"/>
                <w:sz w:val="22"/>
                <w:szCs w:val="22"/>
              </w:rPr>
            </w:pPr>
            <w:r w:rsidRPr="00127A80">
              <w:rPr>
                <w:rFonts w:asciiTheme="minorHAnsi" w:hAnsiTheme="minorHAnsi" w:cstheme="minorHAnsi"/>
                <w:b/>
                <w:color w:val="000000"/>
                <w:sz w:val="22"/>
                <w:szCs w:val="22"/>
              </w:rPr>
              <w:t>Il Beneficiario decade dal diritto all’Aiuto concesso nel caso in cui la richiesta di erogazione del saldo non</w:t>
            </w:r>
            <w:r>
              <w:rPr>
                <w:rFonts w:asciiTheme="minorHAnsi" w:hAnsiTheme="minorHAnsi" w:cstheme="minorHAnsi"/>
                <w:b/>
                <w:color w:val="000000"/>
                <w:sz w:val="22"/>
                <w:szCs w:val="22"/>
              </w:rPr>
              <w:t xml:space="preserve"> </w:t>
            </w:r>
            <w:r w:rsidRPr="00127A80">
              <w:rPr>
                <w:rFonts w:asciiTheme="minorHAnsi" w:hAnsiTheme="minorHAnsi" w:cstheme="minorHAnsi"/>
                <w:b/>
                <w:color w:val="000000"/>
                <w:sz w:val="22"/>
                <w:szCs w:val="22"/>
              </w:rPr>
              <w:t xml:space="preserve">sia inviata a Lazio Innova entro i termini </w:t>
            </w:r>
            <w:r>
              <w:rPr>
                <w:rFonts w:asciiTheme="minorHAnsi" w:hAnsiTheme="minorHAnsi" w:cstheme="minorHAnsi"/>
                <w:b/>
                <w:color w:val="000000"/>
                <w:sz w:val="22"/>
                <w:szCs w:val="22"/>
              </w:rPr>
              <w:t xml:space="preserve">su </w:t>
            </w:r>
            <w:r w:rsidRPr="00127A80">
              <w:rPr>
                <w:rFonts w:asciiTheme="minorHAnsi" w:hAnsiTheme="minorHAnsi" w:cstheme="minorHAnsi"/>
                <w:b/>
                <w:color w:val="000000"/>
                <w:sz w:val="22"/>
                <w:szCs w:val="22"/>
              </w:rPr>
              <w:t>i</w:t>
            </w:r>
            <w:r w:rsidR="00975523">
              <w:rPr>
                <w:rFonts w:asciiTheme="minorHAnsi" w:hAnsiTheme="minorHAnsi" w:cstheme="minorHAnsi"/>
                <w:b/>
                <w:color w:val="000000"/>
                <w:sz w:val="22"/>
                <w:szCs w:val="22"/>
              </w:rPr>
              <w:t xml:space="preserve">ndicati </w:t>
            </w:r>
            <w:r w:rsidR="00975523">
              <w:rPr>
                <w:rFonts w:ascii="Calibri" w:hAnsi="Calibri" w:cs="Calibri"/>
                <w:sz w:val="22"/>
                <w:szCs w:val="22"/>
              </w:rPr>
              <w:t xml:space="preserve">e </w:t>
            </w:r>
            <w:r w:rsidR="00975523" w:rsidRPr="00615E20">
              <w:rPr>
                <w:rFonts w:ascii="Calibri" w:hAnsi="Calibri" w:cs="Calibri"/>
                <w:sz w:val="22"/>
                <w:szCs w:val="22"/>
              </w:rPr>
              <w:t xml:space="preserve">comunque nei termini indicati </w:t>
            </w:r>
            <w:r w:rsidR="00644D5D" w:rsidRPr="000A22F8">
              <w:rPr>
                <w:rFonts w:asciiTheme="minorHAnsi" w:hAnsiTheme="minorHAnsi" w:cstheme="minorHAnsi"/>
                <w:bCs/>
                <w:sz w:val="22"/>
                <w:szCs w:val="22"/>
              </w:rPr>
              <w:t>all’art. 16 comma 5 dell’Avviso Pubblico</w:t>
            </w:r>
            <w:r w:rsidR="00644D5D" w:rsidRPr="00ED05CD">
              <w:rPr>
                <w:rFonts w:asciiTheme="minorHAnsi" w:hAnsiTheme="minorHAnsi" w:cstheme="minorHAnsi"/>
                <w:sz w:val="22"/>
                <w:szCs w:val="22"/>
              </w:rPr>
              <w:t xml:space="preserve"> </w:t>
            </w:r>
          </w:p>
        </w:tc>
      </w:tr>
    </w:tbl>
    <w:p w14:paraId="73DDC818" w14:textId="77777777" w:rsidR="001F58AA" w:rsidRPr="00ED05CD" w:rsidRDefault="001F58AA" w:rsidP="006062EB">
      <w:pPr>
        <w:autoSpaceDE w:val="0"/>
        <w:autoSpaceDN w:val="0"/>
        <w:adjustRightInd w:val="0"/>
        <w:spacing w:before="120" w:after="120"/>
        <w:jc w:val="both"/>
        <w:rPr>
          <w:rFonts w:asciiTheme="minorHAnsi" w:hAnsiTheme="minorHAnsi" w:cstheme="minorHAnsi"/>
          <w:sz w:val="22"/>
          <w:szCs w:val="22"/>
        </w:rPr>
      </w:pPr>
    </w:p>
    <w:tbl>
      <w:tblPr>
        <w:tblStyle w:val="Grigliatabella"/>
        <w:tblW w:w="9639"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639"/>
      </w:tblGrid>
      <w:tr w:rsidR="00942BC1" w:rsidRPr="00ED05CD" w14:paraId="4EC482C6" w14:textId="77777777" w:rsidTr="00516674">
        <w:trPr>
          <w:trHeight w:val="615"/>
        </w:trPr>
        <w:tc>
          <w:tcPr>
            <w:tcW w:w="9639" w:type="dxa"/>
            <w:shd w:val="clear" w:color="auto" w:fill="DAEEF3" w:themeFill="accent5" w:themeFillTint="33"/>
            <w:vAlign w:val="center"/>
          </w:tcPr>
          <w:p w14:paraId="5E250F30" w14:textId="70E7F69C" w:rsidR="00942BC1" w:rsidRPr="00ED05CD" w:rsidRDefault="00942BC1" w:rsidP="00E81330">
            <w:pPr>
              <w:pStyle w:val="Titolo2"/>
              <w:spacing w:before="120" w:after="120"/>
              <w:jc w:val="left"/>
              <w:outlineLvl w:val="1"/>
              <w:rPr>
                <w:rFonts w:asciiTheme="minorHAnsi" w:hAnsiTheme="minorHAnsi" w:cstheme="minorHAnsi"/>
              </w:rPr>
            </w:pPr>
            <w:bookmarkStart w:id="12" w:name="_Toc15636667"/>
            <w:r w:rsidRPr="00ED05CD">
              <w:rPr>
                <w:rFonts w:asciiTheme="minorHAnsi" w:hAnsiTheme="minorHAnsi" w:cstheme="minorHAnsi"/>
                <w:noProof/>
                <w:sz w:val="36"/>
                <w:szCs w:val="36"/>
              </w:rPr>
              <w:drawing>
                <wp:anchor distT="0" distB="0" distL="114300" distR="114300" simplePos="0" relativeHeight="251600896" behindDoc="0" locked="0" layoutInCell="1" allowOverlap="1" wp14:anchorId="64AA8916" wp14:editId="03FA842E">
                  <wp:simplePos x="0" y="0"/>
                  <wp:positionH relativeFrom="margin">
                    <wp:posOffset>5424170</wp:posOffset>
                  </wp:positionH>
                  <wp:positionV relativeFrom="margin">
                    <wp:posOffset>21590</wp:posOffset>
                  </wp:positionV>
                  <wp:extent cx="429895" cy="429895"/>
                  <wp:effectExtent l="0" t="0" r="8255" b="8255"/>
                  <wp:wrapSquare wrapText="bothSides"/>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5CD">
              <w:rPr>
                <w:rFonts w:asciiTheme="minorHAnsi" w:hAnsiTheme="minorHAnsi" w:cstheme="minorHAnsi"/>
                <w:sz w:val="36"/>
                <w:szCs w:val="36"/>
              </w:rPr>
              <w:t xml:space="preserve">COME </w:t>
            </w:r>
            <w:r w:rsidRPr="00ED05CD">
              <w:rPr>
                <w:rFonts w:asciiTheme="minorHAnsi" w:hAnsiTheme="minorHAnsi" w:cstheme="minorHAnsi"/>
                <w:sz w:val="22"/>
                <w:szCs w:val="22"/>
              </w:rPr>
              <w:t>presentare la richiesta</w:t>
            </w:r>
            <w:bookmarkEnd w:id="12"/>
            <w:r w:rsidRPr="00ED05CD">
              <w:rPr>
                <w:rFonts w:asciiTheme="minorHAnsi" w:hAnsiTheme="minorHAnsi" w:cstheme="minorHAnsi"/>
              </w:rPr>
              <w:t xml:space="preserve"> </w:t>
            </w:r>
          </w:p>
        </w:tc>
      </w:tr>
      <w:tr w:rsidR="00942BC1" w:rsidRPr="00ED05CD" w14:paraId="233934C7" w14:textId="77777777" w:rsidTr="00516674">
        <w:tc>
          <w:tcPr>
            <w:tcW w:w="9639" w:type="dxa"/>
            <w:shd w:val="clear" w:color="auto" w:fill="auto"/>
          </w:tcPr>
          <w:p w14:paraId="31CFEF10" w14:textId="48609152" w:rsidR="00942BC1" w:rsidRPr="00ED05CD" w:rsidRDefault="00867BBA" w:rsidP="00E81330">
            <w:p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19328" behindDoc="0" locked="0" layoutInCell="1" allowOverlap="1" wp14:anchorId="3EBD6743" wp14:editId="3BB3E409">
                  <wp:simplePos x="0" y="0"/>
                  <wp:positionH relativeFrom="column">
                    <wp:posOffset>4347237</wp:posOffset>
                  </wp:positionH>
                  <wp:positionV relativeFrom="paragraph">
                    <wp:posOffset>64328</wp:posOffset>
                  </wp:positionV>
                  <wp:extent cx="252000" cy="252000"/>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sidR="00942BC1" w:rsidRPr="00ED05CD">
              <w:rPr>
                <w:rFonts w:asciiTheme="minorHAnsi" w:hAnsiTheme="minorHAnsi" w:cstheme="minorHAnsi"/>
                <w:sz w:val="22"/>
                <w:szCs w:val="22"/>
              </w:rPr>
              <w:t xml:space="preserve">La rendicontazione deve essere trasmessa esclusivamente tramite </w:t>
            </w:r>
            <w:hyperlink r:id="rId32" w:history="1">
              <w:proofErr w:type="spellStart"/>
              <w:r w:rsidR="00942BC1" w:rsidRPr="00ED05CD">
                <w:rPr>
                  <w:rStyle w:val="Collegamentoipertestuale"/>
                  <w:rFonts w:asciiTheme="minorHAnsi" w:hAnsiTheme="minorHAnsi" w:cstheme="minorHAnsi"/>
                  <w:b/>
                  <w:sz w:val="22"/>
                  <w:szCs w:val="22"/>
                </w:rPr>
                <w:t>GeCoWEB</w:t>
              </w:r>
              <w:proofErr w:type="spellEnd"/>
            </w:hyperlink>
            <w:r w:rsidR="00942BC1" w:rsidRPr="00ED05CD">
              <w:rPr>
                <w:rFonts w:asciiTheme="minorHAnsi" w:hAnsiTheme="minorHAnsi" w:cstheme="minorHAnsi"/>
                <w:sz w:val="22"/>
                <w:szCs w:val="22"/>
              </w:rPr>
              <w:t>.</w:t>
            </w:r>
          </w:p>
          <w:p w14:paraId="29EABD7D" w14:textId="2CEF4677" w:rsidR="008B4AF8" w:rsidRPr="00F31CBD" w:rsidRDefault="00AF1EF3" w:rsidP="00F31CBD">
            <w:pPr>
              <w:autoSpaceDE w:val="0"/>
              <w:autoSpaceDN w:val="0"/>
              <w:adjustRightInd w:val="0"/>
              <w:spacing w:before="120" w:after="120"/>
              <w:jc w:val="both"/>
              <w:rPr>
                <w:rFonts w:asciiTheme="minorHAnsi" w:hAnsiTheme="minorHAnsi" w:cstheme="minorHAnsi"/>
                <w:sz w:val="22"/>
                <w:szCs w:val="22"/>
              </w:rPr>
            </w:pPr>
            <w:r w:rsidRPr="00AF1EF3">
              <w:rPr>
                <w:rFonts w:asciiTheme="minorHAnsi" w:hAnsiTheme="minorHAnsi" w:cstheme="minorHAnsi"/>
                <w:sz w:val="22"/>
                <w:szCs w:val="22"/>
              </w:rPr>
              <w:t xml:space="preserve">Lazio Innova S.p.A. metterà a disposizione sul sito </w:t>
            </w:r>
            <w:hyperlink r:id="rId33" w:history="1">
              <w:r w:rsidRPr="00AF1EF3">
                <w:rPr>
                  <w:rStyle w:val="Collegamentoipertestuale"/>
                  <w:rFonts w:asciiTheme="minorHAnsi" w:hAnsiTheme="minorHAnsi" w:cstheme="minorHAnsi"/>
                  <w:b/>
                  <w:sz w:val="22"/>
                  <w:szCs w:val="22"/>
                </w:rPr>
                <w:t>www.lazioinnova.it</w:t>
              </w:r>
            </w:hyperlink>
            <w:r w:rsidRPr="00AF1EF3">
              <w:rPr>
                <w:rStyle w:val="Collegamentoipertestuale"/>
                <w:rFonts w:asciiTheme="minorHAnsi" w:hAnsiTheme="minorHAnsi" w:cstheme="minorHAnsi"/>
                <w:sz w:val="22"/>
                <w:szCs w:val="22"/>
                <w:u w:val="none"/>
              </w:rPr>
              <w:t xml:space="preserve"> </w:t>
            </w:r>
            <w:r w:rsidRPr="00AF1EF3">
              <w:rPr>
                <w:rFonts w:asciiTheme="minorHAnsi" w:hAnsiTheme="minorHAnsi" w:cstheme="minorHAnsi"/>
                <w:sz w:val="22"/>
                <w:szCs w:val="22"/>
              </w:rPr>
              <w:t>le</w:t>
            </w:r>
            <w:r>
              <w:rPr>
                <w:rFonts w:asciiTheme="minorHAnsi" w:hAnsiTheme="minorHAnsi" w:cstheme="minorHAnsi"/>
                <w:sz w:val="22"/>
                <w:szCs w:val="22"/>
              </w:rPr>
              <w:t xml:space="preserve"> </w:t>
            </w:r>
            <w:r w:rsidRPr="00AF1EF3">
              <w:rPr>
                <w:rFonts w:asciiTheme="minorHAnsi" w:hAnsiTheme="minorHAnsi" w:cstheme="minorHAnsi"/>
                <w:sz w:val="22"/>
                <w:szCs w:val="22"/>
              </w:rPr>
              <w:t xml:space="preserve">“Linee Guida operative alla presentazione della rendicontazione a titolo di </w:t>
            </w:r>
            <w:proofErr w:type="spellStart"/>
            <w:r w:rsidRPr="00AF1EF3">
              <w:rPr>
                <w:rFonts w:asciiTheme="minorHAnsi" w:hAnsiTheme="minorHAnsi" w:cstheme="minorHAnsi"/>
                <w:sz w:val="22"/>
                <w:szCs w:val="22"/>
              </w:rPr>
              <w:t>s.a.l</w:t>
            </w:r>
            <w:proofErr w:type="spellEnd"/>
            <w:r w:rsidRPr="00AF1EF3">
              <w:rPr>
                <w:rFonts w:asciiTheme="minorHAnsi" w:hAnsiTheme="minorHAnsi" w:cstheme="minorHAnsi"/>
                <w:sz w:val="22"/>
                <w:szCs w:val="22"/>
              </w:rPr>
              <w:t>./saldo</w:t>
            </w:r>
            <w:r>
              <w:rPr>
                <w:rFonts w:asciiTheme="minorHAnsi" w:hAnsiTheme="minorHAnsi" w:cstheme="minorHAnsi"/>
                <w:sz w:val="22"/>
                <w:szCs w:val="22"/>
              </w:rPr>
              <w:t xml:space="preserve"> sul sistema </w:t>
            </w:r>
            <w:hyperlink r:id="rId34" w:history="1">
              <w:proofErr w:type="spellStart"/>
              <w:r w:rsidRPr="00ED05CD">
                <w:rPr>
                  <w:rStyle w:val="Collegamentoipertestuale"/>
                  <w:rFonts w:asciiTheme="minorHAnsi" w:hAnsiTheme="minorHAnsi" w:cstheme="minorHAnsi"/>
                  <w:b/>
                  <w:sz w:val="22"/>
                  <w:szCs w:val="22"/>
                </w:rPr>
                <w:t>GeCoWEB</w:t>
              </w:r>
              <w:proofErr w:type="spellEnd"/>
            </w:hyperlink>
            <w:r w:rsidRPr="00AF1EF3">
              <w:rPr>
                <w:rFonts w:asciiTheme="minorHAnsi" w:hAnsiTheme="minorHAnsi" w:cstheme="minorHAnsi"/>
                <w:sz w:val="22"/>
                <w:szCs w:val="22"/>
              </w:rPr>
              <w:t>”</w:t>
            </w:r>
          </w:p>
          <w:p w14:paraId="1112F728" w14:textId="606AA282" w:rsidR="00942BC1" w:rsidRPr="00ED05CD" w:rsidRDefault="00942BC1" w:rsidP="00E81330">
            <w:pPr>
              <w:tabs>
                <w:tab w:val="left" w:pos="426"/>
              </w:tabs>
              <w:spacing w:before="120" w:after="120"/>
              <w:ind w:right="-6"/>
              <w:jc w:val="both"/>
              <w:rPr>
                <w:rFonts w:asciiTheme="minorHAnsi" w:hAnsiTheme="minorHAnsi" w:cstheme="minorHAnsi"/>
                <w:bCs/>
                <w:sz w:val="22"/>
                <w:szCs w:val="22"/>
              </w:rPr>
            </w:pPr>
            <w:r w:rsidRPr="00ED05CD">
              <w:rPr>
                <w:rFonts w:asciiTheme="minorHAnsi" w:hAnsiTheme="minorHAnsi" w:cstheme="minorHAnsi"/>
                <w:bCs/>
                <w:sz w:val="22"/>
                <w:szCs w:val="22"/>
              </w:rPr>
              <w:t xml:space="preserve">E’ necessaria la presentazione del </w:t>
            </w:r>
            <w:r w:rsidRPr="00ED05CD">
              <w:rPr>
                <w:rFonts w:asciiTheme="minorHAnsi" w:hAnsiTheme="minorHAnsi" w:cstheme="minorHAnsi"/>
                <w:b/>
                <w:bCs/>
                <w:sz w:val="22"/>
                <w:szCs w:val="22"/>
              </w:rPr>
              <w:t>modulo “</w:t>
            </w:r>
            <w:r w:rsidRPr="00ED05CD">
              <w:rPr>
                <w:rFonts w:asciiTheme="minorHAnsi" w:hAnsiTheme="minorHAnsi" w:cstheme="minorHAnsi"/>
                <w:b/>
                <w:bCs/>
                <w:i/>
                <w:sz w:val="22"/>
                <w:szCs w:val="22"/>
              </w:rPr>
              <w:t xml:space="preserve">Richiesta di erogazione a titolo di SAL o di </w:t>
            </w:r>
            <w:r w:rsidR="00242D20" w:rsidRPr="00ED05CD">
              <w:rPr>
                <w:rFonts w:asciiTheme="minorHAnsi" w:hAnsiTheme="minorHAnsi" w:cstheme="minorHAnsi"/>
                <w:b/>
                <w:bCs/>
                <w:i/>
                <w:sz w:val="22"/>
                <w:szCs w:val="22"/>
              </w:rPr>
              <w:t>Saldo</w:t>
            </w:r>
            <w:r w:rsidRPr="00ED05CD">
              <w:rPr>
                <w:rFonts w:asciiTheme="minorHAnsi" w:hAnsiTheme="minorHAnsi" w:cstheme="minorHAnsi"/>
                <w:b/>
                <w:bCs/>
                <w:sz w:val="22"/>
                <w:szCs w:val="22"/>
              </w:rPr>
              <w:t>”</w:t>
            </w:r>
            <w:r w:rsidRPr="00ED05CD">
              <w:rPr>
                <w:rFonts w:asciiTheme="minorHAnsi" w:hAnsiTheme="minorHAnsi" w:cstheme="minorHAnsi"/>
                <w:bCs/>
                <w:sz w:val="22"/>
                <w:szCs w:val="22"/>
              </w:rPr>
              <w:t xml:space="preserve"> conforme al format previsto </w:t>
            </w:r>
            <w:r w:rsidR="001E4F2C">
              <w:rPr>
                <w:rFonts w:asciiTheme="minorHAnsi" w:hAnsiTheme="minorHAnsi" w:cstheme="minorHAnsi"/>
                <w:sz w:val="22"/>
                <w:szCs w:val="22"/>
              </w:rPr>
              <w:t xml:space="preserve">con </w:t>
            </w:r>
            <w:r w:rsidRPr="00ED05CD">
              <w:rPr>
                <w:rFonts w:asciiTheme="minorHAnsi" w:hAnsiTheme="minorHAnsi" w:cstheme="minorHAnsi"/>
                <w:sz w:val="22"/>
                <w:szCs w:val="22"/>
              </w:rPr>
              <w:t>la Firma Digitale del Legale rappresentante</w:t>
            </w:r>
            <w:r w:rsidR="001E4F2C">
              <w:rPr>
                <w:rFonts w:asciiTheme="minorHAnsi" w:hAnsiTheme="minorHAnsi" w:cstheme="minorHAnsi"/>
                <w:sz w:val="22"/>
                <w:szCs w:val="22"/>
              </w:rPr>
              <w:t xml:space="preserve"> </w:t>
            </w:r>
            <w:r w:rsidR="001E4F2C" w:rsidRPr="00ED05CD">
              <w:rPr>
                <w:rFonts w:asciiTheme="minorHAnsi" w:hAnsiTheme="minorHAnsi" w:cstheme="minorHAnsi"/>
                <w:sz w:val="22"/>
                <w:szCs w:val="22"/>
              </w:rPr>
              <w:t xml:space="preserve">della società beneficiaria (capofila nel caso di </w:t>
            </w:r>
            <w:r w:rsidR="00EB0912">
              <w:rPr>
                <w:rFonts w:asciiTheme="minorHAnsi" w:hAnsiTheme="minorHAnsi" w:cstheme="minorHAnsi"/>
                <w:sz w:val="22"/>
                <w:szCs w:val="22"/>
              </w:rPr>
              <w:t>Accordo a latere</w:t>
            </w:r>
            <w:r w:rsidR="001E4F2C">
              <w:rPr>
                <w:rFonts w:asciiTheme="minorHAnsi" w:hAnsiTheme="minorHAnsi" w:cstheme="minorHAnsi"/>
                <w:sz w:val="22"/>
                <w:szCs w:val="22"/>
              </w:rPr>
              <w:t>)</w:t>
            </w:r>
            <w:r w:rsidRPr="00ED05CD">
              <w:rPr>
                <w:rFonts w:asciiTheme="minorHAnsi" w:hAnsiTheme="minorHAnsi" w:cstheme="minorHAnsi"/>
                <w:bCs/>
                <w:sz w:val="22"/>
                <w:szCs w:val="22"/>
              </w:rPr>
              <w:t>.</w:t>
            </w:r>
          </w:p>
          <w:p w14:paraId="693AAF1F" w14:textId="12357F65" w:rsidR="00942BC1" w:rsidRPr="00ED05CD" w:rsidRDefault="00942BC1" w:rsidP="00E81330">
            <w:pPr>
              <w:autoSpaceDE w:val="0"/>
              <w:autoSpaceDN w:val="0"/>
              <w:adjustRightInd w:val="0"/>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Lazio Innova S.p.A. potrà richiedere qualsiasi ulteriore informazi</w:t>
            </w:r>
            <w:r w:rsidR="001819E0">
              <w:rPr>
                <w:rFonts w:asciiTheme="minorHAnsi" w:hAnsiTheme="minorHAnsi" w:cstheme="minorHAnsi"/>
                <w:sz w:val="22"/>
                <w:szCs w:val="22"/>
              </w:rPr>
              <w:t>one e documentazione necessaria e i</w:t>
            </w:r>
            <w:r w:rsidRPr="00ED05CD">
              <w:rPr>
                <w:rFonts w:asciiTheme="minorHAnsi" w:hAnsiTheme="minorHAnsi" w:cstheme="minorHAnsi"/>
                <w:sz w:val="22"/>
                <w:szCs w:val="22"/>
              </w:rPr>
              <w:t xml:space="preserve">l termine per l’invio delle integrazioni </w:t>
            </w:r>
            <w:r w:rsidRPr="008C73C7">
              <w:rPr>
                <w:rFonts w:asciiTheme="minorHAnsi" w:hAnsiTheme="minorHAnsi" w:cstheme="minorHAnsi"/>
                <w:sz w:val="22"/>
                <w:szCs w:val="22"/>
              </w:rPr>
              <w:t xml:space="preserve">è di </w:t>
            </w:r>
            <w:r w:rsidR="00127A80" w:rsidRPr="008C73C7">
              <w:rPr>
                <w:rFonts w:asciiTheme="minorHAnsi" w:hAnsiTheme="minorHAnsi" w:cstheme="minorHAnsi"/>
                <w:sz w:val="22"/>
                <w:szCs w:val="22"/>
              </w:rPr>
              <w:t>30</w:t>
            </w:r>
            <w:r w:rsidRPr="008C73C7">
              <w:rPr>
                <w:rFonts w:asciiTheme="minorHAnsi" w:hAnsiTheme="minorHAnsi" w:cstheme="minorHAnsi"/>
                <w:sz w:val="22"/>
                <w:szCs w:val="22"/>
              </w:rPr>
              <w:t xml:space="preserve"> giorni</w:t>
            </w:r>
            <w:r w:rsidRPr="00ED05CD">
              <w:rPr>
                <w:rFonts w:asciiTheme="minorHAnsi" w:hAnsiTheme="minorHAnsi" w:cstheme="minorHAnsi"/>
                <w:sz w:val="22"/>
                <w:szCs w:val="22"/>
              </w:rPr>
              <w:t xml:space="preserve"> dal ricevimento della richiesta.</w:t>
            </w:r>
          </w:p>
          <w:p w14:paraId="695955B0" w14:textId="0F2A6F3F" w:rsidR="00942BC1" w:rsidRPr="00192FE4" w:rsidRDefault="00942BC1" w:rsidP="00C001D6">
            <w:pPr>
              <w:autoSpaceDE w:val="0"/>
              <w:autoSpaceDN w:val="0"/>
              <w:adjustRightInd w:val="0"/>
              <w:spacing w:before="120" w:after="120"/>
              <w:jc w:val="both"/>
              <w:rPr>
                <w:rFonts w:asciiTheme="minorHAnsi" w:hAnsiTheme="minorHAnsi" w:cstheme="minorHAnsi"/>
                <w:b/>
                <w:bCs/>
                <w:sz w:val="22"/>
                <w:szCs w:val="22"/>
              </w:rPr>
            </w:pPr>
          </w:p>
        </w:tc>
      </w:tr>
    </w:tbl>
    <w:p w14:paraId="314520D7" w14:textId="39761731" w:rsidR="000F475E" w:rsidRDefault="000F475E" w:rsidP="00596A11">
      <w:pPr>
        <w:spacing w:after="120"/>
        <w:rPr>
          <w:rFonts w:asciiTheme="minorHAnsi" w:hAnsiTheme="minorHAnsi" w:cstheme="minorHAnsi"/>
          <w:sz w:val="22"/>
          <w:szCs w:val="22"/>
        </w:rPr>
      </w:pPr>
    </w:p>
    <w:p w14:paraId="02647FFB" w14:textId="77777777" w:rsidR="000F475E" w:rsidRDefault="000F475E">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tbl>
      <w:tblPr>
        <w:tblStyle w:val="Grigliatabella"/>
        <w:tblW w:w="4891" w:type="pct"/>
        <w:tblInd w:w="108" w:type="dxa"/>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9418"/>
      </w:tblGrid>
      <w:tr w:rsidR="00516674" w:rsidRPr="00ED05CD" w14:paraId="3C5565DE" w14:textId="77777777" w:rsidTr="00CB3C5D">
        <w:trPr>
          <w:trHeight w:val="527"/>
        </w:trPr>
        <w:tc>
          <w:tcPr>
            <w:tcW w:w="5000" w:type="pct"/>
            <w:tcBorders>
              <w:top w:val="single" w:sz="4" w:space="0" w:color="00B0F0"/>
              <w:bottom w:val="single" w:sz="4" w:space="0" w:color="00B0F0"/>
            </w:tcBorders>
            <w:shd w:val="clear" w:color="auto" w:fill="B6DDE8" w:themeFill="accent5" w:themeFillTint="66"/>
          </w:tcPr>
          <w:p w14:paraId="48B3FF49" w14:textId="77777777" w:rsidR="00516674" w:rsidRPr="00ED05CD" w:rsidRDefault="00516674" w:rsidP="00E81330">
            <w:pPr>
              <w:pStyle w:val="Titolo2"/>
              <w:spacing w:before="120" w:after="120"/>
              <w:jc w:val="left"/>
              <w:outlineLvl w:val="1"/>
              <w:rPr>
                <w:rFonts w:asciiTheme="minorHAnsi" w:hAnsiTheme="minorHAnsi" w:cstheme="minorHAnsi"/>
                <w:sz w:val="22"/>
                <w:szCs w:val="22"/>
              </w:rPr>
            </w:pPr>
            <w:bookmarkStart w:id="13" w:name="_Toc15636668"/>
            <w:r w:rsidRPr="00ED05CD">
              <w:rPr>
                <w:rFonts w:asciiTheme="minorHAnsi" w:hAnsiTheme="minorHAnsi" w:cstheme="minorHAnsi"/>
                <w:sz w:val="36"/>
                <w:szCs w:val="36"/>
              </w:rPr>
              <w:t>COSA</w:t>
            </w:r>
            <w:r w:rsidRPr="00ED05CD">
              <w:rPr>
                <w:rFonts w:asciiTheme="minorHAnsi" w:hAnsiTheme="minorHAnsi" w:cstheme="minorHAnsi"/>
                <w:sz w:val="22"/>
                <w:szCs w:val="22"/>
              </w:rPr>
              <w:t xml:space="preserve"> presentare nella richiesta</w:t>
            </w:r>
            <w:bookmarkEnd w:id="13"/>
          </w:p>
        </w:tc>
      </w:tr>
      <w:tr w:rsidR="00516674" w:rsidRPr="00ED05CD" w14:paraId="5D57A088" w14:textId="77777777" w:rsidTr="00CB3C5D">
        <w:tc>
          <w:tcPr>
            <w:tcW w:w="5000" w:type="pct"/>
            <w:tcBorders>
              <w:top w:val="single" w:sz="4" w:space="0" w:color="00B0F0"/>
            </w:tcBorders>
          </w:tcPr>
          <w:p w14:paraId="0DDF0178" w14:textId="4C4529F7" w:rsidR="00D23425" w:rsidRPr="00F443E4" w:rsidRDefault="00D23425" w:rsidP="00D23425">
            <w:pPr>
              <w:autoSpaceDE w:val="0"/>
              <w:autoSpaceDN w:val="0"/>
              <w:adjustRightInd w:val="0"/>
              <w:spacing w:before="120" w:after="120"/>
              <w:jc w:val="both"/>
              <w:rPr>
                <w:rFonts w:asciiTheme="minorHAnsi" w:hAnsiTheme="minorHAnsi" w:cstheme="minorHAnsi"/>
                <w:color w:val="000000"/>
                <w:sz w:val="22"/>
                <w:szCs w:val="22"/>
              </w:rPr>
            </w:pPr>
            <w:r w:rsidRPr="00ED05CD">
              <w:rPr>
                <w:rFonts w:asciiTheme="minorHAnsi" w:hAnsiTheme="minorHAnsi" w:cstheme="minorHAnsi"/>
                <w:sz w:val="22"/>
                <w:szCs w:val="22"/>
              </w:rPr>
              <w:t>La richiesta di rendicontazione a titolo di SAL</w:t>
            </w:r>
            <w:r w:rsidR="00E17D39">
              <w:rPr>
                <w:rFonts w:asciiTheme="minorHAnsi" w:hAnsiTheme="minorHAnsi" w:cstheme="minorHAnsi"/>
                <w:sz w:val="22"/>
                <w:szCs w:val="22"/>
              </w:rPr>
              <w:t>DO</w:t>
            </w:r>
            <w:r w:rsidRPr="00ED05CD">
              <w:rPr>
                <w:rFonts w:asciiTheme="minorHAnsi" w:hAnsiTheme="minorHAnsi" w:cstheme="minorHAnsi"/>
                <w:sz w:val="22"/>
                <w:szCs w:val="22"/>
              </w:rPr>
              <w:t xml:space="preserve"> deve contenere sia la </w:t>
            </w:r>
            <w:r w:rsidRPr="00ED05CD">
              <w:rPr>
                <w:rFonts w:asciiTheme="minorHAnsi" w:hAnsiTheme="minorHAnsi" w:cstheme="minorHAnsi"/>
                <w:b/>
                <w:sz w:val="22"/>
                <w:szCs w:val="22"/>
              </w:rPr>
              <w:t>documentazione amministrativa</w:t>
            </w:r>
            <w:r w:rsidRPr="00ED05CD">
              <w:rPr>
                <w:rFonts w:asciiTheme="minorHAnsi" w:hAnsiTheme="minorHAnsi" w:cstheme="minorHAnsi"/>
                <w:sz w:val="22"/>
                <w:szCs w:val="22"/>
              </w:rPr>
              <w:t xml:space="preserve"> che la </w:t>
            </w:r>
            <w:r w:rsidRPr="00ED05CD">
              <w:rPr>
                <w:rFonts w:asciiTheme="minorHAnsi" w:hAnsiTheme="minorHAnsi" w:cstheme="minorHAnsi"/>
                <w:b/>
                <w:sz w:val="22"/>
                <w:szCs w:val="22"/>
              </w:rPr>
              <w:t>documentazione tecnica</w:t>
            </w:r>
            <w:r w:rsidRPr="00ED05CD">
              <w:rPr>
                <w:rFonts w:asciiTheme="minorHAnsi" w:hAnsiTheme="minorHAnsi" w:cstheme="minorHAnsi"/>
                <w:sz w:val="22"/>
                <w:szCs w:val="22"/>
              </w:rPr>
              <w:t>.</w:t>
            </w:r>
            <w:r w:rsidRPr="00ED05CD">
              <w:rPr>
                <w:rFonts w:asciiTheme="minorHAnsi" w:hAnsiTheme="minorHAnsi" w:cstheme="minorHAnsi"/>
                <w:color w:val="000000"/>
                <w:sz w:val="22"/>
                <w:szCs w:val="22"/>
              </w:rPr>
              <w:t xml:space="preserve"> </w:t>
            </w:r>
            <w:r w:rsidRPr="00F443E4">
              <w:rPr>
                <w:rFonts w:asciiTheme="minorHAnsi" w:hAnsiTheme="minorHAnsi" w:cstheme="minorHAnsi"/>
                <w:color w:val="000000"/>
                <w:sz w:val="22"/>
                <w:szCs w:val="22"/>
              </w:rPr>
              <w:t xml:space="preserve">La documentazione tecnica </w:t>
            </w:r>
            <w:r w:rsidRPr="00141994">
              <w:rPr>
                <w:rFonts w:asciiTheme="minorHAnsi" w:hAnsiTheme="minorHAnsi" w:cstheme="minorHAnsi"/>
                <w:color w:val="000000"/>
                <w:sz w:val="22"/>
                <w:szCs w:val="22"/>
              </w:rPr>
              <w:t xml:space="preserve">da acquisire in fase di rendicontazione è differente in </w:t>
            </w:r>
            <w:r w:rsidRPr="00D23C4B">
              <w:rPr>
                <w:rFonts w:asciiTheme="minorHAnsi" w:hAnsiTheme="minorHAnsi" w:cstheme="minorHAnsi"/>
                <w:color w:val="000000"/>
                <w:sz w:val="22"/>
                <w:szCs w:val="22"/>
              </w:rPr>
              <w:t xml:space="preserve">funzione delle Voci e </w:t>
            </w:r>
            <w:proofErr w:type="spellStart"/>
            <w:r w:rsidRPr="00D23C4B">
              <w:rPr>
                <w:rFonts w:asciiTheme="minorHAnsi" w:hAnsiTheme="minorHAnsi" w:cstheme="minorHAnsi"/>
                <w:color w:val="000000"/>
                <w:sz w:val="22"/>
                <w:szCs w:val="22"/>
              </w:rPr>
              <w:t>Sottovoci</w:t>
            </w:r>
            <w:proofErr w:type="spellEnd"/>
            <w:r w:rsidRPr="00D23C4B">
              <w:rPr>
                <w:rFonts w:asciiTheme="minorHAnsi" w:hAnsiTheme="minorHAnsi" w:cstheme="minorHAnsi"/>
                <w:color w:val="000000"/>
                <w:sz w:val="22"/>
                <w:szCs w:val="22"/>
              </w:rPr>
              <w:t xml:space="preserve"> di spesa.</w:t>
            </w:r>
          </w:p>
          <w:p w14:paraId="3F4811B1" w14:textId="77777777" w:rsidR="00D23425" w:rsidRPr="00ED05CD" w:rsidRDefault="00D23425" w:rsidP="00D23425">
            <w:pPr>
              <w:autoSpaceDE w:val="0"/>
              <w:autoSpaceDN w:val="0"/>
              <w:adjustRightInd w:val="0"/>
              <w:spacing w:before="120" w:after="120"/>
              <w:jc w:val="both"/>
              <w:rPr>
                <w:rFonts w:asciiTheme="minorHAnsi" w:hAnsiTheme="minorHAnsi" w:cstheme="minorHAnsi"/>
                <w:color w:val="000000"/>
                <w:sz w:val="22"/>
                <w:szCs w:val="22"/>
              </w:rPr>
            </w:pPr>
            <w:r w:rsidRPr="00ED05CD">
              <w:rPr>
                <w:rFonts w:asciiTheme="minorHAnsi" w:hAnsiTheme="minorHAnsi" w:cstheme="minorHAnsi"/>
                <w:b/>
                <w:color w:val="000000"/>
                <w:sz w:val="22"/>
                <w:szCs w:val="22"/>
              </w:rPr>
              <w:t xml:space="preserve">L’invio della documentazione non può essere frazionato e, nel caso di progetti realizzati da </w:t>
            </w:r>
            <w:r>
              <w:rPr>
                <w:rFonts w:asciiTheme="minorHAnsi" w:hAnsiTheme="minorHAnsi" w:cstheme="minorHAnsi"/>
                <w:b/>
                <w:color w:val="000000"/>
                <w:sz w:val="22"/>
                <w:szCs w:val="22"/>
              </w:rPr>
              <w:t>Aggregazione</w:t>
            </w:r>
            <w:r w:rsidRPr="00ED05CD">
              <w:rPr>
                <w:rFonts w:asciiTheme="minorHAnsi" w:hAnsiTheme="minorHAnsi" w:cstheme="minorHAnsi"/>
                <w:b/>
                <w:color w:val="000000"/>
                <w:sz w:val="22"/>
                <w:szCs w:val="22"/>
              </w:rPr>
              <w:t xml:space="preserve"> dovrà essere effettuato unicamente dall’impresa capofila.</w:t>
            </w:r>
            <w:r w:rsidRPr="00ED05CD">
              <w:rPr>
                <w:rFonts w:asciiTheme="minorHAnsi" w:hAnsiTheme="minorHAnsi" w:cstheme="minorHAnsi"/>
                <w:color w:val="000000"/>
                <w:sz w:val="22"/>
                <w:szCs w:val="22"/>
              </w:rPr>
              <w:t xml:space="preserve"> </w:t>
            </w:r>
          </w:p>
          <w:p w14:paraId="4ADB7683" w14:textId="77777777" w:rsidR="00D23425" w:rsidRPr="00ED05CD" w:rsidRDefault="00D23425" w:rsidP="00D23425">
            <w:pPr>
              <w:autoSpaceDE w:val="0"/>
              <w:autoSpaceDN w:val="0"/>
              <w:adjustRightInd w:val="0"/>
              <w:spacing w:before="120" w:after="120"/>
              <w:jc w:val="both"/>
              <w:rPr>
                <w:rFonts w:asciiTheme="minorHAnsi" w:hAnsiTheme="minorHAnsi" w:cstheme="minorHAnsi"/>
                <w:color w:val="000000"/>
                <w:sz w:val="22"/>
                <w:szCs w:val="22"/>
              </w:rPr>
            </w:pPr>
            <w:r w:rsidRPr="00ED05CD">
              <w:rPr>
                <w:rFonts w:asciiTheme="minorHAnsi" w:hAnsiTheme="minorHAnsi" w:cstheme="minorHAnsi"/>
                <w:color w:val="000000"/>
                <w:sz w:val="22"/>
                <w:szCs w:val="22"/>
              </w:rPr>
              <w:t>La Capofila deve</w:t>
            </w:r>
            <w:r>
              <w:rPr>
                <w:rFonts w:asciiTheme="minorHAnsi" w:hAnsiTheme="minorHAnsi" w:cstheme="minorHAnsi"/>
                <w:color w:val="000000"/>
                <w:sz w:val="22"/>
                <w:szCs w:val="22"/>
              </w:rPr>
              <w:t xml:space="preserve"> raccogliere la documentazione</w:t>
            </w:r>
            <w:r w:rsidRPr="00ED05CD">
              <w:rPr>
                <w:rFonts w:asciiTheme="minorHAnsi" w:hAnsiTheme="minorHAnsi" w:cstheme="minorHAnsi"/>
                <w:color w:val="000000"/>
                <w:sz w:val="22"/>
                <w:szCs w:val="22"/>
              </w:rPr>
              <w:t xml:space="preserve"> di ogni singolo componente dell’Aggregazione e trasmetterla in un'unica soluzione con </w:t>
            </w:r>
            <w:proofErr w:type="spellStart"/>
            <w:r w:rsidRPr="00ED05CD">
              <w:rPr>
                <w:rFonts w:asciiTheme="minorHAnsi" w:hAnsiTheme="minorHAnsi" w:cstheme="minorHAnsi"/>
                <w:color w:val="000000"/>
                <w:sz w:val="22"/>
                <w:szCs w:val="22"/>
              </w:rPr>
              <w:t>GecoWEB</w:t>
            </w:r>
            <w:proofErr w:type="spellEnd"/>
            <w:r w:rsidRPr="00ED05CD">
              <w:rPr>
                <w:rFonts w:asciiTheme="minorHAnsi" w:hAnsiTheme="minorHAnsi" w:cstheme="minorHAnsi"/>
                <w:color w:val="000000"/>
                <w:sz w:val="22"/>
                <w:szCs w:val="22"/>
              </w:rPr>
              <w:t>.</w:t>
            </w:r>
          </w:p>
          <w:p w14:paraId="23BE79E9" w14:textId="605E56CE" w:rsidR="00516674" w:rsidRPr="00ED05CD" w:rsidRDefault="00D23425" w:rsidP="00D23425">
            <w:pPr>
              <w:tabs>
                <w:tab w:val="left" w:pos="8460"/>
              </w:tabs>
              <w:spacing w:before="120" w:after="120"/>
              <w:ind w:right="44"/>
              <w:jc w:val="both"/>
              <w:rPr>
                <w:rFonts w:asciiTheme="minorHAnsi" w:hAnsiTheme="minorHAnsi" w:cstheme="minorHAnsi"/>
                <w:sz w:val="22"/>
                <w:szCs w:val="22"/>
              </w:rPr>
            </w:pPr>
            <w:r w:rsidRPr="00ED05CD">
              <w:rPr>
                <w:rFonts w:asciiTheme="minorHAnsi" w:hAnsiTheme="minorHAnsi" w:cstheme="minorHAnsi"/>
                <w:sz w:val="22"/>
                <w:szCs w:val="22"/>
              </w:rPr>
              <w:t>Per la tipologia d</w:t>
            </w:r>
            <w:r>
              <w:rPr>
                <w:rFonts w:asciiTheme="minorHAnsi" w:hAnsiTheme="minorHAnsi" w:cstheme="minorHAnsi"/>
                <w:sz w:val="22"/>
                <w:szCs w:val="22"/>
              </w:rPr>
              <w:t xml:space="preserve">i documentazione si rimanda alle </w:t>
            </w:r>
            <w:r>
              <w:rPr>
                <w:rFonts w:asciiTheme="minorHAnsi" w:hAnsiTheme="minorHAnsi" w:cstheme="minorHAnsi"/>
                <w:b/>
                <w:sz w:val="22"/>
                <w:szCs w:val="22"/>
              </w:rPr>
              <w:t>APPENDICI</w:t>
            </w:r>
            <w:r w:rsidRPr="00F443E4">
              <w:rPr>
                <w:rFonts w:asciiTheme="minorHAnsi" w:hAnsiTheme="minorHAnsi" w:cstheme="minorHAnsi"/>
                <w:b/>
                <w:sz w:val="22"/>
                <w:szCs w:val="22"/>
              </w:rPr>
              <w:t xml:space="preserve"> n. 1 e 2</w:t>
            </w:r>
            <w:r>
              <w:rPr>
                <w:rFonts w:asciiTheme="minorHAnsi" w:hAnsiTheme="minorHAnsi" w:cstheme="minorHAnsi"/>
                <w:b/>
                <w:sz w:val="22"/>
                <w:szCs w:val="22"/>
              </w:rPr>
              <w:t>.</w:t>
            </w:r>
          </w:p>
        </w:tc>
      </w:tr>
    </w:tbl>
    <w:p w14:paraId="34ED5FE2" w14:textId="77777777" w:rsidR="00516674" w:rsidRDefault="00516674" w:rsidP="00CB3C5D">
      <w:pPr>
        <w:autoSpaceDE w:val="0"/>
        <w:autoSpaceDN w:val="0"/>
        <w:adjustRightInd w:val="0"/>
        <w:spacing w:after="120"/>
        <w:jc w:val="both"/>
        <w:rPr>
          <w:rFonts w:asciiTheme="minorHAnsi" w:hAnsiTheme="minorHAnsi" w:cstheme="minorHAnsi"/>
          <w:sz w:val="22"/>
          <w:szCs w:val="22"/>
        </w:rPr>
      </w:pPr>
    </w:p>
    <w:tbl>
      <w:tblPr>
        <w:tblStyle w:val="Grigliatabella"/>
        <w:tblW w:w="9502"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692"/>
        <w:gridCol w:w="3810"/>
      </w:tblGrid>
      <w:tr w:rsidR="00230720" w:rsidRPr="00ED05CD" w14:paraId="5B883E9B" w14:textId="77777777" w:rsidTr="00AF532B">
        <w:trPr>
          <w:trHeight w:val="343"/>
          <w:jc w:val="center"/>
        </w:trPr>
        <w:tc>
          <w:tcPr>
            <w:tcW w:w="2995" w:type="pct"/>
            <w:tcBorders>
              <w:top w:val="single" w:sz="4" w:space="0" w:color="00B0F0"/>
              <w:bottom w:val="single" w:sz="4" w:space="0" w:color="00B0F0"/>
            </w:tcBorders>
            <w:shd w:val="clear" w:color="auto" w:fill="DAEEF3" w:themeFill="accent5" w:themeFillTint="33"/>
          </w:tcPr>
          <w:p w14:paraId="3BA76CC8" w14:textId="5C226722" w:rsidR="00230720" w:rsidRPr="001C7001" w:rsidRDefault="00677E9C" w:rsidP="001C7001">
            <w:pPr>
              <w:spacing w:before="120" w:after="120"/>
              <w:rPr>
                <w:rFonts w:asciiTheme="minorHAnsi" w:hAnsiTheme="minorHAnsi" w:cstheme="minorHAnsi"/>
                <w:b/>
                <w:sz w:val="22"/>
                <w:szCs w:val="22"/>
              </w:rPr>
            </w:pPr>
            <w:r w:rsidRPr="001C7001">
              <w:rPr>
                <w:rFonts w:asciiTheme="minorHAnsi" w:hAnsiTheme="minorHAnsi" w:cstheme="minorHAnsi"/>
                <w:b/>
                <w:i/>
                <w:iCs/>
                <w:sz w:val="22"/>
                <w:szCs w:val="22"/>
              </w:rPr>
              <w:br w:type="page"/>
            </w:r>
            <w:r w:rsidR="00230720" w:rsidRPr="001C7001">
              <w:rPr>
                <w:rFonts w:asciiTheme="minorHAnsi" w:hAnsiTheme="minorHAnsi" w:cstheme="minorHAnsi"/>
                <w:b/>
                <w:sz w:val="22"/>
                <w:szCs w:val="22"/>
              </w:rPr>
              <w:t>Normativa di riferimento</w:t>
            </w:r>
          </w:p>
        </w:tc>
        <w:tc>
          <w:tcPr>
            <w:tcW w:w="2005" w:type="pct"/>
            <w:tcBorders>
              <w:top w:val="single" w:sz="4" w:space="0" w:color="00B0F0"/>
              <w:bottom w:val="single" w:sz="4" w:space="0" w:color="00B0F0"/>
            </w:tcBorders>
            <w:shd w:val="clear" w:color="auto" w:fill="DAEEF3" w:themeFill="accent5" w:themeFillTint="33"/>
          </w:tcPr>
          <w:p w14:paraId="21051877" w14:textId="1432A408" w:rsidR="00230720" w:rsidRPr="001C7001" w:rsidRDefault="006571C7" w:rsidP="001C7001">
            <w:pPr>
              <w:spacing w:before="120" w:after="120"/>
              <w:rPr>
                <w:rFonts w:asciiTheme="minorHAnsi" w:hAnsiTheme="minorHAnsi" w:cstheme="minorHAnsi"/>
                <w:b/>
                <w:sz w:val="22"/>
                <w:szCs w:val="22"/>
              </w:rPr>
            </w:pPr>
            <w:r w:rsidRPr="001C7001">
              <w:rPr>
                <w:rFonts w:asciiTheme="minorHAnsi" w:hAnsiTheme="minorHAnsi" w:cstheme="minorHAnsi"/>
                <w:b/>
                <w:sz w:val="22"/>
                <w:szCs w:val="22"/>
              </w:rPr>
              <w:t>Dettaglio</w:t>
            </w:r>
          </w:p>
        </w:tc>
      </w:tr>
      <w:tr w:rsidR="00D23425" w:rsidRPr="00ED05CD" w14:paraId="073A2176" w14:textId="77777777" w:rsidTr="00D23425">
        <w:trPr>
          <w:jc w:val="center"/>
        </w:trPr>
        <w:tc>
          <w:tcPr>
            <w:tcW w:w="2995" w:type="pct"/>
            <w:tcBorders>
              <w:top w:val="single" w:sz="4" w:space="0" w:color="00B0F0"/>
              <w:bottom w:val="single" w:sz="4" w:space="0" w:color="00B0F0"/>
            </w:tcBorders>
          </w:tcPr>
          <w:p w14:paraId="2A21B094" w14:textId="77777777" w:rsidR="00D23425" w:rsidRPr="005B2C24" w:rsidRDefault="00D23425" w:rsidP="00D23425">
            <w:pPr>
              <w:tabs>
                <w:tab w:val="left" w:pos="5250"/>
              </w:tabs>
              <w:spacing w:before="120" w:after="120"/>
              <w:ind w:right="44"/>
              <w:jc w:val="both"/>
              <w:rPr>
                <w:rFonts w:asciiTheme="minorHAnsi" w:eastAsiaTheme="minorHAnsi" w:hAnsiTheme="minorHAnsi" w:cstheme="minorHAnsi"/>
                <w:sz w:val="22"/>
                <w:szCs w:val="22"/>
                <w:lang w:eastAsia="en-US"/>
              </w:rPr>
            </w:pPr>
            <w:r w:rsidRPr="005B2C24">
              <w:rPr>
                <w:rFonts w:asciiTheme="minorHAnsi" w:eastAsiaTheme="minorHAnsi" w:hAnsiTheme="minorHAnsi" w:cstheme="minorHAnsi"/>
                <w:sz w:val="22"/>
                <w:szCs w:val="22"/>
                <w:lang w:eastAsia="en-US"/>
              </w:rPr>
              <w:t>Avviso Pubblico</w:t>
            </w:r>
          </w:p>
          <w:p w14:paraId="697FF1D5" w14:textId="77777777" w:rsidR="00D23425" w:rsidRDefault="00D23425" w:rsidP="00D23425">
            <w:pPr>
              <w:tabs>
                <w:tab w:val="left" w:pos="5250"/>
              </w:tabs>
              <w:spacing w:before="120" w:after="120"/>
              <w:ind w:right="44"/>
              <w:jc w:val="both"/>
              <w:rPr>
                <w:rFonts w:asciiTheme="minorHAnsi" w:eastAsiaTheme="minorHAnsi" w:hAnsiTheme="minorHAnsi" w:cstheme="minorHAnsi"/>
                <w:sz w:val="22"/>
                <w:szCs w:val="22"/>
                <w:lang w:eastAsia="en-US"/>
              </w:rPr>
            </w:pPr>
            <w:r w:rsidRPr="005B2C24">
              <w:rPr>
                <w:rFonts w:asciiTheme="minorHAnsi" w:eastAsiaTheme="minorHAnsi" w:hAnsiTheme="minorHAnsi" w:cstheme="minorHAnsi"/>
                <w:sz w:val="22"/>
                <w:szCs w:val="22"/>
                <w:lang w:eastAsia="en-US"/>
              </w:rPr>
              <w:t xml:space="preserve">Reg. (UE) n. 480/2014                              </w:t>
            </w:r>
          </w:p>
          <w:p w14:paraId="14D6B50D" w14:textId="726F03D1" w:rsidR="00D23425" w:rsidRPr="00CD4557" w:rsidRDefault="00D23425" w:rsidP="00D23425">
            <w:pPr>
              <w:tabs>
                <w:tab w:val="left" w:pos="5250"/>
              </w:tabs>
              <w:spacing w:before="120" w:after="120"/>
              <w:ind w:right="44"/>
              <w:jc w:val="both"/>
              <w:rPr>
                <w:rFonts w:asciiTheme="minorHAnsi" w:hAnsiTheme="minorHAnsi" w:cstheme="minorHAnsi"/>
                <w:sz w:val="22"/>
                <w:szCs w:val="22"/>
              </w:rPr>
            </w:pPr>
            <w:r w:rsidRPr="00F00095">
              <w:rPr>
                <w:rFonts w:asciiTheme="minorHAnsi" w:eastAsiaTheme="minorHAnsi" w:hAnsiTheme="minorHAnsi" w:cstheme="minorHAnsi"/>
                <w:sz w:val="22"/>
                <w:szCs w:val="22"/>
                <w:lang w:eastAsia="en-US"/>
              </w:rPr>
              <w:t>D</w:t>
            </w:r>
            <w:r>
              <w:rPr>
                <w:rFonts w:asciiTheme="minorHAnsi" w:eastAsiaTheme="minorHAnsi" w:hAnsiTheme="minorHAnsi" w:cstheme="minorHAnsi"/>
                <w:sz w:val="22"/>
                <w:szCs w:val="22"/>
                <w:lang w:eastAsia="en-US"/>
              </w:rPr>
              <w:t>eterminazione</w:t>
            </w:r>
            <w:r w:rsidRPr="00F00095">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n.</w:t>
            </w:r>
            <w:r w:rsidRPr="00F00095">
              <w:rPr>
                <w:rFonts w:asciiTheme="minorHAnsi" w:eastAsiaTheme="minorHAnsi" w:hAnsiTheme="minorHAnsi" w:cstheme="minorHAnsi"/>
                <w:sz w:val="22"/>
                <w:szCs w:val="22"/>
                <w:lang w:eastAsia="en-US"/>
              </w:rPr>
              <w:t xml:space="preserve"> G09667 del 16/07/2019 "Linee guida per i revisori legali per l'attività di verifica della spesa sostenuta per la realizzazione delle operazioni nell'ambito del POR FESR Lazio 2014-2020".</w:t>
            </w:r>
            <w:r>
              <w:rPr>
                <w:rFonts w:asciiTheme="minorHAnsi" w:eastAsiaTheme="minorHAnsi" w:hAnsiTheme="minorHAnsi" w:cstheme="minorHAnsi"/>
                <w:sz w:val="22"/>
                <w:szCs w:val="22"/>
                <w:lang w:eastAsia="en-US"/>
              </w:rPr>
              <w:t xml:space="preserve"> </w:t>
            </w:r>
          </w:p>
        </w:tc>
        <w:tc>
          <w:tcPr>
            <w:tcW w:w="2005" w:type="pct"/>
            <w:tcBorders>
              <w:top w:val="single" w:sz="4" w:space="0" w:color="00B0F0"/>
              <w:bottom w:val="single" w:sz="4" w:space="0" w:color="00B0F0"/>
            </w:tcBorders>
          </w:tcPr>
          <w:p w14:paraId="29091987" w14:textId="77777777" w:rsidR="00D23425" w:rsidRPr="005B2C24" w:rsidRDefault="00D23425" w:rsidP="00D23425">
            <w:pPr>
              <w:tabs>
                <w:tab w:val="left" w:pos="5127"/>
                <w:tab w:val="left" w:pos="8460"/>
              </w:tabs>
              <w:spacing w:before="120" w:after="120"/>
              <w:ind w:right="44"/>
              <w:jc w:val="both"/>
              <w:rPr>
                <w:rFonts w:asciiTheme="minorHAnsi" w:eastAsiaTheme="minorHAnsi" w:hAnsiTheme="minorHAnsi" w:cstheme="minorHAnsi"/>
                <w:sz w:val="22"/>
                <w:szCs w:val="22"/>
                <w:lang w:eastAsia="en-US"/>
              </w:rPr>
            </w:pPr>
            <w:r w:rsidRPr="005B2C24">
              <w:rPr>
                <w:rFonts w:asciiTheme="minorHAnsi" w:eastAsiaTheme="minorHAnsi" w:hAnsiTheme="minorHAnsi" w:cstheme="minorHAnsi"/>
                <w:sz w:val="22"/>
                <w:szCs w:val="22"/>
                <w:lang w:eastAsia="en-US"/>
              </w:rPr>
              <w:t>Art. 16</w:t>
            </w:r>
          </w:p>
          <w:p w14:paraId="5D250D8F" w14:textId="77777777" w:rsidR="00D23425" w:rsidRDefault="00D23425" w:rsidP="00D23425">
            <w:pPr>
              <w:tabs>
                <w:tab w:val="left" w:pos="5127"/>
                <w:tab w:val="left" w:pos="8460"/>
              </w:tabs>
              <w:spacing w:before="120" w:after="120"/>
              <w:ind w:right="44"/>
              <w:jc w:val="both"/>
              <w:rPr>
                <w:rFonts w:asciiTheme="minorHAnsi" w:eastAsiaTheme="minorHAnsi" w:hAnsiTheme="minorHAnsi" w:cstheme="minorHAnsi"/>
                <w:sz w:val="22"/>
                <w:szCs w:val="22"/>
                <w:lang w:eastAsia="en-US"/>
              </w:rPr>
            </w:pPr>
            <w:r w:rsidRPr="005B2C24">
              <w:rPr>
                <w:rFonts w:asciiTheme="minorHAnsi" w:eastAsiaTheme="minorHAnsi" w:hAnsiTheme="minorHAnsi" w:cstheme="minorHAnsi"/>
                <w:sz w:val="22"/>
                <w:szCs w:val="22"/>
                <w:lang w:eastAsia="en-US"/>
              </w:rPr>
              <w:t xml:space="preserve">Art. 20   </w:t>
            </w:r>
          </w:p>
          <w:p w14:paraId="0BEC670D" w14:textId="3C01B853" w:rsidR="00D23425" w:rsidRPr="00CD4557" w:rsidRDefault="00D23425" w:rsidP="00D23425">
            <w:pPr>
              <w:tabs>
                <w:tab w:val="left" w:pos="5127"/>
                <w:tab w:val="left" w:pos="8460"/>
              </w:tabs>
              <w:spacing w:before="120" w:after="120"/>
              <w:ind w:right="44"/>
              <w:jc w:val="both"/>
              <w:rPr>
                <w:rFonts w:asciiTheme="minorHAnsi" w:hAnsiTheme="minorHAnsi" w:cstheme="minorHAnsi"/>
              </w:rPr>
            </w:pPr>
          </w:p>
        </w:tc>
      </w:tr>
    </w:tbl>
    <w:p w14:paraId="537FC2B7" w14:textId="09DE6D69" w:rsidR="00230720" w:rsidRDefault="00230720" w:rsidP="00596A11">
      <w:pPr>
        <w:autoSpaceDE w:val="0"/>
        <w:autoSpaceDN w:val="0"/>
        <w:adjustRightInd w:val="0"/>
        <w:spacing w:after="120"/>
        <w:jc w:val="both"/>
        <w:rPr>
          <w:rFonts w:asciiTheme="minorHAnsi" w:hAnsiTheme="minorHAnsi" w:cstheme="minorHAnsi"/>
          <w:b/>
          <w:bCs/>
        </w:rPr>
      </w:pPr>
      <w:bookmarkStart w:id="14" w:name="_Toc413862343"/>
    </w:p>
    <w:p w14:paraId="4943F495" w14:textId="77777777" w:rsidR="000643D7" w:rsidRDefault="000643D7" w:rsidP="00596A11">
      <w:pPr>
        <w:autoSpaceDE w:val="0"/>
        <w:autoSpaceDN w:val="0"/>
        <w:adjustRightInd w:val="0"/>
        <w:spacing w:after="120"/>
        <w:jc w:val="both"/>
        <w:rPr>
          <w:rFonts w:asciiTheme="minorHAnsi" w:hAnsiTheme="minorHAnsi" w:cstheme="minorHAnsi"/>
          <w:b/>
          <w:bCs/>
        </w:rPr>
      </w:pPr>
    </w:p>
    <w:p w14:paraId="151E610B" w14:textId="77777777" w:rsidR="00426747" w:rsidRPr="00F31CBD" w:rsidRDefault="00426747" w:rsidP="00426747">
      <w:pPr>
        <w:autoSpaceDE w:val="0"/>
        <w:autoSpaceDN w:val="0"/>
        <w:adjustRightInd w:val="0"/>
        <w:spacing w:before="120" w:after="120"/>
        <w:jc w:val="both"/>
        <w:rPr>
          <w:rFonts w:asciiTheme="minorHAnsi" w:hAnsiTheme="minorHAnsi" w:cstheme="minorHAnsi"/>
          <w:b/>
          <w:sz w:val="22"/>
          <w:szCs w:val="22"/>
          <w:u w:val="single"/>
        </w:rPr>
      </w:pPr>
      <w:r w:rsidRPr="00F31CBD">
        <w:rPr>
          <w:rFonts w:asciiTheme="minorHAnsi" w:hAnsiTheme="minorHAnsi" w:cstheme="minorHAnsi"/>
          <w:b/>
          <w:sz w:val="36"/>
          <w:szCs w:val="36"/>
          <w:u w:val="single"/>
        </w:rPr>
        <w:t>RENDICONTAZIONE TRAMITE UTILIZZO DI UN REVISORE LEGALE</w:t>
      </w:r>
    </w:p>
    <w:p w14:paraId="497D9798" w14:textId="77777777" w:rsidR="00426747" w:rsidRDefault="00426747" w:rsidP="00426747">
      <w:pPr>
        <w:autoSpaceDE w:val="0"/>
        <w:autoSpaceDN w:val="0"/>
        <w:adjustRightInd w:val="0"/>
        <w:spacing w:before="120" w:after="120"/>
        <w:jc w:val="both"/>
        <w:rPr>
          <w:rFonts w:asciiTheme="minorHAnsi" w:hAnsiTheme="minorHAnsi" w:cstheme="minorHAnsi"/>
          <w:sz w:val="22"/>
          <w:szCs w:val="22"/>
        </w:rPr>
      </w:pPr>
    </w:p>
    <w:p w14:paraId="722D8FB0" w14:textId="77777777" w:rsidR="00426747" w:rsidRPr="00BA6FC6" w:rsidRDefault="00426747" w:rsidP="00426747">
      <w:pPr>
        <w:autoSpaceDE w:val="0"/>
        <w:autoSpaceDN w:val="0"/>
        <w:adjustRightInd w:val="0"/>
        <w:jc w:val="both"/>
        <w:rPr>
          <w:rFonts w:asciiTheme="minorHAnsi" w:hAnsiTheme="minorHAnsi" w:cstheme="minorHAnsi"/>
          <w:b/>
          <w:sz w:val="22"/>
          <w:szCs w:val="22"/>
        </w:rPr>
      </w:pPr>
      <w:r w:rsidRPr="000F21B0">
        <w:rPr>
          <w:rFonts w:asciiTheme="minorHAnsi" w:hAnsiTheme="minorHAnsi" w:cstheme="minorHAnsi"/>
          <w:b/>
          <w:sz w:val="22"/>
          <w:szCs w:val="22"/>
        </w:rPr>
        <w:t xml:space="preserve">E’ facoltà del Beneficiario avvalersi dell’attività di un Revisore (iscritto nel Registro dei revisori legali di cui di cui all'articolo l, comma l, lettera g), del Decreto Legislativo 27 gennaio 2010, n. 39 come modificato dal Decreto Legislativo 17 luglio 2016 n. 135) per le verifiche amministrative della spesa sostenuta per la realizzazione dell’operazione ammessa a </w:t>
      </w:r>
      <w:r>
        <w:rPr>
          <w:rFonts w:asciiTheme="minorHAnsi" w:hAnsiTheme="minorHAnsi" w:cstheme="minorHAnsi"/>
          <w:b/>
          <w:sz w:val="22"/>
          <w:szCs w:val="22"/>
        </w:rPr>
        <w:t>Sovvenzione</w:t>
      </w:r>
      <w:r w:rsidRPr="000F21B0">
        <w:rPr>
          <w:rFonts w:asciiTheme="minorHAnsi" w:hAnsiTheme="minorHAnsi" w:cstheme="minorHAnsi"/>
          <w:b/>
          <w:sz w:val="22"/>
          <w:szCs w:val="22"/>
        </w:rPr>
        <w:t xml:space="preserve">. </w:t>
      </w:r>
      <w:r>
        <w:rPr>
          <w:rFonts w:asciiTheme="minorHAnsi" w:hAnsiTheme="minorHAnsi" w:cstheme="minorHAnsi"/>
          <w:b/>
          <w:sz w:val="22"/>
          <w:szCs w:val="22"/>
        </w:rPr>
        <w:t xml:space="preserve">Si precisa che il </w:t>
      </w:r>
      <w:r w:rsidRPr="00BA6FC6">
        <w:rPr>
          <w:rFonts w:asciiTheme="minorHAnsi" w:hAnsiTheme="minorHAnsi" w:cstheme="minorHAnsi"/>
          <w:b/>
          <w:sz w:val="22"/>
          <w:szCs w:val="22"/>
        </w:rPr>
        <w:t>Prospetto riepilogativo delle Spese Effettivamente Sostenute</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All</w:t>
      </w:r>
      <w:proofErr w:type="spellEnd"/>
      <w:r>
        <w:rPr>
          <w:rFonts w:asciiTheme="minorHAnsi" w:hAnsiTheme="minorHAnsi" w:cstheme="minorHAnsi"/>
          <w:b/>
          <w:sz w:val="22"/>
          <w:szCs w:val="22"/>
        </w:rPr>
        <w:t xml:space="preserve">. 2) deve essere comunque presentato e che </w:t>
      </w:r>
      <w:r w:rsidRPr="00896406">
        <w:rPr>
          <w:rFonts w:asciiTheme="minorHAnsi" w:hAnsiTheme="minorHAnsi" w:cstheme="minorHAnsi"/>
          <w:b/>
          <w:sz w:val="22"/>
          <w:szCs w:val="22"/>
          <w:u w:val="single"/>
        </w:rPr>
        <w:t>il Revisore Legale che lo sottoscrive deve essere diverso da quello che sottoscrive la Perizia Giurata Asseverata</w:t>
      </w:r>
      <w:r>
        <w:rPr>
          <w:rFonts w:asciiTheme="minorHAnsi" w:hAnsiTheme="minorHAnsi" w:cstheme="minorHAnsi"/>
          <w:b/>
          <w:sz w:val="22"/>
          <w:szCs w:val="22"/>
        </w:rPr>
        <w:t>.</w:t>
      </w:r>
    </w:p>
    <w:p w14:paraId="58EE3B3D" w14:textId="77777777" w:rsidR="00426747" w:rsidRDefault="00426747" w:rsidP="00426747">
      <w:pPr>
        <w:autoSpaceDE w:val="0"/>
        <w:autoSpaceDN w:val="0"/>
        <w:adjustRightInd w:val="0"/>
        <w:jc w:val="both"/>
        <w:rPr>
          <w:rFonts w:asciiTheme="minorHAnsi" w:hAnsiTheme="minorHAnsi" w:cstheme="minorHAnsi"/>
          <w:sz w:val="22"/>
          <w:szCs w:val="22"/>
        </w:rPr>
      </w:pPr>
    </w:p>
    <w:p w14:paraId="46636701" w14:textId="77777777" w:rsidR="00426747" w:rsidRDefault="00426747" w:rsidP="0042674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Il ricorso al Revisore Legale consentirà una riduzione dei tempi di erogazione della Sovvenzione (la cui liquidazione avverrà entro 45 giorni dalla presentazione della richiesta di erogazione).</w:t>
      </w:r>
    </w:p>
    <w:p w14:paraId="6E737504" w14:textId="77777777" w:rsidR="00426747" w:rsidRDefault="00426747" w:rsidP="00426747">
      <w:pPr>
        <w:autoSpaceDE w:val="0"/>
        <w:autoSpaceDN w:val="0"/>
        <w:adjustRightInd w:val="0"/>
        <w:jc w:val="both"/>
        <w:rPr>
          <w:rFonts w:asciiTheme="minorHAnsi" w:hAnsiTheme="minorHAnsi" w:cstheme="minorHAnsi"/>
          <w:sz w:val="22"/>
          <w:szCs w:val="22"/>
        </w:rPr>
      </w:pPr>
    </w:p>
    <w:p w14:paraId="5E5D0A9F" w14:textId="77777777" w:rsidR="00426747" w:rsidRPr="006E53C4" w:rsidRDefault="00426747" w:rsidP="00426747">
      <w:pPr>
        <w:autoSpaceDE w:val="0"/>
        <w:autoSpaceDN w:val="0"/>
        <w:adjustRightInd w:val="0"/>
        <w:jc w:val="both"/>
        <w:rPr>
          <w:rFonts w:asciiTheme="minorHAnsi" w:hAnsiTheme="minorHAnsi" w:cstheme="minorHAnsi"/>
          <w:b/>
          <w:sz w:val="22"/>
          <w:szCs w:val="22"/>
        </w:rPr>
      </w:pPr>
      <w:r w:rsidRPr="006E53C4">
        <w:rPr>
          <w:rFonts w:asciiTheme="minorHAnsi" w:hAnsiTheme="minorHAnsi" w:cstheme="minorHAnsi"/>
          <w:b/>
          <w:sz w:val="22"/>
          <w:szCs w:val="22"/>
        </w:rPr>
        <w:t>La scelta di avvalersi del Revisore Legale è irreversibile per tutto il periodo di attuazione e rendicontazione della Spesa fino alla conclusione del progetto.</w:t>
      </w:r>
    </w:p>
    <w:p w14:paraId="326D4C74" w14:textId="77777777" w:rsidR="00426747" w:rsidRPr="006E53C4" w:rsidRDefault="00426747" w:rsidP="00426747">
      <w:pPr>
        <w:autoSpaceDE w:val="0"/>
        <w:autoSpaceDN w:val="0"/>
        <w:adjustRightInd w:val="0"/>
        <w:jc w:val="both"/>
        <w:rPr>
          <w:rFonts w:asciiTheme="minorHAnsi" w:hAnsiTheme="minorHAnsi" w:cstheme="minorHAnsi"/>
          <w:b/>
          <w:sz w:val="22"/>
          <w:szCs w:val="22"/>
        </w:rPr>
      </w:pPr>
    </w:p>
    <w:p w14:paraId="261ADE0D" w14:textId="54C242EA" w:rsidR="00426747" w:rsidRDefault="00426747" w:rsidP="0042674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Nel </w:t>
      </w:r>
      <w:r w:rsidRPr="00F00095">
        <w:rPr>
          <w:rFonts w:asciiTheme="minorHAnsi" w:hAnsiTheme="minorHAnsi" w:cstheme="minorHAnsi"/>
          <w:sz w:val="22"/>
          <w:szCs w:val="22"/>
        </w:rPr>
        <w:t>caso</w:t>
      </w:r>
      <w:r>
        <w:rPr>
          <w:rFonts w:asciiTheme="minorHAnsi" w:hAnsiTheme="minorHAnsi" w:cstheme="minorHAnsi"/>
          <w:sz w:val="22"/>
          <w:szCs w:val="22"/>
        </w:rPr>
        <w:t xml:space="preserve"> in cui il beneficiario decida per tale modalità</w:t>
      </w:r>
      <w:r w:rsidRPr="00F00095">
        <w:rPr>
          <w:rFonts w:asciiTheme="minorHAnsi" w:hAnsiTheme="minorHAnsi" w:cstheme="minorHAnsi"/>
          <w:sz w:val="22"/>
          <w:szCs w:val="22"/>
        </w:rPr>
        <w:t xml:space="preserve">, prima di presentare la rendicontazione della </w:t>
      </w:r>
      <w:r>
        <w:rPr>
          <w:rFonts w:asciiTheme="minorHAnsi" w:hAnsiTheme="minorHAnsi" w:cstheme="minorHAnsi"/>
          <w:sz w:val="22"/>
          <w:szCs w:val="22"/>
        </w:rPr>
        <w:t xml:space="preserve">spese, </w:t>
      </w:r>
      <w:r w:rsidRPr="00103A8F">
        <w:rPr>
          <w:rFonts w:asciiTheme="minorHAnsi" w:hAnsiTheme="minorHAnsi" w:cstheme="minorHAnsi"/>
          <w:sz w:val="22"/>
          <w:szCs w:val="22"/>
        </w:rPr>
        <w:t xml:space="preserve">deve conferire l’incarico, attraverso una lettera di incarico sottoscritta da Beneficiario e Revisore, </w:t>
      </w:r>
      <w:r w:rsidR="004D0890">
        <w:rPr>
          <w:rFonts w:asciiTheme="minorHAnsi" w:hAnsiTheme="minorHAnsi" w:cstheme="minorHAnsi"/>
          <w:sz w:val="22"/>
          <w:szCs w:val="22"/>
        </w:rPr>
        <w:t xml:space="preserve">da produrre in fase di rendicontazione, </w:t>
      </w:r>
      <w:r w:rsidRPr="00103A8F">
        <w:rPr>
          <w:rFonts w:asciiTheme="minorHAnsi" w:hAnsiTheme="minorHAnsi" w:cstheme="minorHAnsi"/>
          <w:sz w:val="22"/>
          <w:szCs w:val="22"/>
        </w:rPr>
        <w:t>contenente</w:t>
      </w:r>
      <w:r w:rsidR="00842D1A">
        <w:rPr>
          <w:rFonts w:asciiTheme="minorHAnsi" w:hAnsiTheme="minorHAnsi" w:cstheme="minorHAnsi"/>
          <w:sz w:val="22"/>
          <w:szCs w:val="22"/>
        </w:rPr>
        <w:t xml:space="preserve"> i seguenti elementi (vedi allegato </w:t>
      </w:r>
      <w:r w:rsidR="00842D1A" w:rsidRPr="00842D1A">
        <w:rPr>
          <w:rFonts w:asciiTheme="minorHAnsi" w:hAnsiTheme="minorHAnsi" w:cstheme="minorHAnsi"/>
          <w:sz w:val="22"/>
          <w:szCs w:val="22"/>
        </w:rPr>
        <w:t xml:space="preserve">10.All.Xa_Inf e </w:t>
      </w:r>
      <w:proofErr w:type="spellStart"/>
      <w:r w:rsidR="00842D1A" w:rsidRPr="00842D1A">
        <w:rPr>
          <w:rFonts w:asciiTheme="minorHAnsi" w:hAnsiTheme="minorHAnsi" w:cstheme="minorHAnsi"/>
          <w:sz w:val="22"/>
          <w:szCs w:val="22"/>
        </w:rPr>
        <w:t>cond</w:t>
      </w:r>
      <w:proofErr w:type="spellEnd"/>
      <w:r w:rsidR="00842D1A" w:rsidRPr="00842D1A">
        <w:rPr>
          <w:rFonts w:asciiTheme="minorHAnsi" w:hAnsiTheme="minorHAnsi" w:cstheme="minorHAnsi"/>
          <w:sz w:val="22"/>
          <w:szCs w:val="22"/>
        </w:rPr>
        <w:t xml:space="preserve"> incarico revisore_ 2019_6_27</w:t>
      </w:r>
      <w:r w:rsidR="00842D1A">
        <w:rPr>
          <w:rFonts w:asciiTheme="minorHAnsi" w:hAnsiTheme="minorHAnsi" w:cstheme="minorHAnsi"/>
          <w:sz w:val="22"/>
          <w:szCs w:val="22"/>
        </w:rPr>
        <w:t>)</w:t>
      </w:r>
      <w:r w:rsidR="00842D1A" w:rsidRPr="00C60CAB">
        <w:rPr>
          <w:rFonts w:asciiTheme="minorHAnsi" w:hAnsiTheme="minorHAnsi" w:cstheme="minorHAnsi"/>
          <w:sz w:val="22"/>
          <w:szCs w:val="22"/>
        </w:rPr>
        <w:t>:</w:t>
      </w:r>
    </w:p>
    <w:p w14:paraId="6FC55F61" w14:textId="77777777" w:rsidR="00426747" w:rsidRDefault="00426747" w:rsidP="00426747">
      <w:pPr>
        <w:autoSpaceDE w:val="0"/>
        <w:autoSpaceDN w:val="0"/>
        <w:adjustRightInd w:val="0"/>
        <w:jc w:val="both"/>
        <w:rPr>
          <w:rFonts w:asciiTheme="minorHAnsi" w:hAnsiTheme="minorHAnsi" w:cstheme="minorHAnsi"/>
          <w:sz w:val="22"/>
          <w:szCs w:val="22"/>
        </w:rPr>
      </w:pPr>
    </w:p>
    <w:p w14:paraId="26EE8440" w14:textId="77777777" w:rsidR="00426747" w:rsidRDefault="00426747" w:rsidP="00426747">
      <w:pPr>
        <w:autoSpaceDE w:val="0"/>
        <w:autoSpaceDN w:val="0"/>
        <w:adjustRightInd w:val="0"/>
        <w:jc w:val="both"/>
        <w:rPr>
          <w:rFonts w:asciiTheme="minorHAnsi" w:hAnsiTheme="minorHAnsi" w:cstheme="minorHAnsi"/>
          <w:sz w:val="22"/>
          <w:szCs w:val="22"/>
        </w:rPr>
      </w:pPr>
      <w:r w:rsidRPr="00C60CAB">
        <w:rPr>
          <w:rFonts w:asciiTheme="minorHAnsi" w:hAnsiTheme="minorHAnsi" w:cstheme="minorHAnsi"/>
          <w:sz w:val="22"/>
          <w:szCs w:val="22"/>
        </w:rPr>
        <w:t>a) oggetto dell’incarico (certificazione delle spese da rendicontare);</w:t>
      </w:r>
    </w:p>
    <w:p w14:paraId="27545295" w14:textId="77777777" w:rsidR="00426747" w:rsidRPr="00C60CAB" w:rsidRDefault="00426747" w:rsidP="00426747">
      <w:pPr>
        <w:autoSpaceDE w:val="0"/>
        <w:autoSpaceDN w:val="0"/>
        <w:adjustRightInd w:val="0"/>
        <w:jc w:val="both"/>
        <w:rPr>
          <w:rFonts w:asciiTheme="minorHAnsi" w:hAnsiTheme="minorHAnsi" w:cstheme="minorHAnsi"/>
          <w:sz w:val="22"/>
          <w:szCs w:val="22"/>
        </w:rPr>
      </w:pPr>
    </w:p>
    <w:p w14:paraId="68F0F4F8" w14:textId="77777777" w:rsidR="00426747" w:rsidRDefault="00426747" w:rsidP="00426747">
      <w:pPr>
        <w:autoSpaceDE w:val="0"/>
        <w:autoSpaceDN w:val="0"/>
        <w:adjustRightInd w:val="0"/>
        <w:jc w:val="both"/>
        <w:rPr>
          <w:rFonts w:asciiTheme="minorHAnsi" w:hAnsiTheme="minorHAnsi" w:cstheme="minorHAnsi"/>
          <w:sz w:val="22"/>
          <w:szCs w:val="22"/>
        </w:rPr>
      </w:pPr>
      <w:r w:rsidRPr="00C60CAB">
        <w:rPr>
          <w:rFonts w:asciiTheme="minorHAnsi" w:hAnsiTheme="minorHAnsi" w:cstheme="minorHAnsi"/>
          <w:sz w:val="22"/>
          <w:szCs w:val="22"/>
        </w:rPr>
        <w:t>b</w:t>
      </w:r>
      <w:r w:rsidRPr="006E53C4">
        <w:rPr>
          <w:rFonts w:asciiTheme="minorHAnsi" w:hAnsiTheme="minorHAnsi" w:cstheme="minorHAnsi"/>
          <w:sz w:val="22"/>
          <w:szCs w:val="22"/>
        </w:rPr>
        <w:t>) titolo e numero protocollo</w:t>
      </w:r>
      <w:r>
        <w:rPr>
          <w:rFonts w:asciiTheme="minorHAnsi" w:hAnsiTheme="minorHAnsi" w:cstheme="minorHAnsi"/>
          <w:sz w:val="22"/>
          <w:szCs w:val="22"/>
        </w:rPr>
        <w:t xml:space="preserve"> del progetto</w:t>
      </w:r>
      <w:r w:rsidRPr="00C60CAB">
        <w:rPr>
          <w:rFonts w:asciiTheme="minorHAnsi" w:hAnsiTheme="minorHAnsi" w:cstheme="minorHAnsi"/>
          <w:sz w:val="22"/>
          <w:szCs w:val="22"/>
        </w:rPr>
        <w:t xml:space="preserve"> le cui spese sono oggetto di verifica;</w:t>
      </w:r>
    </w:p>
    <w:p w14:paraId="7EF2BBEF" w14:textId="77777777" w:rsidR="00426747" w:rsidRPr="00C60CAB" w:rsidRDefault="00426747" w:rsidP="00426747">
      <w:pPr>
        <w:autoSpaceDE w:val="0"/>
        <w:autoSpaceDN w:val="0"/>
        <w:adjustRightInd w:val="0"/>
        <w:jc w:val="both"/>
        <w:rPr>
          <w:rFonts w:asciiTheme="minorHAnsi" w:hAnsiTheme="minorHAnsi" w:cstheme="minorHAnsi"/>
          <w:sz w:val="22"/>
          <w:szCs w:val="22"/>
        </w:rPr>
      </w:pPr>
    </w:p>
    <w:p w14:paraId="4120CAF7" w14:textId="77777777" w:rsidR="00426747" w:rsidRDefault="00426747" w:rsidP="00426747">
      <w:pPr>
        <w:autoSpaceDE w:val="0"/>
        <w:autoSpaceDN w:val="0"/>
        <w:adjustRightInd w:val="0"/>
        <w:jc w:val="both"/>
        <w:rPr>
          <w:rFonts w:asciiTheme="minorHAnsi" w:hAnsiTheme="minorHAnsi" w:cstheme="minorHAnsi"/>
          <w:sz w:val="22"/>
          <w:szCs w:val="22"/>
        </w:rPr>
      </w:pPr>
      <w:r w:rsidRPr="000F21B0">
        <w:rPr>
          <w:rFonts w:asciiTheme="minorHAnsi" w:hAnsiTheme="minorHAnsi" w:cstheme="minorHAnsi"/>
          <w:sz w:val="22"/>
          <w:szCs w:val="22"/>
        </w:rPr>
        <w:t>c) denominazione dell’Azione/Sub-azione ai sensi della quale è s</w:t>
      </w:r>
      <w:r>
        <w:rPr>
          <w:rFonts w:asciiTheme="minorHAnsi" w:hAnsiTheme="minorHAnsi" w:cstheme="minorHAnsi"/>
          <w:sz w:val="22"/>
          <w:szCs w:val="22"/>
        </w:rPr>
        <w:t>tata concessa</w:t>
      </w:r>
      <w:r w:rsidRPr="000F21B0">
        <w:rPr>
          <w:rFonts w:asciiTheme="minorHAnsi" w:hAnsiTheme="minorHAnsi" w:cstheme="minorHAnsi"/>
          <w:sz w:val="22"/>
          <w:szCs w:val="22"/>
        </w:rPr>
        <w:t xml:space="preserve"> </w:t>
      </w:r>
      <w:r>
        <w:rPr>
          <w:rFonts w:asciiTheme="minorHAnsi" w:hAnsiTheme="minorHAnsi" w:cstheme="minorHAnsi"/>
          <w:sz w:val="22"/>
          <w:szCs w:val="22"/>
        </w:rPr>
        <w:t>la Sovvenzione</w:t>
      </w:r>
      <w:r w:rsidRPr="000F21B0">
        <w:rPr>
          <w:rFonts w:asciiTheme="minorHAnsi" w:hAnsiTheme="minorHAnsi" w:cstheme="minorHAnsi"/>
          <w:sz w:val="22"/>
          <w:szCs w:val="22"/>
        </w:rPr>
        <w:t>;</w:t>
      </w:r>
    </w:p>
    <w:p w14:paraId="22174B69" w14:textId="77777777" w:rsidR="00426747" w:rsidRPr="000F21B0" w:rsidRDefault="00426747" w:rsidP="00426747">
      <w:pPr>
        <w:autoSpaceDE w:val="0"/>
        <w:autoSpaceDN w:val="0"/>
        <w:adjustRightInd w:val="0"/>
        <w:jc w:val="both"/>
        <w:rPr>
          <w:rFonts w:asciiTheme="minorHAnsi" w:hAnsiTheme="minorHAnsi" w:cstheme="minorHAnsi"/>
          <w:sz w:val="22"/>
          <w:szCs w:val="22"/>
        </w:rPr>
      </w:pPr>
    </w:p>
    <w:p w14:paraId="72B4C146" w14:textId="77777777" w:rsidR="00426747" w:rsidRPr="000F21B0" w:rsidRDefault="00426747" w:rsidP="00426747">
      <w:pPr>
        <w:autoSpaceDE w:val="0"/>
        <w:autoSpaceDN w:val="0"/>
        <w:adjustRightInd w:val="0"/>
        <w:jc w:val="both"/>
        <w:rPr>
          <w:rFonts w:asciiTheme="minorHAnsi" w:hAnsiTheme="minorHAnsi" w:cstheme="minorHAnsi"/>
          <w:sz w:val="22"/>
          <w:szCs w:val="22"/>
        </w:rPr>
      </w:pPr>
      <w:r w:rsidRPr="000F21B0">
        <w:rPr>
          <w:rFonts w:asciiTheme="minorHAnsi" w:hAnsiTheme="minorHAnsi" w:cstheme="minorHAnsi"/>
          <w:sz w:val="22"/>
          <w:szCs w:val="22"/>
        </w:rPr>
        <w:t>d) data di presentazione al Revisore della documentazione relativa alla rendicontazione della</w:t>
      </w:r>
      <w:r>
        <w:rPr>
          <w:rFonts w:ascii="GillSansMT" w:eastAsiaTheme="minorHAnsi" w:hAnsi="GillSansMT" w:cs="GillSansMT"/>
          <w:color w:val="000000"/>
          <w:sz w:val="22"/>
          <w:szCs w:val="22"/>
          <w:lang w:eastAsia="en-US"/>
        </w:rPr>
        <w:t xml:space="preserve"> </w:t>
      </w:r>
      <w:r w:rsidRPr="000F21B0">
        <w:rPr>
          <w:rFonts w:asciiTheme="minorHAnsi" w:hAnsiTheme="minorHAnsi" w:cstheme="minorHAnsi"/>
          <w:sz w:val="22"/>
          <w:szCs w:val="22"/>
        </w:rPr>
        <w:t>spesa da parte</w:t>
      </w:r>
    </w:p>
    <w:p w14:paraId="1B679B3C" w14:textId="77777777" w:rsidR="00426747" w:rsidRDefault="00426747" w:rsidP="00426747">
      <w:pPr>
        <w:autoSpaceDE w:val="0"/>
        <w:autoSpaceDN w:val="0"/>
        <w:adjustRightInd w:val="0"/>
        <w:jc w:val="both"/>
        <w:rPr>
          <w:rFonts w:asciiTheme="minorHAnsi" w:hAnsiTheme="minorHAnsi" w:cstheme="minorHAnsi"/>
          <w:sz w:val="22"/>
          <w:szCs w:val="22"/>
        </w:rPr>
      </w:pPr>
      <w:proofErr w:type="gramStart"/>
      <w:r w:rsidRPr="000F21B0">
        <w:rPr>
          <w:rFonts w:asciiTheme="minorHAnsi" w:hAnsiTheme="minorHAnsi" w:cstheme="minorHAnsi"/>
          <w:sz w:val="22"/>
          <w:szCs w:val="22"/>
        </w:rPr>
        <w:t>del</w:t>
      </w:r>
      <w:proofErr w:type="gramEnd"/>
      <w:r w:rsidRPr="000F21B0">
        <w:rPr>
          <w:rFonts w:asciiTheme="minorHAnsi" w:hAnsiTheme="minorHAnsi" w:cstheme="minorHAnsi"/>
          <w:sz w:val="22"/>
          <w:szCs w:val="22"/>
        </w:rPr>
        <w:t xml:space="preserve"> beneficiario </w:t>
      </w:r>
      <w:r w:rsidRPr="00B27B14">
        <w:rPr>
          <w:rFonts w:asciiTheme="minorHAnsi" w:hAnsiTheme="minorHAnsi" w:cstheme="minorHAnsi"/>
          <w:sz w:val="22"/>
          <w:szCs w:val="22"/>
        </w:rPr>
        <w:t>del</w:t>
      </w:r>
      <w:r>
        <w:rPr>
          <w:rFonts w:asciiTheme="minorHAnsi" w:hAnsiTheme="minorHAnsi" w:cstheme="minorHAnsi"/>
          <w:sz w:val="22"/>
          <w:szCs w:val="22"/>
        </w:rPr>
        <w:t>la Sovvenzione</w:t>
      </w:r>
      <w:r w:rsidRPr="000F21B0">
        <w:rPr>
          <w:rFonts w:asciiTheme="minorHAnsi" w:hAnsiTheme="minorHAnsi" w:cstheme="minorHAnsi"/>
          <w:sz w:val="22"/>
          <w:szCs w:val="22"/>
        </w:rPr>
        <w:t>;</w:t>
      </w:r>
    </w:p>
    <w:p w14:paraId="70BB0990" w14:textId="77777777" w:rsidR="00426747" w:rsidRPr="000F21B0" w:rsidRDefault="00426747" w:rsidP="00426747">
      <w:pPr>
        <w:autoSpaceDE w:val="0"/>
        <w:autoSpaceDN w:val="0"/>
        <w:adjustRightInd w:val="0"/>
        <w:jc w:val="both"/>
        <w:rPr>
          <w:rFonts w:asciiTheme="minorHAnsi" w:hAnsiTheme="minorHAnsi" w:cstheme="minorHAnsi"/>
          <w:sz w:val="22"/>
          <w:szCs w:val="22"/>
        </w:rPr>
      </w:pPr>
    </w:p>
    <w:p w14:paraId="526ABF10" w14:textId="77777777" w:rsidR="00426747" w:rsidRDefault="00426747" w:rsidP="00426747">
      <w:pPr>
        <w:autoSpaceDE w:val="0"/>
        <w:autoSpaceDN w:val="0"/>
        <w:adjustRightInd w:val="0"/>
        <w:jc w:val="both"/>
        <w:rPr>
          <w:rFonts w:asciiTheme="minorHAnsi" w:hAnsiTheme="minorHAnsi" w:cstheme="minorHAnsi"/>
          <w:sz w:val="22"/>
          <w:szCs w:val="22"/>
        </w:rPr>
      </w:pPr>
      <w:r w:rsidRPr="000F21B0">
        <w:rPr>
          <w:rFonts w:asciiTheme="minorHAnsi" w:hAnsiTheme="minorHAnsi" w:cstheme="minorHAnsi"/>
          <w:sz w:val="22"/>
          <w:szCs w:val="22"/>
        </w:rPr>
        <w:t>e) data prevista di conclusione della prestazione e della consegna della certificazione da parte del Revisore;</w:t>
      </w:r>
    </w:p>
    <w:p w14:paraId="6430BC6D" w14:textId="77777777" w:rsidR="00426747" w:rsidRPr="000F21B0" w:rsidRDefault="00426747" w:rsidP="00426747">
      <w:pPr>
        <w:autoSpaceDE w:val="0"/>
        <w:autoSpaceDN w:val="0"/>
        <w:adjustRightInd w:val="0"/>
        <w:jc w:val="both"/>
        <w:rPr>
          <w:rFonts w:asciiTheme="minorHAnsi" w:hAnsiTheme="minorHAnsi" w:cstheme="minorHAnsi"/>
          <w:sz w:val="22"/>
          <w:szCs w:val="22"/>
        </w:rPr>
      </w:pPr>
    </w:p>
    <w:p w14:paraId="3CB985DA" w14:textId="77777777" w:rsidR="00426747" w:rsidRDefault="00426747" w:rsidP="00426747">
      <w:pPr>
        <w:autoSpaceDE w:val="0"/>
        <w:autoSpaceDN w:val="0"/>
        <w:adjustRightInd w:val="0"/>
        <w:jc w:val="both"/>
        <w:rPr>
          <w:rFonts w:asciiTheme="minorHAnsi" w:hAnsiTheme="minorHAnsi" w:cstheme="minorHAnsi"/>
          <w:sz w:val="22"/>
          <w:szCs w:val="22"/>
        </w:rPr>
      </w:pPr>
      <w:r w:rsidRPr="000F21B0">
        <w:rPr>
          <w:rFonts w:asciiTheme="minorHAnsi" w:hAnsiTheme="minorHAnsi" w:cstheme="minorHAnsi"/>
          <w:sz w:val="22"/>
          <w:szCs w:val="22"/>
        </w:rPr>
        <w:t xml:space="preserve">f) </w:t>
      </w:r>
      <w:r>
        <w:rPr>
          <w:rFonts w:asciiTheme="minorHAnsi" w:hAnsiTheme="minorHAnsi" w:cstheme="minorHAnsi"/>
          <w:sz w:val="22"/>
          <w:szCs w:val="22"/>
        </w:rPr>
        <w:t>costo dell’incarico affidato;</w:t>
      </w:r>
    </w:p>
    <w:p w14:paraId="3450D762" w14:textId="77777777" w:rsidR="00426747" w:rsidRPr="000F21B0" w:rsidRDefault="00426747" w:rsidP="00426747">
      <w:pPr>
        <w:autoSpaceDE w:val="0"/>
        <w:autoSpaceDN w:val="0"/>
        <w:adjustRightInd w:val="0"/>
        <w:jc w:val="both"/>
        <w:rPr>
          <w:rFonts w:asciiTheme="minorHAnsi" w:hAnsiTheme="minorHAnsi" w:cstheme="minorHAnsi"/>
          <w:sz w:val="22"/>
          <w:szCs w:val="22"/>
        </w:rPr>
      </w:pPr>
    </w:p>
    <w:p w14:paraId="1C63A69E" w14:textId="77777777" w:rsidR="00426747" w:rsidRPr="000F21B0" w:rsidRDefault="00426747" w:rsidP="00426747">
      <w:pPr>
        <w:autoSpaceDE w:val="0"/>
        <w:autoSpaceDN w:val="0"/>
        <w:adjustRightInd w:val="0"/>
        <w:jc w:val="both"/>
        <w:rPr>
          <w:rFonts w:asciiTheme="minorHAnsi" w:hAnsiTheme="minorHAnsi" w:cstheme="minorHAnsi"/>
          <w:sz w:val="22"/>
          <w:szCs w:val="22"/>
        </w:rPr>
      </w:pPr>
      <w:r w:rsidRPr="000F21B0">
        <w:rPr>
          <w:rFonts w:asciiTheme="minorHAnsi" w:hAnsiTheme="minorHAnsi" w:cstheme="minorHAnsi"/>
          <w:sz w:val="22"/>
          <w:szCs w:val="22"/>
        </w:rPr>
        <w:t>L’incarico deve essere conferito a Revisori che rispondono al requisito di indipendenza e obiettività nei</w:t>
      </w:r>
      <w:r>
        <w:rPr>
          <w:rFonts w:asciiTheme="minorHAnsi" w:hAnsiTheme="minorHAnsi" w:cstheme="minorHAnsi"/>
          <w:sz w:val="22"/>
          <w:szCs w:val="22"/>
        </w:rPr>
        <w:t xml:space="preserve"> </w:t>
      </w:r>
      <w:r w:rsidRPr="000F21B0">
        <w:rPr>
          <w:rFonts w:asciiTheme="minorHAnsi" w:hAnsiTheme="minorHAnsi" w:cstheme="minorHAnsi"/>
          <w:sz w:val="22"/>
          <w:szCs w:val="22"/>
        </w:rPr>
        <w:t>confronti del Beneficiario, di cui all’articolo 10 del Decreto Legislativo 27 gennaio 2010, n. 39 come modificato</w:t>
      </w:r>
    </w:p>
    <w:p w14:paraId="35FBB0F9" w14:textId="77777777" w:rsidR="00426747" w:rsidRDefault="00426747" w:rsidP="00426747">
      <w:pPr>
        <w:autoSpaceDE w:val="0"/>
        <w:autoSpaceDN w:val="0"/>
        <w:adjustRightInd w:val="0"/>
        <w:jc w:val="both"/>
        <w:rPr>
          <w:rFonts w:asciiTheme="minorHAnsi" w:hAnsiTheme="minorHAnsi" w:cstheme="minorHAnsi"/>
          <w:sz w:val="22"/>
          <w:szCs w:val="22"/>
        </w:rPr>
      </w:pPr>
      <w:proofErr w:type="gramStart"/>
      <w:r w:rsidRPr="000F21B0">
        <w:rPr>
          <w:rFonts w:asciiTheme="minorHAnsi" w:hAnsiTheme="minorHAnsi" w:cstheme="minorHAnsi"/>
          <w:sz w:val="22"/>
          <w:szCs w:val="22"/>
        </w:rPr>
        <w:t>dal</w:t>
      </w:r>
      <w:proofErr w:type="gramEnd"/>
      <w:r w:rsidRPr="000F21B0">
        <w:rPr>
          <w:rFonts w:asciiTheme="minorHAnsi" w:hAnsiTheme="minorHAnsi" w:cstheme="minorHAnsi"/>
          <w:sz w:val="22"/>
          <w:szCs w:val="22"/>
        </w:rPr>
        <w:t xml:space="preserve"> Decreto Legislativo 17 luglio 2016 n. 135.</w:t>
      </w:r>
    </w:p>
    <w:p w14:paraId="13C1156E" w14:textId="77777777" w:rsidR="00426747" w:rsidRPr="000F21B0" w:rsidRDefault="00426747" w:rsidP="00426747">
      <w:pPr>
        <w:autoSpaceDE w:val="0"/>
        <w:autoSpaceDN w:val="0"/>
        <w:adjustRightInd w:val="0"/>
        <w:jc w:val="both"/>
        <w:rPr>
          <w:rFonts w:asciiTheme="minorHAnsi" w:hAnsiTheme="minorHAnsi" w:cstheme="minorHAnsi"/>
          <w:sz w:val="22"/>
          <w:szCs w:val="22"/>
        </w:rPr>
      </w:pPr>
    </w:p>
    <w:p w14:paraId="715FCFAF" w14:textId="77777777" w:rsidR="00426747" w:rsidRPr="009D362F" w:rsidRDefault="00426747" w:rsidP="00426747">
      <w:pPr>
        <w:autoSpaceDE w:val="0"/>
        <w:autoSpaceDN w:val="0"/>
        <w:adjustRightInd w:val="0"/>
        <w:jc w:val="both"/>
        <w:rPr>
          <w:rFonts w:asciiTheme="minorHAnsi" w:hAnsiTheme="minorHAnsi" w:cstheme="minorHAnsi"/>
          <w:sz w:val="22"/>
          <w:szCs w:val="22"/>
        </w:rPr>
      </w:pPr>
      <w:r w:rsidRPr="009D362F">
        <w:rPr>
          <w:rFonts w:asciiTheme="minorHAnsi" w:hAnsiTheme="minorHAnsi" w:cstheme="minorHAnsi"/>
          <w:sz w:val="22"/>
          <w:szCs w:val="22"/>
        </w:rPr>
        <w:t xml:space="preserve">Il fascicolo di progetto completo di tutta la documentazione di spesa (atti giuridicamente vincolanti, titoli di spesa, attestazioni di pagamento, etc.) relativa alla </w:t>
      </w:r>
      <w:r>
        <w:rPr>
          <w:rFonts w:asciiTheme="minorHAnsi" w:hAnsiTheme="minorHAnsi" w:cstheme="minorHAnsi"/>
          <w:sz w:val="22"/>
          <w:szCs w:val="22"/>
        </w:rPr>
        <w:t>richiesta di erogazione</w:t>
      </w:r>
      <w:r w:rsidRPr="009D362F">
        <w:rPr>
          <w:rFonts w:asciiTheme="minorHAnsi" w:hAnsiTheme="minorHAnsi" w:cstheme="minorHAnsi"/>
          <w:sz w:val="22"/>
          <w:szCs w:val="22"/>
        </w:rPr>
        <w:t xml:space="preserve"> (a titolo di SAL o saldo) </w:t>
      </w:r>
      <w:r>
        <w:rPr>
          <w:rFonts w:asciiTheme="minorHAnsi" w:hAnsiTheme="minorHAnsi" w:cstheme="minorHAnsi"/>
          <w:sz w:val="22"/>
          <w:szCs w:val="22"/>
        </w:rPr>
        <w:t xml:space="preserve">deve essere </w:t>
      </w:r>
      <w:r w:rsidRPr="009D362F">
        <w:rPr>
          <w:rFonts w:asciiTheme="minorHAnsi" w:hAnsiTheme="minorHAnsi" w:cstheme="minorHAnsi"/>
          <w:sz w:val="22"/>
          <w:szCs w:val="22"/>
        </w:rPr>
        <w:t xml:space="preserve"> messo a disposizione dal </w:t>
      </w:r>
      <w:r>
        <w:rPr>
          <w:rFonts w:asciiTheme="minorHAnsi" w:hAnsiTheme="minorHAnsi" w:cstheme="minorHAnsi"/>
          <w:sz w:val="22"/>
          <w:szCs w:val="22"/>
        </w:rPr>
        <w:t>beneficiario</w:t>
      </w:r>
      <w:r w:rsidRPr="009D362F">
        <w:rPr>
          <w:rFonts w:asciiTheme="minorHAnsi" w:hAnsiTheme="minorHAnsi" w:cstheme="minorHAnsi"/>
          <w:sz w:val="22"/>
          <w:szCs w:val="22"/>
        </w:rPr>
        <w:t xml:space="preserve"> al Re</w:t>
      </w:r>
      <w:r>
        <w:rPr>
          <w:rFonts w:asciiTheme="minorHAnsi" w:hAnsiTheme="minorHAnsi" w:cstheme="minorHAnsi"/>
          <w:sz w:val="22"/>
          <w:szCs w:val="22"/>
        </w:rPr>
        <w:t xml:space="preserve">visore </w:t>
      </w:r>
      <w:r w:rsidRPr="009D362F">
        <w:rPr>
          <w:rFonts w:asciiTheme="minorHAnsi" w:hAnsiTheme="minorHAnsi" w:cstheme="minorHAnsi"/>
          <w:sz w:val="22"/>
          <w:szCs w:val="22"/>
        </w:rPr>
        <w:t>L</w:t>
      </w:r>
      <w:r>
        <w:rPr>
          <w:rFonts w:asciiTheme="minorHAnsi" w:hAnsiTheme="minorHAnsi" w:cstheme="minorHAnsi"/>
          <w:sz w:val="22"/>
          <w:szCs w:val="22"/>
        </w:rPr>
        <w:t>egale e la documentazione trasmessa</w:t>
      </w:r>
      <w:r w:rsidRPr="009D362F">
        <w:rPr>
          <w:rFonts w:asciiTheme="minorHAnsi" w:hAnsiTheme="minorHAnsi" w:cstheme="minorHAnsi"/>
          <w:sz w:val="22"/>
          <w:szCs w:val="22"/>
        </w:rPr>
        <w:t xml:space="preserve"> a Lazio Innova Spa </w:t>
      </w:r>
      <w:r>
        <w:rPr>
          <w:rFonts w:asciiTheme="minorHAnsi" w:hAnsiTheme="minorHAnsi" w:cstheme="minorHAnsi"/>
          <w:sz w:val="22"/>
          <w:szCs w:val="22"/>
        </w:rPr>
        <w:t xml:space="preserve">deve contenere </w:t>
      </w:r>
      <w:r w:rsidRPr="009D362F">
        <w:rPr>
          <w:rFonts w:asciiTheme="minorHAnsi" w:hAnsiTheme="minorHAnsi" w:cstheme="minorHAnsi"/>
          <w:sz w:val="22"/>
          <w:szCs w:val="22"/>
        </w:rPr>
        <w:t>la medesima documentazione di spesa messa a disposizione del Re</w:t>
      </w:r>
      <w:r>
        <w:rPr>
          <w:rFonts w:asciiTheme="minorHAnsi" w:hAnsiTheme="minorHAnsi" w:cstheme="minorHAnsi"/>
          <w:sz w:val="22"/>
          <w:szCs w:val="22"/>
        </w:rPr>
        <w:t xml:space="preserve">visore </w:t>
      </w:r>
      <w:r w:rsidRPr="009D362F">
        <w:rPr>
          <w:rFonts w:asciiTheme="minorHAnsi" w:hAnsiTheme="minorHAnsi" w:cstheme="minorHAnsi"/>
          <w:sz w:val="22"/>
          <w:szCs w:val="22"/>
        </w:rPr>
        <w:t>L</w:t>
      </w:r>
      <w:r>
        <w:rPr>
          <w:rFonts w:asciiTheme="minorHAnsi" w:hAnsiTheme="minorHAnsi" w:cstheme="minorHAnsi"/>
          <w:sz w:val="22"/>
          <w:szCs w:val="22"/>
        </w:rPr>
        <w:t>egale completa</w:t>
      </w:r>
      <w:r w:rsidRPr="009D362F">
        <w:rPr>
          <w:rFonts w:asciiTheme="minorHAnsi" w:hAnsiTheme="minorHAnsi" w:cstheme="minorHAnsi"/>
          <w:sz w:val="22"/>
          <w:szCs w:val="22"/>
        </w:rPr>
        <w:t xml:space="preserve"> dell’Attestazione rilasciata</w:t>
      </w:r>
      <w:r>
        <w:rPr>
          <w:rFonts w:asciiTheme="minorHAnsi" w:hAnsiTheme="minorHAnsi" w:cstheme="minorHAnsi"/>
          <w:sz w:val="22"/>
          <w:szCs w:val="22"/>
        </w:rPr>
        <w:t xml:space="preserve"> dal Revisore </w:t>
      </w:r>
      <w:r w:rsidRPr="009D362F">
        <w:rPr>
          <w:rFonts w:asciiTheme="minorHAnsi" w:hAnsiTheme="minorHAnsi" w:cstheme="minorHAnsi"/>
          <w:sz w:val="22"/>
          <w:szCs w:val="22"/>
        </w:rPr>
        <w:t>sotto forma di perizia giurata.</w:t>
      </w:r>
    </w:p>
    <w:p w14:paraId="03AF6BA8" w14:textId="77777777" w:rsidR="00426747" w:rsidRDefault="00426747" w:rsidP="00426747">
      <w:pPr>
        <w:autoSpaceDE w:val="0"/>
        <w:autoSpaceDN w:val="0"/>
        <w:adjustRightInd w:val="0"/>
        <w:jc w:val="both"/>
        <w:rPr>
          <w:rFonts w:asciiTheme="minorHAnsi" w:hAnsiTheme="minorHAnsi" w:cstheme="minorHAnsi"/>
          <w:sz w:val="22"/>
          <w:szCs w:val="22"/>
        </w:rPr>
      </w:pPr>
    </w:p>
    <w:p w14:paraId="7BC1C1E7" w14:textId="77777777" w:rsidR="00426747" w:rsidRPr="002D494F" w:rsidRDefault="00426747" w:rsidP="00426747">
      <w:pPr>
        <w:autoSpaceDE w:val="0"/>
        <w:autoSpaceDN w:val="0"/>
        <w:adjustRightInd w:val="0"/>
        <w:jc w:val="both"/>
        <w:rPr>
          <w:rFonts w:asciiTheme="minorHAnsi" w:hAnsiTheme="minorHAnsi" w:cstheme="minorHAnsi"/>
          <w:sz w:val="22"/>
          <w:szCs w:val="22"/>
        </w:rPr>
      </w:pPr>
      <w:r w:rsidRPr="002D494F">
        <w:rPr>
          <w:rFonts w:asciiTheme="minorHAnsi" w:hAnsiTheme="minorHAnsi" w:cstheme="minorHAnsi"/>
          <w:sz w:val="22"/>
          <w:szCs w:val="22"/>
        </w:rPr>
        <w:t>Il Beneficiario ottiene dal Revisore, a conclusione dell’attività di controllo della spesa rendicontata il Rapporto</w:t>
      </w:r>
    </w:p>
    <w:p w14:paraId="5338ABC2" w14:textId="77777777" w:rsidR="00426747" w:rsidRPr="002D494F" w:rsidRDefault="00426747" w:rsidP="00426747">
      <w:pPr>
        <w:autoSpaceDE w:val="0"/>
        <w:autoSpaceDN w:val="0"/>
        <w:adjustRightInd w:val="0"/>
        <w:jc w:val="both"/>
        <w:rPr>
          <w:rFonts w:asciiTheme="minorHAnsi" w:hAnsiTheme="minorHAnsi" w:cstheme="minorHAnsi"/>
          <w:sz w:val="22"/>
          <w:szCs w:val="22"/>
        </w:rPr>
      </w:pPr>
      <w:proofErr w:type="gramStart"/>
      <w:r w:rsidRPr="002D494F">
        <w:rPr>
          <w:rFonts w:asciiTheme="minorHAnsi" w:hAnsiTheme="minorHAnsi" w:cstheme="minorHAnsi"/>
          <w:sz w:val="22"/>
          <w:szCs w:val="22"/>
        </w:rPr>
        <w:t>di</w:t>
      </w:r>
      <w:proofErr w:type="gramEnd"/>
      <w:r w:rsidRPr="002D494F">
        <w:rPr>
          <w:rFonts w:asciiTheme="minorHAnsi" w:hAnsiTheme="minorHAnsi" w:cstheme="minorHAnsi"/>
          <w:sz w:val="22"/>
          <w:szCs w:val="22"/>
        </w:rPr>
        <w:t xml:space="preserve"> certificazione attestante i controlli e le verifiche effettuate</w:t>
      </w:r>
      <w:r>
        <w:rPr>
          <w:rFonts w:asciiTheme="minorHAnsi" w:hAnsiTheme="minorHAnsi" w:cstheme="minorHAnsi"/>
          <w:sz w:val="22"/>
          <w:szCs w:val="22"/>
        </w:rPr>
        <w:t>.</w:t>
      </w:r>
    </w:p>
    <w:p w14:paraId="40222098" w14:textId="77777777" w:rsidR="00426747" w:rsidRPr="000F21B0" w:rsidRDefault="00426747" w:rsidP="00426747">
      <w:pPr>
        <w:autoSpaceDE w:val="0"/>
        <w:autoSpaceDN w:val="0"/>
        <w:adjustRightInd w:val="0"/>
        <w:jc w:val="both"/>
        <w:rPr>
          <w:rFonts w:asciiTheme="minorHAnsi" w:hAnsiTheme="minorHAnsi" w:cstheme="minorHAnsi"/>
          <w:sz w:val="22"/>
          <w:szCs w:val="22"/>
        </w:rPr>
      </w:pPr>
    </w:p>
    <w:p w14:paraId="78494F5E" w14:textId="77777777" w:rsidR="00426747" w:rsidRPr="002D494F" w:rsidRDefault="00426747" w:rsidP="00426747">
      <w:pPr>
        <w:autoSpaceDE w:val="0"/>
        <w:autoSpaceDN w:val="0"/>
        <w:adjustRightInd w:val="0"/>
        <w:jc w:val="both"/>
        <w:rPr>
          <w:rFonts w:asciiTheme="minorHAnsi" w:hAnsiTheme="minorHAnsi" w:cstheme="minorHAnsi"/>
          <w:sz w:val="22"/>
          <w:szCs w:val="22"/>
        </w:rPr>
      </w:pPr>
      <w:r w:rsidRPr="002D494F">
        <w:rPr>
          <w:rFonts w:asciiTheme="minorHAnsi" w:hAnsiTheme="minorHAnsi" w:cstheme="minorHAnsi"/>
          <w:sz w:val="22"/>
          <w:szCs w:val="22"/>
        </w:rPr>
        <w:t xml:space="preserve">I contenuti minimi del Rapporto di certificazione sono l’Attestazione rilasciata in forma di perizia giurata sottoscritta con firma digitale alla quale devono essere allegati la </w:t>
      </w:r>
      <w:proofErr w:type="spellStart"/>
      <w:r w:rsidRPr="002D494F">
        <w:rPr>
          <w:rFonts w:asciiTheme="minorHAnsi" w:hAnsiTheme="minorHAnsi" w:cstheme="minorHAnsi"/>
          <w:sz w:val="22"/>
          <w:szCs w:val="22"/>
        </w:rPr>
        <w:t>Check</w:t>
      </w:r>
      <w:proofErr w:type="spellEnd"/>
      <w:r w:rsidRPr="002D494F">
        <w:rPr>
          <w:rFonts w:asciiTheme="minorHAnsi" w:hAnsiTheme="minorHAnsi" w:cstheme="minorHAnsi"/>
          <w:sz w:val="22"/>
          <w:szCs w:val="22"/>
        </w:rPr>
        <w:t xml:space="preserve"> List e il Prospetto riepilogativo dei costi che ne costituiscono parte integrante.</w:t>
      </w:r>
    </w:p>
    <w:p w14:paraId="2F76B56C" w14:textId="77777777" w:rsidR="00426747" w:rsidRPr="002D494F" w:rsidRDefault="00426747" w:rsidP="00426747">
      <w:pPr>
        <w:autoSpaceDE w:val="0"/>
        <w:autoSpaceDN w:val="0"/>
        <w:adjustRightInd w:val="0"/>
        <w:jc w:val="both"/>
        <w:rPr>
          <w:rFonts w:asciiTheme="minorHAnsi" w:hAnsiTheme="minorHAnsi" w:cstheme="minorHAnsi"/>
          <w:sz w:val="22"/>
          <w:szCs w:val="22"/>
        </w:rPr>
      </w:pPr>
      <w:r w:rsidRPr="002D494F">
        <w:rPr>
          <w:rFonts w:asciiTheme="minorHAnsi" w:hAnsiTheme="minorHAnsi" w:cstheme="minorHAnsi"/>
          <w:sz w:val="22"/>
          <w:szCs w:val="22"/>
        </w:rPr>
        <w:t>Il Beneficiario resta l’unico responsabile relativamente agli adempimenti ed ai doveri derivanti dalla</w:t>
      </w:r>
      <w:r>
        <w:rPr>
          <w:rFonts w:asciiTheme="minorHAnsi" w:hAnsiTheme="minorHAnsi" w:cstheme="minorHAnsi"/>
          <w:sz w:val="22"/>
          <w:szCs w:val="22"/>
        </w:rPr>
        <w:t xml:space="preserve"> </w:t>
      </w:r>
      <w:r w:rsidRPr="002D494F">
        <w:rPr>
          <w:rFonts w:asciiTheme="minorHAnsi" w:hAnsiTheme="minorHAnsi" w:cstheme="minorHAnsi"/>
          <w:sz w:val="22"/>
          <w:szCs w:val="22"/>
        </w:rPr>
        <w:t>con</w:t>
      </w:r>
      <w:r>
        <w:rPr>
          <w:rFonts w:asciiTheme="minorHAnsi" w:hAnsiTheme="minorHAnsi" w:cstheme="minorHAnsi"/>
          <w:sz w:val="22"/>
          <w:szCs w:val="22"/>
        </w:rPr>
        <w:t xml:space="preserve">cessione </w:t>
      </w:r>
      <w:r w:rsidRPr="00B27B14">
        <w:rPr>
          <w:rFonts w:asciiTheme="minorHAnsi" w:hAnsiTheme="minorHAnsi" w:cstheme="minorHAnsi"/>
          <w:sz w:val="22"/>
          <w:szCs w:val="22"/>
        </w:rPr>
        <w:t>del</w:t>
      </w:r>
      <w:r>
        <w:rPr>
          <w:rFonts w:asciiTheme="minorHAnsi" w:hAnsiTheme="minorHAnsi" w:cstheme="minorHAnsi"/>
          <w:sz w:val="22"/>
          <w:szCs w:val="22"/>
        </w:rPr>
        <w:t>la Sovvenzione</w:t>
      </w:r>
      <w:r w:rsidRPr="002D494F">
        <w:rPr>
          <w:rFonts w:asciiTheme="minorHAnsi" w:hAnsiTheme="minorHAnsi" w:cstheme="minorHAnsi"/>
          <w:sz w:val="22"/>
          <w:szCs w:val="22"/>
        </w:rPr>
        <w:t>.</w:t>
      </w:r>
    </w:p>
    <w:p w14:paraId="781AB5D7" w14:textId="77777777" w:rsidR="00426747" w:rsidRDefault="00426747" w:rsidP="00426747">
      <w:pPr>
        <w:autoSpaceDE w:val="0"/>
        <w:autoSpaceDN w:val="0"/>
        <w:adjustRightInd w:val="0"/>
        <w:spacing w:before="120" w:after="120"/>
        <w:jc w:val="both"/>
        <w:rPr>
          <w:rFonts w:asciiTheme="minorHAnsi" w:hAnsiTheme="minorHAnsi" w:cstheme="minorHAnsi"/>
          <w:sz w:val="22"/>
          <w:szCs w:val="22"/>
        </w:rPr>
      </w:pPr>
    </w:p>
    <w:p w14:paraId="33BEEF7E" w14:textId="6C194555" w:rsidR="00426747" w:rsidRPr="00426747" w:rsidRDefault="00426747" w:rsidP="00426747">
      <w:pPr>
        <w:autoSpaceDE w:val="0"/>
        <w:autoSpaceDN w:val="0"/>
        <w:adjustRightInd w:val="0"/>
        <w:jc w:val="both"/>
        <w:rPr>
          <w:rFonts w:asciiTheme="minorHAnsi" w:hAnsiTheme="minorHAnsi" w:cstheme="minorHAnsi"/>
          <w:sz w:val="22"/>
          <w:szCs w:val="22"/>
        </w:rPr>
      </w:pPr>
      <w:r w:rsidRPr="00426747">
        <w:rPr>
          <w:rFonts w:asciiTheme="minorHAnsi" w:hAnsiTheme="minorHAnsi" w:cstheme="minorHAnsi"/>
          <w:sz w:val="22"/>
          <w:szCs w:val="22"/>
        </w:rPr>
        <w:t>Dovrà in tal caso essere prodotta</w:t>
      </w:r>
      <w:r w:rsidR="004D0890">
        <w:rPr>
          <w:rFonts w:asciiTheme="minorHAnsi" w:hAnsiTheme="minorHAnsi" w:cstheme="minorHAnsi"/>
          <w:sz w:val="22"/>
          <w:szCs w:val="22"/>
        </w:rPr>
        <w:t>,</w:t>
      </w:r>
      <w:r w:rsidR="004D0890" w:rsidRPr="004D0890">
        <w:rPr>
          <w:rFonts w:asciiTheme="minorHAnsi" w:hAnsiTheme="minorHAnsi" w:cstheme="minorHAnsi"/>
          <w:sz w:val="22"/>
          <w:szCs w:val="22"/>
        </w:rPr>
        <w:t xml:space="preserve"> </w:t>
      </w:r>
      <w:r w:rsidR="004D0890">
        <w:rPr>
          <w:rFonts w:asciiTheme="minorHAnsi" w:hAnsiTheme="minorHAnsi" w:cstheme="minorHAnsi"/>
          <w:sz w:val="22"/>
          <w:szCs w:val="22"/>
        </w:rPr>
        <w:t>oltre alla lettera di incarico,</w:t>
      </w:r>
      <w:r w:rsidRPr="00426747">
        <w:rPr>
          <w:rFonts w:asciiTheme="minorHAnsi" w:hAnsiTheme="minorHAnsi" w:cstheme="minorHAnsi"/>
          <w:sz w:val="22"/>
          <w:szCs w:val="22"/>
        </w:rPr>
        <w:t xml:space="preserve"> anche la seguente documentazione:</w:t>
      </w:r>
    </w:p>
    <w:p w14:paraId="3EF68E50" w14:textId="77777777" w:rsidR="00426747" w:rsidRPr="00426747" w:rsidRDefault="00426747" w:rsidP="00426747">
      <w:pPr>
        <w:autoSpaceDE w:val="0"/>
        <w:autoSpaceDN w:val="0"/>
        <w:adjustRightInd w:val="0"/>
        <w:jc w:val="both"/>
        <w:rPr>
          <w:rFonts w:asciiTheme="minorHAnsi" w:hAnsiTheme="minorHAnsi" w:cstheme="minorHAnsi"/>
          <w:b/>
          <w:sz w:val="20"/>
          <w:szCs w:val="20"/>
          <w:highlight w:val="yellow"/>
        </w:rPr>
      </w:pPr>
    </w:p>
    <w:p w14:paraId="13BE6F3A" w14:textId="7EDFF67C" w:rsidR="00426747" w:rsidRPr="00842D1A" w:rsidRDefault="00426747" w:rsidP="00426747">
      <w:pPr>
        <w:pStyle w:val="Paragrafoelenco"/>
        <w:keepLines/>
        <w:numPr>
          <w:ilvl w:val="0"/>
          <w:numId w:val="19"/>
        </w:numPr>
        <w:autoSpaceDE w:val="0"/>
        <w:autoSpaceDN w:val="0"/>
        <w:adjustRightInd w:val="0"/>
        <w:spacing w:before="120" w:after="120"/>
        <w:contextualSpacing/>
        <w:jc w:val="both"/>
        <w:rPr>
          <w:rFonts w:asciiTheme="minorHAnsi" w:hAnsiTheme="minorHAnsi" w:cstheme="minorHAnsi"/>
          <w:sz w:val="22"/>
          <w:szCs w:val="22"/>
        </w:rPr>
      </w:pPr>
      <w:r w:rsidRPr="00842D1A">
        <w:rPr>
          <w:rFonts w:asciiTheme="minorHAnsi" w:hAnsiTheme="minorHAnsi" w:cstheme="minorHAnsi"/>
          <w:bCs/>
          <w:sz w:val="22"/>
          <w:szCs w:val="22"/>
        </w:rPr>
        <w:t xml:space="preserve">Dichiarazione di indipendenza </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i/>
          <w:sz w:val="22"/>
          <w:szCs w:val="22"/>
        </w:rPr>
        <w:t>All.Xa1_Dich_indipendenzaREL_2019_6_27</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sz w:val="22"/>
          <w:szCs w:val="22"/>
        </w:rPr>
        <w:t>;</w:t>
      </w:r>
    </w:p>
    <w:p w14:paraId="0BBDC796" w14:textId="70FFF4AC" w:rsidR="00426747" w:rsidRPr="00842D1A" w:rsidRDefault="00426747" w:rsidP="00426747">
      <w:pPr>
        <w:pStyle w:val="Paragrafoelenco"/>
        <w:keepLines/>
        <w:numPr>
          <w:ilvl w:val="0"/>
          <w:numId w:val="19"/>
        </w:numPr>
        <w:autoSpaceDE w:val="0"/>
        <w:autoSpaceDN w:val="0"/>
        <w:adjustRightInd w:val="0"/>
        <w:spacing w:before="120" w:after="120"/>
        <w:contextualSpacing/>
        <w:jc w:val="both"/>
        <w:rPr>
          <w:rFonts w:asciiTheme="minorHAnsi" w:hAnsiTheme="minorHAnsi" w:cstheme="minorHAnsi"/>
          <w:sz w:val="22"/>
          <w:szCs w:val="22"/>
        </w:rPr>
      </w:pPr>
      <w:r w:rsidRPr="00842D1A">
        <w:rPr>
          <w:rFonts w:asciiTheme="minorHAnsi" w:hAnsiTheme="minorHAnsi" w:cstheme="minorHAnsi"/>
          <w:bCs/>
          <w:sz w:val="22"/>
          <w:szCs w:val="22"/>
        </w:rPr>
        <w:t xml:space="preserve">Perizia giurata </w:t>
      </w:r>
      <w:r w:rsidRPr="00842D1A">
        <w:rPr>
          <w:rFonts w:asciiTheme="minorHAnsi" w:hAnsiTheme="minorHAnsi" w:cstheme="minorHAnsi"/>
          <w:bCs/>
          <w:i/>
          <w:sz w:val="22"/>
          <w:szCs w:val="22"/>
        </w:rPr>
        <w:t>(All.Xb1_Modello di perizia giurata_2019_6_27</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sz w:val="22"/>
          <w:szCs w:val="22"/>
        </w:rPr>
        <w:t xml:space="preserve"> </w:t>
      </w:r>
      <w:r w:rsidRPr="00842D1A">
        <w:rPr>
          <w:rFonts w:asciiTheme="minorHAnsi" w:hAnsiTheme="minorHAnsi" w:cstheme="minorHAnsi"/>
          <w:bCs/>
          <w:sz w:val="22"/>
          <w:szCs w:val="22"/>
        </w:rPr>
        <w:t>rilasciata da parte di un professionista esterno e indipendente dal Beneficiario, iscritto nel Registro dei revisori legali di cui all'articolo l, comma l, lettera g), del Decreto Legislativo 27 gennaio 2010, n. 39 come modificato dal Decreto Legislativo 17 luglio 2016 n. 135</w:t>
      </w:r>
      <w:r w:rsidRPr="00842D1A">
        <w:rPr>
          <w:rFonts w:asciiTheme="minorHAnsi" w:hAnsiTheme="minorHAnsi" w:cstheme="minorHAnsi"/>
          <w:sz w:val="22"/>
          <w:szCs w:val="22"/>
        </w:rPr>
        <w:t>;</w:t>
      </w:r>
    </w:p>
    <w:p w14:paraId="0A9E6BDC" w14:textId="265A4D9E" w:rsidR="00426747" w:rsidRPr="00842D1A" w:rsidRDefault="00426747" w:rsidP="00426747">
      <w:pPr>
        <w:pStyle w:val="Paragrafoelenco"/>
        <w:keepLines/>
        <w:numPr>
          <w:ilvl w:val="0"/>
          <w:numId w:val="19"/>
        </w:numPr>
        <w:autoSpaceDE w:val="0"/>
        <w:autoSpaceDN w:val="0"/>
        <w:adjustRightInd w:val="0"/>
        <w:spacing w:before="120" w:after="120"/>
        <w:contextualSpacing/>
        <w:jc w:val="both"/>
        <w:rPr>
          <w:rFonts w:asciiTheme="minorHAnsi" w:hAnsiTheme="minorHAnsi" w:cstheme="minorHAnsi"/>
          <w:sz w:val="22"/>
          <w:szCs w:val="22"/>
        </w:rPr>
      </w:pPr>
      <w:r w:rsidRPr="00842D1A">
        <w:rPr>
          <w:rFonts w:asciiTheme="minorHAnsi" w:hAnsiTheme="minorHAnsi" w:cstheme="minorHAnsi"/>
          <w:bCs/>
          <w:sz w:val="22"/>
          <w:szCs w:val="22"/>
        </w:rPr>
        <w:t xml:space="preserve">Prospetto riepilogativo dei costi </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i/>
          <w:sz w:val="22"/>
          <w:szCs w:val="22"/>
        </w:rPr>
        <w:t xml:space="preserve">All.Xb3_Prosp </w:t>
      </w:r>
      <w:proofErr w:type="spellStart"/>
      <w:r w:rsidRPr="00842D1A">
        <w:rPr>
          <w:rFonts w:asciiTheme="minorHAnsi" w:hAnsiTheme="minorHAnsi" w:cstheme="minorHAnsi"/>
          <w:bCs/>
          <w:i/>
          <w:sz w:val="22"/>
          <w:szCs w:val="22"/>
        </w:rPr>
        <w:t>riep</w:t>
      </w:r>
      <w:proofErr w:type="spellEnd"/>
      <w:r w:rsidRPr="00842D1A">
        <w:rPr>
          <w:rFonts w:asciiTheme="minorHAnsi" w:hAnsiTheme="minorHAnsi" w:cstheme="minorHAnsi"/>
          <w:bCs/>
          <w:i/>
          <w:sz w:val="22"/>
          <w:szCs w:val="22"/>
        </w:rPr>
        <w:t xml:space="preserve"> costi_2019_5_24)</w:t>
      </w:r>
      <w:r w:rsidRPr="00842D1A">
        <w:rPr>
          <w:rFonts w:asciiTheme="minorHAnsi" w:hAnsiTheme="minorHAnsi" w:cstheme="minorHAnsi"/>
          <w:bCs/>
          <w:sz w:val="22"/>
          <w:szCs w:val="22"/>
        </w:rPr>
        <w:t>;</w:t>
      </w:r>
    </w:p>
    <w:p w14:paraId="7A9C8A65" w14:textId="19985379" w:rsidR="00426747" w:rsidRPr="00842D1A" w:rsidRDefault="00426747" w:rsidP="00426747">
      <w:pPr>
        <w:pStyle w:val="Paragrafoelenco"/>
        <w:keepLines/>
        <w:numPr>
          <w:ilvl w:val="0"/>
          <w:numId w:val="19"/>
        </w:numPr>
        <w:autoSpaceDE w:val="0"/>
        <w:autoSpaceDN w:val="0"/>
        <w:adjustRightInd w:val="0"/>
        <w:spacing w:before="120" w:after="120"/>
        <w:contextualSpacing/>
        <w:jc w:val="both"/>
        <w:rPr>
          <w:rFonts w:asciiTheme="minorHAnsi" w:hAnsiTheme="minorHAnsi" w:cstheme="minorHAnsi"/>
          <w:bCs/>
          <w:sz w:val="22"/>
          <w:szCs w:val="22"/>
        </w:rPr>
      </w:pPr>
      <w:proofErr w:type="spellStart"/>
      <w:r w:rsidRPr="00842D1A">
        <w:rPr>
          <w:rFonts w:asciiTheme="minorHAnsi" w:hAnsiTheme="minorHAnsi" w:cstheme="minorHAnsi"/>
          <w:bCs/>
          <w:sz w:val="22"/>
          <w:szCs w:val="22"/>
        </w:rPr>
        <w:t>Check</w:t>
      </w:r>
      <w:proofErr w:type="spellEnd"/>
      <w:r w:rsidRPr="00842D1A">
        <w:rPr>
          <w:rFonts w:asciiTheme="minorHAnsi" w:hAnsiTheme="minorHAnsi" w:cstheme="minorHAnsi"/>
          <w:bCs/>
          <w:sz w:val="22"/>
          <w:szCs w:val="22"/>
        </w:rPr>
        <w:t xml:space="preserve"> list (All.Xb2_Estratto_CL_Aiuti_Sezione10_2019_5_24</w:t>
      </w:r>
      <w:r w:rsidR="00842D1A" w:rsidRPr="00842D1A">
        <w:rPr>
          <w:rFonts w:asciiTheme="minorHAnsi" w:hAnsiTheme="minorHAnsi" w:cstheme="minorHAnsi"/>
          <w:bCs/>
          <w:sz w:val="22"/>
          <w:szCs w:val="22"/>
        </w:rPr>
        <w:t>)</w:t>
      </w:r>
      <w:r w:rsidRPr="00842D1A">
        <w:rPr>
          <w:rFonts w:asciiTheme="minorHAnsi" w:hAnsiTheme="minorHAnsi" w:cstheme="minorHAnsi"/>
          <w:bCs/>
          <w:sz w:val="22"/>
          <w:szCs w:val="22"/>
        </w:rPr>
        <w:t>;</w:t>
      </w:r>
    </w:p>
    <w:p w14:paraId="57E227FE" w14:textId="77777777" w:rsidR="00426747" w:rsidRDefault="00426747">
      <w:pPr>
        <w:spacing w:after="200" w:line="276" w:lineRule="auto"/>
        <w:rPr>
          <w:rFonts w:asciiTheme="minorHAnsi" w:hAnsiTheme="minorHAnsi" w:cstheme="minorHAnsi"/>
          <w:b/>
          <w:bCs/>
        </w:rPr>
      </w:pPr>
    </w:p>
    <w:tbl>
      <w:tblPr>
        <w:tblStyle w:val="Grigliatabella"/>
        <w:tblW w:w="9321"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619"/>
        <w:gridCol w:w="3702"/>
      </w:tblGrid>
      <w:tr w:rsidR="00426747" w:rsidRPr="001C7001" w14:paraId="30B1A342" w14:textId="77777777" w:rsidTr="00DA7117">
        <w:trPr>
          <w:trHeight w:val="343"/>
          <w:jc w:val="center"/>
        </w:trPr>
        <w:tc>
          <w:tcPr>
            <w:tcW w:w="3014" w:type="pct"/>
            <w:tcBorders>
              <w:top w:val="single" w:sz="4" w:space="0" w:color="00B0F0"/>
              <w:bottom w:val="single" w:sz="4" w:space="0" w:color="00B0F0"/>
            </w:tcBorders>
            <w:shd w:val="clear" w:color="auto" w:fill="DAEEF3" w:themeFill="accent5" w:themeFillTint="33"/>
            <w:vAlign w:val="center"/>
          </w:tcPr>
          <w:p w14:paraId="11964549" w14:textId="22EA02E7" w:rsidR="00426747" w:rsidRPr="001C7001" w:rsidRDefault="00426747" w:rsidP="00DA7117">
            <w:pPr>
              <w:spacing w:before="120" w:after="120"/>
              <w:rPr>
                <w:rFonts w:asciiTheme="minorHAnsi" w:hAnsiTheme="minorHAnsi" w:cstheme="minorHAnsi"/>
                <w:b/>
                <w:sz w:val="22"/>
                <w:szCs w:val="22"/>
              </w:rPr>
            </w:pPr>
            <w:r>
              <w:rPr>
                <w:rFonts w:asciiTheme="minorHAnsi" w:hAnsiTheme="minorHAnsi" w:cstheme="minorHAnsi"/>
                <w:b/>
                <w:bCs/>
              </w:rPr>
              <w:br w:type="page"/>
            </w:r>
            <w:r w:rsidRPr="001C7001">
              <w:rPr>
                <w:rFonts w:asciiTheme="minorHAnsi" w:hAnsiTheme="minorHAnsi" w:cstheme="minorHAnsi"/>
                <w:b/>
                <w:sz w:val="22"/>
                <w:szCs w:val="22"/>
              </w:rPr>
              <w:t>Normativa di riferimento</w:t>
            </w:r>
          </w:p>
        </w:tc>
        <w:tc>
          <w:tcPr>
            <w:tcW w:w="1986" w:type="pct"/>
            <w:tcBorders>
              <w:top w:val="single" w:sz="4" w:space="0" w:color="00B0F0"/>
              <w:bottom w:val="single" w:sz="4" w:space="0" w:color="00B0F0"/>
            </w:tcBorders>
            <w:shd w:val="clear" w:color="auto" w:fill="DAEEF3" w:themeFill="accent5" w:themeFillTint="33"/>
            <w:vAlign w:val="center"/>
          </w:tcPr>
          <w:p w14:paraId="4CECBA3D" w14:textId="77777777" w:rsidR="00426747" w:rsidRPr="001C7001" w:rsidRDefault="00426747" w:rsidP="00DA7117">
            <w:pPr>
              <w:spacing w:before="120" w:after="120"/>
              <w:rPr>
                <w:rFonts w:asciiTheme="minorHAnsi" w:hAnsiTheme="minorHAnsi" w:cstheme="minorHAnsi"/>
                <w:b/>
                <w:sz w:val="22"/>
                <w:szCs w:val="22"/>
              </w:rPr>
            </w:pPr>
            <w:r w:rsidRPr="001C7001">
              <w:rPr>
                <w:rFonts w:asciiTheme="minorHAnsi" w:hAnsiTheme="minorHAnsi" w:cstheme="minorHAnsi"/>
                <w:b/>
                <w:sz w:val="22"/>
                <w:szCs w:val="22"/>
              </w:rPr>
              <w:t>Dettaglio</w:t>
            </w:r>
          </w:p>
        </w:tc>
      </w:tr>
    </w:tbl>
    <w:tbl>
      <w:tblPr>
        <w:tblStyle w:val="Grigliatabella4"/>
        <w:tblW w:w="9321" w:type="dxa"/>
        <w:jc w:val="center"/>
        <w:tblLook w:val="04A0" w:firstRow="1" w:lastRow="0" w:firstColumn="1" w:lastColumn="0" w:noHBand="0" w:noVBand="1"/>
      </w:tblPr>
      <w:tblGrid>
        <w:gridCol w:w="5635"/>
        <w:gridCol w:w="3686"/>
      </w:tblGrid>
      <w:tr w:rsidR="00426747" w:rsidRPr="00230720" w14:paraId="02200EF2" w14:textId="77777777" w:rsidTr="00DA7117">
        <w:trPr>
          <w:jc w:val="center"/>
        </w:trPr>
        <w:tc>
          <w:tcPr>
            <w:tcW w:w="3023" w:type="pct"/>
          </w:tcPr>
          <w:p w14:paraId="29D0E070" w14:textId="77777777" w:rsidR="00426747" w:rsidRPr="005B2C24" w:rsidRDefault="00426747" w:rsidP="00DA7117">
            <w:pPr>
              <w:tabs>
                <w:tab w:val="left" w:pos="5250"/>
              </w:tabs>
              <w:spacing w:before="120" w:after="120"/>
              <w:ind w:right="44"/>
              <w:jc w:val="both"/>
              <w:rPr>
                <w:rFonts w:asciiTheme="minorHAnsi" w:eastAsiaTheme="minorHAnsi" w:hAnsiTheme="minorHAnsi" w:cstheme="minorHAnsi"/>
                <w:sz w:val="22"/>
                <w:szCs w:val="22"/>
                <w:lang w:eastAsia="en-US"/>
              </w:rPr>
            </w:pPr>
            <w:r w:rsidRPr="005B2C24">
              <w:rPr>
                <w:rFonts w:asciiTheme="minorHAnsi" w:eastAsiaTheme="minorHAnsi" w:hAnsiTheme="minorHAnsi" w:cstheme="minorHAnsi"/>
                <w:sz w:val="22"/>
                <w:szCs w:val="22"/>
                <w:lang w:eastAsia="en-US"/>
              </w:rPr>
              <w:t>Avviso Pubblico</w:t>
            </w:r>
          </w:p>
          <w:p w14:paraId="4D3EEAC6" w14:textId="77777777" w:rsidR="00426747" w:rsidRDefault="00426747" w:rsidP="00DA7117">
            <w:pPr>
              <w:tabs>
                <w:tab w:val="left" w:pos="5250"/>
              </w:tabs>
              <w:spacing w:before="120" w:after="120"/>
              <w:ind w:right="44"/>
              <w:jc w:val="both"/>
              <w:rPr>
                <w:rFonts w:asciiTheme="minorHAnsi" w:eastAsiaTheme="minorHAnsi" w:hAnsiTheme="minorHAnsi" w:cstheme="minorHAnsi"/>
                <w:sz w:val="22"/>
                <w:szCs w:val="22"/>
                <w:lang w:eastAsia="en-US"/>
              </w:rPr>
            </w:pPr>
            <w:r w:rsidRPr="005B2C24">
              <w:rPr>
                <w:rFonts w:asciiTheme="minorHAnsi" w:eastAsiaTheme="minorHAnsi" w:hAnsiTheme="minorHAnsi" w:cstheme="minorHAnsi"/>
                <w:sz w:val="22"/>
                <w:szCs w:val="22"/>
                <w:lang w:eastAsia="en-US"/>
              </w:rPr>
              <w:t xml:space="preserve">Reg. (UE) n. 480/2014                              </w:t>
            </w:r>
          </w:p>
          <w:p w14:paraId="01C18FB7" w14:textId="77777777" w:rsidR="00426747" w:rsidRPr="005B2C24" w:rsidRDefault="00426747" w:rsidP="00DA7117">
            <w:pPr>
              <w:tabs>
                <w:tab w:val="left" w:pos="5250"/>
              </w:tabs>
              <w:spacing w:before="120" w:after="120"/>
              <w:ind w:right="44"/>
              <w:jc w:val="both"/>
              <w:rPr>
                <w:rFonts w:asciiTheme="minorHAnsi" w:eastAsiaTheme="minorHAnsi" w:hAnsiTheme="minorHAnsi" w:cstheme="minorHAnsi"/>
                <w:sz w:val="22"/>
                <w:szCs w:val="22"/>
                <w:lang w:eastAsia="en-US"/>
              </w:rPr>
            </w:pPr>
            <w:r w:rsidRPr="00F00095">
              <w:rPr>
                <w:rFonts w:asciiTheme="minorHAnsi" w:eastAsiaTheme="minorHAnsi" w:hAnsiTheme="minorHAnsi" w:cstheme="minorHAnsi"/>
                <w:sz w:val="22"/>
                <w:szCs w:val="22"/>
                <w:lang w:eastAsia="en-US"/>
              </w:rPr>
              <w:t>D</w:t>
            </w:r>
            <w:r>
              <w:rPr>
                <w:rFonts w:asciiTheme="minorHAnsi" w:eastAsiaTheme="minorHAnsi" w:hAnsiTheme="minorHAnsi" w:cstheme="minorHAnsi"/>
                <w:sz w:val="22"/>
                <w:szCs w:val="22"/>
                <w:lang w:eastAsia="en-US"/>
              </w:rPr>
              <w:t>eterminazione</w:t>
            </w:r>
            <w:r w:rsidRPr="00F00095">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n.</w:t>
            </w:r>
            <w:r w:rsidRPr="00F00095">
              <w:rPr>
                <w:rFonts w:asciiTheme="minorHAnsi" w:eastAsiaTheme="minorHAnsi" w:hAnsiTheme="minorHAnsi" w:cstheme="minorHAnsi"/>
                <w:sz w:val="22"/>
                <w:szCs w:val="22"/>
                <w:lang w:eastAsia="en-US"/>
              </w:rPr>
              <w:t xml:space="preserve"> G09667 del 16/07/2019 "Linee guida per i revisori legali per l'attività di verifica della spesa sostenuta per la realizzazione delle operazioni nell'ambito del POR FESR Lazio 2014-2020".</w:t>
            </w:r>
            <w:r>
              <w:rPr>
                <w:rFonts w:asciiTheme="minorHAnsi" w:eastAsiaTheme="minorHAnsi" w:hAnsiTheme="minorHAnsi" w:cstheme="minorHAnsi"/>
                <w:sz w:val="22"/>
                <w:szCs w:val="22"/>
                <w:lang w:eastAsia="en-US"/>
              </w:rPr>
              <w:t xml:space="preserve"> </w:t>
            </w:r>
          </w:p>
        </w:tc>
        <w:tc>
          <w:tcPr>
            <w:tcW w:w="1977" w:type="pct"/>
          </w:tcPr>
          <w:p w14:paraId="79B31487" w14:textId="77777777" w:rsidR="00426747" w:rsidRPr="005B2C24" w:rsidRDefault="00426747" w:rsidP="00DA7117">
            <w:pPr>
              <w:tabs>
                <w:tab w:val="left" w:pos="5127"/>
                <w:tab w:val="left" w:pos="8460"/>
              </w:tabs>
              <w:spacing w:before="120" w:after="120"/>
              <w:ind w:right="44"/>
              <w:jc w:val="both"/>
              <w:rPr>
                <w:rFonts w:asciiTheme="minorHAnsi" w:eastAsiaTheme="minorHAnsi" w:hAnsiTheme="minorHAnsi" w:cstheme="minorHAnsi"/>
                <w:sz w:val="22"/>
                <w:szCs w:val="22"/>
                <w:lang w:eastAsia="en-US"/>
              </w:rPr>
            </w:pPr>
            <w:r w:rsidRPr="005B2C24">
              <w:rPr>
                <w:rFonts w:asciiTheme="minorHAnsi" w:eastAsiaTheme="minorHAnsi" w:hAnsiTheme="minorHAnsi" w:cstheme="minorHAnsi"/>
                <w:sz w:val="22"/>
                <w:szCs w:val="22"/>
                <w:lang w:eastAsia="en-US"/>
              </w:rPr>
              <w:t>Art. 16</w:t>
            </w:r>
          </w:p>
          <w:p w14:paraId="66276FF6" w14:textId="77777777" w:rsidR="00426747" w:rsidRDefault="00426747" w:rsidP="00DA7117">
            <w:pPr>
              <w:tabs>
                <w:tab w:val="left" w:pos="5127"/>
                <w:tab w:val="left" w:pos="8460"/>
              </w:tabs>
              <w:spacing w:before="120" w:after="120"/>
              <w:ind w:right="44"/>
              <w:jc w:val="both"/>
              <w:rPr>
                <w:rFonts w:asciiTheme="minorHAnsi" w:eastAsiaTheme="minorHAnsi" w:hAnsiTheme="minorHAnsi" w:cstheme="minorHAnsi"/>
                <w:sz w:val="22"/>
                <w:szCs w:val="22"/>
                <w:lang w:eastAsia="en-US"/>
              </w:rPr>
            </w:pPr>
            <w:r w:rsidRPr="005B2C24">
              <w:rPr>
                <w:rFonts w:asciiTheme="minorHAnsi" w:eastAsiaTheme="minorHAnsi" w:hAnsiTheme="minorHAnsi" w:cstheme="minorHAnsi"/>
                <w:sz w:val="22"/>
                <w:szCs w:val="22"/>
                <w:lang w:eastAsia="en-US"/>
              </w:rPr>
              <w:t xml:space="preserve">Art. 20   </w:t>
            </w:r>
          </w:p>
          <w:p w14:paraId="11FF16F2" w14:textId="77777777" w:rsidR="00426747" w:rsidRPr="005B2C24" w:rsidRDefault="00426747" w:rsidP="00DA7117">
            <w:pPr>
              <w:tabs>
                <w:tab w:val="left" w:pos="5127"/>
                <w:tab w:val="left" w:pos="8460"/>
              </w:tabs>
              <w:spacing w:before="120" w:after="120"/>
              <w:ind w:right="44"/>
              <w:jc w:val="both"/>
              <w:rPr>
                <w:rFonts w:asciiTheme="minorHAnsi" w:eastAsiaTheme="minorHAnsi" w:hAnsiTheme="minorHAnsi" w:cstheme="minorHAnsi"/>
                <w:sz w:val="22"/>
                <w:szCs w:val="22"/>
                <w:lang w:eastAsia="en-US"/>
              </w:rPr>
            </w:pPr>
          </w:p>
        </w:tc>
      </w:tr>
    </w:tbl>
    <w:p w14:paraId="2E3D3AB6" w14:textId="569F5E13" w:rsidR="00426747" w:rsidRDefault="00426747">
      <w:pPr>
        <w:spacing w:after="200" w:line="276" w:lineRule="auto"/>
        <w:rPr>
          <w:rFonts w:asciiTheme="minorHAnsi" w:hAnsiTheme="minorHAnsi" w:cstheme="minorHAnsi"/>
          <w:b/>
          <w:bCs/>
        </w:rPr>
      </w:pPr>
    </w:p>
    <w:p w14:paraId="067E191D" w14:textId="2E9612B3" w:rsidR="00426747" w:rsidRDefault="00426747">
      <w:pPr>
        <w:spacing w:after="200" w:line="276" w:lineRule="auto"/>
        <w:rPr>
          <w:rFonts w:asciiTheme="minorHAnsi" w:hAnsiTheme="minorHAnsi" w:cstheme="minorHAnsi"/>
          <w:b/>
          <w:bCs/>
        </w:rPr>
      </w:pPr>
      <w:r>
        <w:rPr>
          <w:rFonts w:asciiTheme="minorHAnsi" w:hAnsiTheme="minorHAnsi" w:cstheme="minorHAnsi"/>
          <w:b/>
          <w:bCs/>
        </w:rPr>
        <w:br w:type="page"/>
      </w:r>
    </w:p>
    <w:p w14:paraId="4E583A76" w14:textId="77777777" w:rsidR="00426747" w:rsidRDefault="00426747">
      <w:pPr>
        <w:spacing w:after="200" w:line="276" w:lineRule="auto"/>
        <w:rPr>
          <w:rFonts w:asciiTheme="minorHAnsi" w:hAnsiTheme="minorHAnsi" w:cstheme="minorHAnsi"/>
          <w:b/>
          <w:bCs/>
        </w:rPr>
      </w:pPr>
    </w:p>
    <w:p w14:paraId="6D04851B" w14:textId="77777777" w:rsidR="00D23425" w:rsidRDefault="00D23425" w:rsidP="00596A11">
      <w:pPr>
        <w:autoSpaceDE w:val="0"/>
        <w:autoSpaceDN w:val="0"/>
        <w:adjustRightInd w:val="0"/>
        <w:spacing w:after="120"/>
        <w:jc w:val="both"/>
        <w:rPr>
          <w:rFonts w:asciiTheme="minorHAnsi" w:hAnsiTheme="minorHAnsi" w:cstheme="minorHAnsi"/>
          <w:b/>
          <w:bCs/>
        </w:rPr>
      </w:pPr>
    </w:p>
    <w:p w14:paraId="7C41E3EC" w14:textId="31741F21" w:rsidR="00D4390A" w:rsidRPr="00780A0F" w:rsidRDefault="00D4390A" w:rsidP="00BB0463">
      <w:pPr>
        <w:pStyle w:val="Titolo1"/>
        <w:tabs>
          <w:tab w:val="left" w:pos="8820"/>
        </w:tabs>
        <w:spacing w:before="120" w:after="120"/>
        <w:ind w:right="638"/>
        <w:rPr>
          <w:rFonts w:asciiTheme="minorHAnsi" w:hAnsiTheme="minorHAnsi" w:cstheme="minorHAnsi"/>
          <w:b/>
          <w:bCs/>
          <w:i w:val="0"/>
          <w:iCs w:val="0"/>
          <w:color w:val="548DD4" w:themeColor="text2" w:themeTint="99"/>
          <w:sz w:val="28"/>
          <w:szCs w:val="28"/>
          <w:u w:val="none"/>
        </w:rPr>
      </w:pPr>
      <w:bookmarkStart w:id="15" w:name="_Toc15636669"/>
      <w:r w:rsidRPr="00780A0F">
        <w:rPr>
          <w:rFonts w:asciiTheme="minorHAnsi" w:hAnsiTheme="minorHAnsi" w:cstheme="minorHAnsi"/>
          <w:b/>
          <w:bCs/>
          <w:i w:val="0"/>
          <w:iCs w:val="0"/>
          <w:color w:val="548DD4" w:themeColor="text2" w:themeTint="99"/>
          <w:sz w:val="28"/>
          <w:szCs w:val="28"/>
          <w:u w:val="none"/>
        </w:rPr>
        <w:t>PARTE 5 - MODIFICHE E VARIAZIONI ALLE SPESE DEL PROGETTO AMMESSO</w:t>
      </w:r>
      <w:bookmarkEnd w:id="15"/>
    </w:p>
    <w:p w14:paraId="40185711" w14:textId="77777777" w:rsidR="00D23425" w:rsidRDefault="00D23425" w:rsidP="00800DF8">
      <w:pPr>
        <w:autoSpaceDE w:val="0"/>
        <w:autoSpaceDN w:val="0"/>
        <w:adjustRightInd w:val="0"/>
        <w:jc w:val="both"/>
        <w:rPr>
          <w:rFonts w:asciiTheme="minorHAnsi" w:eastAsiaTheme="minorHAnsi" w:hAnsiTheme="minorHAnsi" w:cstheme="minorHAnsi"/>
          <w:sz w:val="22"/>
          <w:szCs w:val="22"/>
          <w:lang w:eastAsia="en-US"/>
        </w:rPr>
      </w:pPr>
    </w:p>
    <w:p w14:paraId="35303EB8" w14:textId="3DD06A6C" w:rsidR="004C28BF" w:rsidRDefault="00800DF8" w:rsidP="00D23425">
      <w:pPr>
        <w:autoSpaceDE w:val="0"/>
        <w:autoSpaceDN w:val="0"/>
        <w:adjustRightInd w:val="0"/>
        <w:jc w:val="both"/>
        <w:rPr>
          <w:rFonts w:ascii="Calibri" w:hAnsi="Calibri" w:cs="Calibri"/>
          <w:sz w:val="22"/>
          <w:szCs w:val="22"/>
        </w:rPr>
      </w:pPr>
      <w:r>
        <w:rPr>
          <w:rFonts w:asciiTheme="minorHAnsi" w:eastAsiaTheme="minorHAnsi" w:hAnsiTheme="minorHAnsi" w:cstheme="minorHAnsi"/>
          <w:sz w:val="22"/>
          <w:szCs w:val="22"/>
          <w:lang w:eastAsia="en-US"/>
        </w:rPr>
        <w:t>L’art. 1</w:t>
      </w:r>
      <w:r w:rsidR="00D23425">
        <w:rPr>
          <w:rFonts w:asciiTheme="minorHAnsi" w:eastAsiaTheme="minorHAnsi" w:hAnsiTheme="minorHAnsi" w:cstheme="minorHAnsi"/>
          <w:sz w:val="22"/>
          <w:szCs w:val="22"/>
          <w:lang w:eastAsia="en-US"/>
        </w:rPr>
        <w:t>5</w:t>
      </w:r>
      <w:r>
        <w:rPr>
          <w:rFonts w:asciiTheme="minorHAnsi" w:eastAsiaTheme="minorHAnsi" w:hAnsiTheme="minorHAnsi" w:cstheme="minorHAnsi"/>
          <w:sz w:val="22"/>
          <w:szCs w:val="22"/>
          <w:lang w:eastAsia="en-US"/>
        </w:rPr>
        <w:t xml:space="preserve"> dell’Avviso pubblico stabilisce che </w:t>
      </w:r>
      <w:r w:rsidRPr="00D23425">
        <w:rPr>
          <w:rFonts w:asciiTheme="minorHAnsi" w:eastAsiaTheme="minorHAnsi" w:hAnsiTheme="minorHAnsi" w:cstheme="minorHAnsi"/>
          <w:sz w:val="22"/>
          <w:szCs w:val="22"/>
          <w:lang w:eastAsia="en-US"/>
        </w:rPr>
        <w:t>il Beneficiario</w:t>
      </w:r>
      <w:r w:rsidR="008767D8" w:rsidRPr="00D23425">
        <w:rPr>
          <w:rFonts w:asciiTheme="minorHAnsi" w:eastAsiaTheme="minorHAnsi" w:hAnsiTheme="minorHAnsi" w:cstheme="minorHAnsi"/>
          <w:sz w:val="22"/>
          <w:szCs w:val="22"/>
          <w:lang w:eastAsia="en-US"/>
        </w:rPr>
        <w:t xml:space="preserve"> </w:t>
      </w:r>
      <w:r w:rsidR="00D23425" w:rsidRPr="00D23425">
        <w:rPr>
          <w:rFonts w:asciiTheme="minorHAnsi" w:eastAsiaTheme="minorHAnsi" w:hAnsiTheme="minorHAnsi" w:cstheme="minorHAnsi"/>
          <w:sz w:val="22"/>
          <w:szCs w:val="22"/>
          <w:lang w:eastAsia="en-US"/>
        </w:rPr>
        <w:t>potrà operare modifiche</w:t>
      </w:r>
      <w:r w:rsidR="00D23425">
        <w:rPr>
          <w:rFonts w:asciiTheme="minorHAnsi" w:eastAsiaTheme="minorHAnsi" w:hAnsiTheme="minorHAnsi" w:cstheme="minorHAnsi"/>
          <w:sz w:val="22"/>
          <w:szCs w:val="22"/>
          <w:lang w:eastAsia="en-US"/>
        </w:rPr>
        <w:t xml:space="preserve"> </w:t>
      </w:r>
      <w:r w:rsidR="00D23425" w:rsidRPr="00D23425">
        <w:rPr>
          <w:rFonts w:asciiTheme="minorHAnsi" w:eastAsiaTheme="minorHAnsi" w:hAnsiTheme="minorHAnsi" w:cstheme="minorHAnsi"/>
          <w:sz w:val="22"/>
          <w:szCs w:val="22"/>
          <w:lang w:eastAsia="en-US"/>
        </w:rPr>
        <w:t>compensative tra le singole Voci delle Spese Ammesse Dirette nel limite del 20% del totale delle Spese</w:t>
      </w:r>
      <w:r w:rsidR="00D23425">
        <w:rPr>
          <w:rFonts w:asciiTheme="minorHAnsi" w:eastAsiaTheme="minorHAnsi" w:hAnsiTheme="minorHAnsi" w:cstheme="minorHAnsi"/>
          <w:sz w:val="22"/>
          <w:szCs w:val="22"/>
          <w:lang w:eastAsia="en-US"/>
        </w:rPr>
        <w:t xml:space="preserve"> Ammesse Dirette </w:t>
      </w:r>
      <w:r w:rsidR="00B75CF3" w:rsidRPr="00D23425">
        <w:rPr>
          <w:rFonts w:asciiTheme="minorHAnsi" w:eastAsiaTheme="minorHAnsi" w:hAnsiTheme="minorHAnsi" w:cstheme="minorHAnsi"/>
          <w:sz w:val="22"/>
          <w:szCs w:val="22"/>
          <w:lang w:eastAsia="en-US"/>
        </w:rPr>
        <w:t>di cui alla tabella alle premesse dell’Atto d’Impegno</w:t>
      </w:r>
      <w:r w:rsidR="008767D8" w:rsidRPr="00E60425">
        <w:rPr>
          <w:rFonts w:asciiTheme="minorHAnsi" w:eastAsiaTheme="minorHAnsi" w:hAnsiTheme="minorHAnsi" w:cstheme="minorHAnsi"/>
          <w:sz w:val="22"/>
          <w:szCs w:val="22"/>
          <w:lang w:eastAsia="en-US"/>
        </w:rPr>
        <w:t xml:space="preserve">, fermo restando </w:t>
      </w:r>
      <w:r w:rsidR="0040573F">
        <w:rPr>
          <w:rFonts w:ascii="Calibri" w:hAnsi="Calibri" w:cs="Calibri"/>
          <w:sz w:val="22"/>
          <w:szCs w:val="22"/>
        </w:rPr>
        <w:t>i limiti di cui al</w:t>
      </w:r>
      <w:r w:rsidR="008767D8" w:rsidRPr="00E60425">
        <w:rPr>
          <w:rFonts w:ascii="Calibri" w:hAnsi="Calibri" w:cs="Calibri"/>
          <w:sz w:val="22"/>
          <w:szCs w:val="22"/>
        </w:rPr>
        <w:t xml:space="preserve">l’articolo </w:t>
      </w:r>
      <w:r w:rsidR="006E76CC" w:rsidRPr="00E60425">
        <w:rPr>
          <w:rFonts w:ascii="Calibri" w:hAnsi="Calibri" w:cs="Calibri"/>
          <w:sz w:val="22"/>
          <w:szCs w:val="22"/>
        </w:rPr>
        <w:t>9</w:t>
      </w:r>
      <w:r w:rsidR="008767D8" w:rsidRPr="00E60425">
        <w:rPr>
          <w:rFonts w:ascii="Calibri" w:hAnsi="Calibri" w:cs="Calibri"/>
          <w:sz w:val="22"/>
          <w:szCs w:val="22"/>
        </w:rPr>
        <w:t xml:space="preserve"> dell’Avviso stesso nonché quanto previsto in caso di modifiche che possano incidere sugli elementi</w:t>
      </w:r>
      <w:r w:rsidR="008767D8">
        <w:rPr>
          <w:rFonts w:ascii="Calibri" w:hAnsi="Calibri" w:cs="Calibri"/>
          <w:sz w:val="22"/>
          <w:szCs w:val="22"/>
        </w:rPr>
        <w:t xml:space="preserve"> </w:t>
      </w:r>
      <w:r w:rsidR="008767D8" w:rsidRPr="00B42549">
        <w:rPr>
          <w:rFonts w:ascii="Calibri" w:hAnsi="Calibri" w:cs="Calibri"/>
          <w:sz w:val="22"/>
          <w:szCs w:val="22"/>
        </w:rPr>
        <w:t>che hanno determinato i punteggi relativi ai criteri di valutazione di cui all’articolo 14</w:t>
      </w:r>
      <w:r w:rsidR="008767D8">
        <w:rPr>
          <w:rFonts w:ascii="Calibri" w:hAnsi="Calibri" w:cs="Calibri"/>
          <w:sz w:val="22"/>
          <w:szCs w:val="22"/>
        </w:rPr>
        <w:t xml:space="preserve"> dell’Avviso Pubblico</w:t>
      </w:r>
      <w:r w:rsidR="008767D8" w:rsidRPr="00B42549">
        <w:rPr>
          <w:rFonts w:ascii="Calibri" w:hAnsi="Calibri" w:cs="Calibri"/>
          <w:sz w:val="22"/>
          <w:szCs w:val="22"/>
        </w:rPr>
        <w:t xml:space="preserve"> o sulle maggiorazioni dell’intensità di aiuto previste all’articolo 7</w:t>
      </w:r>
      <w:r w:rsidR="008767D8">
        <w:rPr>
          <w:rFonts w:ascii="Calibri" w:hAnsi="Calibri" w:cs="Calibri"/>
          <w:sz w:val="22"/>
          <w:szCs w:val="22"/>
        </w:rPr>
        <w:t xml:space="preserve"> dello stesso. </w:t>
      </w:r>
    </w:p>
    <w:p w14:paraId="2F182506" w14:textId="77777777" w:rsidR="00B75CF3" w:rsidRPr="00B75CF3" w:rsidRDefault="00B75CF3" w:rsidP="00800DF8">
      <w:pPr>
        <w:autoSpaceDE w:val="0"/>
        <w:autoSpaceDN w:val="0"/>
        <w:adjustRightInd w:val="0"/>
        <w:jc w:val="both"/>
        <w:rPr>
          <w:rFonts w:ascii="Calibri" w:hAnsi="Calibri" w:cs="Calibri"/>
          <w:sz w:val="10"/>
          <w:szCs w:val="10"/>
        </w:rPr>
      </w:pPr>
    </w:p>
    <w:p w14:paraId="76F73365" w14:textId="2AE69623" w:rsidR="00765C8A" w:rsidRDefault="00800DF8" w:rsidP="00800DF8">
      <w:pPr>
        <w:autoSpaceDE w:val="0"/>
        <w:autoSpaceDN w:val="0"/>
        <w:adjustRightInd w:val="0"/>
        <w:jc w:val="both"/>
        <w:rPr>
          <w:rFonts w:ascii="Calibri" w:hAnsi="Calibri" w:cs="Calibri"/>
          <w:sz w:val="22"/>
          <w:szCs w:val="22"/>
        </w:rPr>
      </w:pPr>
      <w:r w:rsidRPr="00B42549">
        <w:rPr>
          <w:rFonts w:ascii="Calibri" w:hAnsi="Calibri" w:cs="Calibri"/>
          <w:sz w:val="22"/>
          <w:szCs w:val="22"/>
        </w:rPr>
        <w:t>In ogni caso Lazio Innova ne verifica l’ammi</w:t>
      </w:r>
      <w:r w:rsidR="004C28BF">
        <w:rPr>
          <w:rFonts w:ascii="Calibri" w:hAnsi="Calibri" w:cs="Calibri"/>
          <w:sz w:val="22"/>
          <w:szCs w:val="22"/>
        </w:rPr>
        <w:t xml:space="preserve">ssibilità e ne valuta l’impatto e </w:t>
      </w:r>
      <w:r w:rsidR="00765C8A" w:rsidRPr="00B42549">
        <w:rPr>
          <w:rFonts w:ascii="Calibri" w:hAnsi="Calibri" w:cs="Calibri"/>
          <w:sz w:val="22"/>
          <w:szCs w:val="22"/>
        </w:rPr>
        <w:t>ove abbia il ragionevole dubbio che tali modifiche possano rideterminare il punteggio rendendolo inferiore al punteggio minimo di cui al comma 2 dell’articolo 14</w:t>
      </w:r>
      <w:r w:rsidR="00765C8A">
        <w:rPr>
          <w:rFonts w:ascii="Calibri" w:hAnsi="Calibri" w:cs="Calibri"/>
          <w:sz w:val="22"/>
          <w:szCs w:val="22"/>
        </w:rPr>
        <w:t xml:space="preserve"> dell’Avviso Pubblico</w:t>
      </w:r>
      <w:r w:rsidR="00765C8A" w:rsidRPr="00B42549">
        <w:rPr>
          <w:rFonts w:ascii="Calibri" w:hAnsi="Calibri" w:cs="Calibri"/>
          <w:sz w:val="22"/>
          <w:szCs w:val="22"/>
        </w:rPr>
        <w:t xml:space="preserve"> o che possano influenzare le maggiorazioni dell’intensità di aiuto previste all’articolo 7</w:t>
      </w:r>
      <w:r w:rsidR="00765C8A">
        <w:rPr>
          <w:rFonts w:ascii="Calibri" w:hAnsi="Calibri" w:cs="Calibri"/>
          <w:sz w:val="22"/>
          <w:szCs w:val="22"/>
        </w:rPr>
        <w:t xml:space="preserve"> dello stesso</w:t>
      </w:r>
      <w:r w:rsidR="0016047B">
        <w:rPr>
          <w:rFonts w:ascii="Calibri" w:hAnsi="Calibri" w:cs="Calibri"/>
          <w:sz w:val="22"/>
          <w:szCs w:val="22"/>
        </w:rPr>
        <w:t xml:space="preserve"> ovvero comportino una rimodulazione </w:t>
      </w:r>
      <w:r w:rsidR="00B33281" w:rsidRPr="00B27B14">
        <w:rPr>
          <w:rFonts w:asciiTheme="minorHAnsi" w:hAnsiTheme="minorHAnsi" w:cstheme="minorHAnsi"/>
          <w:sz w:val="22"/>
          <w:szCs w:val="22"/>
        </w:rPr>
        <w:t>del</w:t>
      </w:r>
      <w:r w:rsidR="00B33281">
        <w:rPr>
          <w:rFonts w:asciiTheme="minorHAnsi" w:hAnsiTheme="minorHAnsi" w:cstheme="minorHAnsi"/>
          <w:sz w:val="22"/>
          <w:szCs w:val="22"/>
        </w:rPr>
        <w:t>la Sovvenzione</w:t>
      </w:r>
      <w:r w:rsidR="00B33281" w:rsidRPr="00B27B14">
        <w:rPr>
          <w:rFonts w:asciiTheme="minorHAnsi" w:hAnsiTheme="minorHAnsi" w:cstheme="minorHAnsi"/>
          <w:sz w:val="22"/>
          <w:szCs w:val="22"/>
        </w:rPr>
        <w:t xml:space="preserve"> </w:t>
      </w:r>
      <w:r w:rsidR="0016047B">
        <w:rPr>
          <w:rFonts w:ascii="Calibri" w:hAnsi="Calibri" w:cs="Calibri"/>
          <w:sz w:val="22"/>
          <w:szCs w:val="22"/>
        </w:rPr>
        <w:t>o delle quote di partecipazione dei Coproduttori</w:t>
      </w:r>
      <w:r w:rsidR="00765C8A" w:rsidRPr="00B42549">
        <w:rPr>
          <w:rFonts w:ascii="Calibri" w:hAnsi="Calibri" w:cs="Calibri"/>
          <w:sz w:val="22"/>
          <w:szCs w:val="22"/>
        </w:rPr>
        <w:t xml:space="preserve">, istruisce tali modifiche e le pone all’attenzione della Commissione tecnica di Valutazione </w:t>
      </w:r>
      <w:r w:rsidR="0016047B">
        <w:rPr>
          <w:rFonts w:ascii="Calibri" w:hAnsi="Calibri" w:cs="Calibri"/>
          <w:sz w:val="22"/>
          <w:szCs w:val="22"/>
        </w:rPr>
        <w:t>per l’approvazione ovvero la</w:t>
      </w:r>
      <w:r w:rsidR="00765C8A" w:rsidRPr="00B42549">
        <w:rPr>
          <w:rFonts w:ascii="Calibri" w:hAnsi="Calibri" w:cs="Calibri"/>
          <w:sz w:val="22"/>
          <w:szCs w:val="22"/>
        </w:rPr>
        <w:t xml:space="preserve"> determina</w:t>
      </w:r>
      <w:r w:rsidR="0016047B">
        <w:rPr>
          <w:rFonts w:ascii="Calibri" w:hAnsi="Calibri" w:cs="Calibri"/>
          <w:sz w:val="22"/>
          <w:szCs w:val="22"/>
        </w:rPr>
        <w:t>zione</w:t>
      </w:r>
      <w:r w:rsidR="00765C8A" w:rsidRPr="00B42549">
        <w:rPr>
          <w:rFonts w:ascii="Calibri" w:hAnsi="Calibri" w:cs="Calibri"/>
          <w:sz w:val="22"/>
          <w:szCs w:val="22"/>
        </w:rPr>
        <w:t xml:space="preserve"> </w:t>
      </w:r>
      <w:r w:rsidR="0016047B">
        <w:rPr>
          <w:rFonts w:ascii="Calibri" w:hAnsi="Calibri" w:cs="Calibri"/>
          <w:sz w:val="22"/>
          <w:szCs w:val="22"/>
        </w:rPr>
        <w:t>del</w:t>
      </w:r>
      <w:r w:rsidR="00765C8A" w:rsidRPr="00B42549">
        <w:rPr>
          <w:rFonts w:ascii="Calibri" w:hAnsi="Calibri" w:cs="Calibri"/>
          <w:sz w:val="22"/>
          <w:szCs w:val="22"/>
        </w:rPr>
        <w:t xml:space="preserve">la revoca totale o parziale </w:t>
      </w:r>
      <w:r w:rsidR="0040573F">
        <w:rPr>
          <w:rFonts w:ascii="Calibri" w:hAnsi="Calibri" w:cs="Calibri"/>
          <w:sz w:val="22"/>
          <w:szCs w:val="22"/>
        </w:rPr>
        <w:t>della Sovvenzione concessa.</w:t>
      </w:r>
    </w:p>
    <w:p w14:paraId="4C512C39" w14:textId="77777777" w:rsidR="00B75CF3" w:rsidRDefault="00B75CF3" w:rsidP="00800DF8">
      <w:pPr>
        <w:autoSpaceDE w:val="0"/>
        <w:autoSpaceDN w:val="0"/>
        <w:adjustRightInd w:val="0"/>
        <w:jc w:val="both"/>
        <w:rPr>
          <w:rFonts w:ascii="Calibri" w:hAnsi="Calibri" w:cs="Calibri"/>
          <w:sz w:val="22"/>
          <w:szCs w:val="22"/>
        </w:rPr>
      </w:pPr>
    </w:p>
    <w:p w14:paraId="0177CF49" w14:textId="6D63325A" w:rsidR="00800DF8" w:rsidRDefault="0040573F" w:rsidP="00800DF8">
      <w:pPr>
        <w:autoSpaceDE w:val="0"/>
        <w:autoSpaceDN w:val="0"/>
        <w:adjustRightInd w:val="0"/>
        <w:jc w:val="both"/>
        <w:rPr>
          <w:rFonts w:ascii="Calibri" w:hAnsi="Calibri" w:cs="Calibri"/>
          <w:sz w:val="22"/>
          <w:szCs w:val="22"/>
        </w:rPr>
      </w:pPr>
      <w:r>
        <w:rPr>
          <w:rFonts w:ascii="Calibri" w:hAnsi="Calibri" w:cs="Calibri"/>
          <w:sz w:val="22"/>
          <w:szCs w:val="22"/>
        </w:rPr>
        <w:t xml:space="preserve">La Sovvenzione </w:t>
      </w:r>
      <w:r w:rsidR="00800DF8" w:rsidRPr="00B42549">
        <w:rPr>
          <w:rFonts w:ascii="Calibri" w:hAnsi="Calibri" w:cs="Calibri"/>
          <w:sz w:val="22"/>
          <w:szCs w:val="22"/>
        </w:rPr>
        <w:t>erogabile non potrà co</w:t>
      </w:r>
      <w:r>
        <w:rPr>
          <w:rFonts w:ascii="Calibri" w:hAnsi="Calibri" w:cs="Calibri"/>
          <w:sz w:val="22"/>
          <w:szCs w:val="22"/>
        </w:rPr>
        <w:t>munque essere superiore a quella</w:t>
      </w:r>
      <w:r w:rsidR="00800DF8" w:rsidRPr="00B42549">
        <w:rPr>
          <w:rFonts w:ascii="Calibri" w:hAnsi="Calibri" w:cs="Calibri"/>
          <w:sz w:val="22"/>
          <w:szCs w:val="22"/>
        </w:rPr>
        <w:t xml:space="preserve"> Concess</w:t>
      </w:r>
      <w:r>
        <w:rPr>
          <w:rFonts w:ascii="Calibri" w:hAnsi="Calibri" w:cs="Calibri"/>
          <w:sz w:val="22"/>
          <w:szCs w:val="22"/>
        </w:rPr>
        <w:t>a</w:t>
      </w:r>
      <w:r w:rsidR="00800DF8" w:rsidRPr="00B42549">
        <w:rPr>
          <w:rFonts w:ascii="Calibri" w:hAnsi="Calibri" w:cs="Calibri"/>
          <w:sz w:val="22"/>
          <w:szCs w:val="22"/>
        </w:rPr>
        <w:t>.</w:t>
      </w:r>
    </w:p>
    <w:p w14:paraId="1945E7C1" w14:textId="11F212C5" w:rsidR="00800DF8" w:rsidRPr="00B75CF3" w:rsidRDefault="00800DF8" w:rsidP="00800DF8">
      <w:pPr>
        <w:autoSpaceDE w:val="0"/>
        <w:autoSpaceDN w:val="0"/>
        <w:adjustRightInd w:val="0"/>
        <w:jc w:val="both"/>
        <w:rPr>
          <w:rFonts w:ascii="Calibri" w:hAnsi="Calibri" w:cs="Calibri"/>
          <w:sz w:val="10"/>
          <w:szCs w:val="10"/>
        </w:rPr>
      </w:pPr>
    </w:p>
    <w:p w14:paraId="29875227" w14:textId="7F8F76C4" w:rsidR="00800DF8" w:rsidRPr="00E20806" w:rsidRDefault="00800DF8" w:rsidP="00800DF8">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b/>
          <w:sz w:val="22"/>
          <w:szCs w:val="22"/>
        </w:rPr>
      </w:pPr>
      <w:r w:rsidRPr="00E20806">
        <w:rPr>
          <w:rFonts w:ascii="Calibri" w:hAnsi="Calibri" w:cs="Calibri"/>
          <w:b/>
          <w:sz w:val="22"/>
          <w:szCs w:val="22"/>
        </w:rPr>
        <w:t xml:space="preserve">In nessun caso potrà essere modificata la scelta del metodo per la definizione delle Spese Ammissibili di cui </w:t>
      </w:r>
      <w:r w:rsidRPr="00E60425">
        <w:rPr>
          <w:rFonts w:ascii="Calibri" w:hAnsi="Calibri" w:cs="Calibri"/>
          <w:b/>
          <w:sz w:val="22"/>
          <w:szCs w:val="22"/>
        </w:rPr>
        <w:t xml:space="preserve">all’articolo </w:t>
      </w:r>
      <w:r w:rsidR="000B4CC0" w:rsidRPr="00E60425">
        <w:rPr>
          <w:rFonts w:ascii="Calibri" w:hAnsi="Calibri" w:cs="Calibri"/>
          <w:b/>
          <w:sz w:val="22"/>
          <w:szCs w:val="22"/>
        </w:rPr>
        <w:t>9</w:t>
      </w:r>
      <w:r w:rsidRPr="00E60425">
        <w:rPr>
          <w:rFonts w:ascii="Calibri" w:hAnsi="Calibri" w:cs="Calibri"/>
          <w:b/>
          <w:sz w:val="22"/>
          <w:szCs w:val="22"/>
        </w:rPr>
        <w:t>, comma</w:t>
      </w:r>
      <w:r w:rsidRPr="00E20806">
        <w:rPr>
          <w:rFonts w:ascii="Calibri" w:hAnsi="Calibri" w:cs="Calibri"/>
          <w:b/>
          <w:sz w:val="22"/>
          <w:szCs w:val="22"/>
        </w:rPr>
        <w:t xml:space="preserve"> </w:t>
      </w:r>
      <w:r w:rsidR="0040573F">
        <w:rPr>
          <w:rFonts w:ascii="Calibri" w:hAnsi="Calibri" w:cs="Calibri"/>
          <w:b/>
          <w:sz w:val="22"/>
          <w:szCs w:val="22"/>
        </w:rPr>
        <w:t>5</w:t>
      </w:r>
      <w:r w:rsidRPr="00E20806">
        <w:rPr>
          <w:rFonts w:ascii="Calibri" w:hAnsi="Calibri" w:cs="Calibri"/>
          <w:b/>
          <w:sz w:val="22"/>
          <w:szCs w:val="22"/>
        </w:rPr>
        <w:t xml:space="preserve"> dell’Avviso Pubblico, effettuata in sede di compilazione del Formulario.</w:t>
      </w:r>
    </w:p>
    <w:p w14:paraId="0C9AC196" w14:textId="7311DEB7" w:rsidR="00D4390A" w:rsidRDefault="00D4390A" w:rsidP="00D4390A">
      <w:pPr>
        <w:autoSpaceDE w:val="0"/>
        <w:autoSpaceDN w:val="0"/>
        <w:adjustRightInd w:val="0"/>
        <w:spacing w:before="120" w:after="120"/>
        <w:jc w:val="both"/>
        <w:rPr>
          <w:rFonts w:asciiTheme="minorHAnsi" w:eastAsiaTheme="minorHAnsi" w:hAnsiTheme="minorHAnsi" w:cstheme="minorHAnsi"/>
          <w:sz w:val="22"/>
          <w:szCs w:val="22"/>
          <w:lang w:eastAsia="en-US"/>
        </w:rPr>
      </w:pPr>
      <w:r w:rsidRPr="00B75CF3">
        <w:rPr>
          <w:rFonts w:asciiTheme="minorHAnsi" w:eastAsiaTheme="minorHAnsi" w:hAnsiTheme="minorHAnsi" w:cstheme="minorHAnsi"/>
          <w:sz w:val="22"/>
          <w:szCs w:val="22"/>
          <w:lang w:eastAsia="en-US"/>
        </w:rPr>
        <w:t xml:space="preserve">Si ricorda che, </w:t>
      </w:r>
      <w:r w:rsidR="00800DF8" w:rsidRPr="00B75CF3">
        <w:rPr>
          <w:rFonts w:asciiTheme="minorHAnsi" w:eastAsiaTheme="minorHAnsi" w:hAnsiTheme="minorHAnsi" w:cstheme="minorHAnsi"/>
          <w:sz w:val="22"/>
          <w:szCs w:val="22"/>
          <w:lang w:eastAsia="en-US"/>
        </w:rPr>
        <w:t>i Beneficiari devono attenersi puntualmente alle Coproduzioni ritenute ammissibili.</w:t>
      </w:r>
    </w:p>
    <w:tbl>
      <w:tblPr>
        <w:tblStyle w:val="Grigliatabella3"/>
        <w:tblW w:w="9752"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9752"/>
      </w:tblGrid>
      <w:tr w:rsidR="00303FBA" w:rsidRPr="00D4390A" w14:paraId="5222BB25" w14:textId="77777777" w:rsidTr="006760C2">
        <w:trPr>
          <w:trHeight w:val="615"/>
        </w:trPr>
        <w:tc>
          <w:tcPr>
            <w:tcW w:w="9752" w:type="dxa"/>
            <w:shd w:val="clear" w:color="auto" w:fill="DAEEF3" w:themeFill="accent5" w:themeFillTint="33"/>
            <w:vAlign w:val="center"/>
          </w:tcPr>
          <w:p w14:paraId="2E28110C" w14:textId="25352CF6" w:rsidR="00303FBA" w:rsidRPr="00D4390A" w:rsidRDefault="006062EB" w:rsidP="006062EB">
            <w:pPr>
              <w:pStyle w:val="Titolo2"/>
              <w:jc w:val="left"/>
              <w:outlineLvl w:val="1"/>
            </w:pPr>
            <w:bookmarkStart w:id="16" w:name="_Toc15636670"/>
            <w:r w:rsidRPr="00ED05CD">
              <w:rPr>
                <w:rFonts w:asciiTheme="minorHAnsi" w:hAnsiTheme="minorHAnsi" w:cstheme="minorHAnsi"/>
                <w:sz w:val="36"/>
                <w:szCs w:val="36"/>
              </w:rPr>
              <w:t>QUANDO</w:t>
            </w:r>
            <w:r w:rsidRPr="00ED05CD">
              <w:rPr>
                <w:rFonts w:asciiTheme="minorHAnsi" w:hAnsiTheme="minorHAnsi" w:cstheme="minorHAnsi"/>
                <w:sz w:val="22"/>
                <w:szCs w:val="22"/>
              </w:rPr>
              <w:t xml:space="preserve"> presentare la richiesta</w:t>
            </w:r>
            <w:bookmarkEnd w:id="16"/>
          </w:p>
        </w:tc>
      </w:tr>
      <w:tr w:rsidR="00303FBA" w:rsidRPr="00D4390A" w14:paraId="32230A67" w14:textId="77777777" w:rsidTr="006760C2">
        <w:tc>
          <w:tcPr>
            <w:tcW w:w="9752" w:type="dxa"/>
            <w:shd w:val="clear" w:color="auto" w:fill="auto"/>
          </w:tcPr>
          <w:p w14:paraId="1121884F" w14:textId="77777777" w:rsidR="004C28BF" w:rsidRDefault="004C28BF" w:rsidP="00765C8A">
            <w:pPr>
              <w:autoSpaceDE w:val="0"/>
              <w:autoSpaceDN w:val="0"/>
              <w:adjustRightInd w:val="0"/>
              <w:jc w:val="both"/>
              <w:rPr>
                <w:rFonts w:asciiTheme="minorHAnsi" w:eastAsiaTheme="minorHAnsi" w:hAnsiTheme="minorHAnsi" w:cstheme="minorHAnsi"/>
                <w:sz w:val="22"/>
                <w:szCs w:val="22"/>
                <w:lang w:eastAsia="en-US"/>
              </w:rPr>
            </w:pPr>
          </w:p>
          <w:p w14:paraId="42D29CD0" w14:textId="5C654910" w:rsidR="00800DF8" w:rsidRPr="008767D8" w:rsidRDefault="00800DF8" w:rsidP="00765C8A">
            <w:pPr>
              <w:autoSpaceDE w:val="0"/>
              <w:autoSpaceDN w:val="0"/>
              <w:adjustRightInd w:val="0"/>
              <w:jc w:val="both"/>
              <w:rPr>
                <w:rFonts w:asciiTheme="minorHAnsi" w:eastAsiaTheme="minorHAnsi" w:hAnsiTheme="minorHAnsi" w:cstheme="minorHAnsi"/>
                <w:sz w:val="22"/>
                <w:szCs w:val="22"/>
                <w:lang w:eastAsia="en-US"/>
              </w:rPr>
            </w:pPr>
            <w:r w:rsidRPr="008767D8">
              <w:rPr>
                <w:rFonts w:asciiTheme="minorHAnsi" w:eastAsiaTheme="minorHAnsi" w:hAnsiTheme="minorHAnsi" w:cstheme="minorHAnsi"/>
                <w:sz w:val="22"/>
                <w:szCs w:val="22"/>
                <w:lang w:eastAsia="en-US"/>
              </w:rPr>
              <w:t xml:space="preserve">In caso di </w:t>
            </w:r>
            <w:r w:rsidR="00B75CF3" w:rsidRPr="00B75CF3">
              <w:rPr>
                <w:rFonts w:asciiTheme="minorHAnsi" w:eastAsiaTheme="minorHAnsi" w:hAnsiTheme="minorHAnsi" w:cstheme="minorHAnsi"/>
                <w:b/>
                <w:sz w:val="22"/>
                <w:szCs w:val="22"/>
                <w:lang w:eastAsia="en-US"/>
              </w:rPr>
              <w:t>V</w:t>
            </w:r>
            <w:r w:rsidRPr="008767D8">
              <w:rPr>
                <w:rFonts w:asciiTheme="minorHAnsi" w:eastAsiaTheme="minorHAnsi" w:hAnsiTheme="minorHAnsi" w:cstheme="minorHAnsi"/>
                <w:b/>
                <w:sz w:val="22"/>
                <w:szCs w:val="22"/>
                <w:lang w:eastAsia="en-US"/>
              </w:rPr>
              <w:t xml:space="preserve">ariazioni </w:t>
            </w:r>
            <w:r w:rsidR="00B75CF3">
              <w:rPr>
                <w:rFonts w:asciiTheme="minorHAnsi" w:eastAsiaTheme="minorHAnsi" w:hAnsiTheme="minorHAnsi" w:cstheme="minorHAnsi"/>
                <w:b/>
                <w:sz w:val="22"/>
                <w:szCs w:val="22"/>
                <w:lang w:eastAsia="en-US"/>
              </w:rPr>
              <w:t xml:space="preserve">sostanziali (ossia </w:t>
            </w:r>
            <w:r w:rsidRPr="008767D8">
              <w:rPr>
                <w:rFonts w:asciiTheme="minorHAnsi" w:eastAsiaTheme="minorHAnsi" w:hAnsiTheme="minorHAnsi" w:cstheme="minorHAnsi"/>
                <w:b/>
                <w:sz w:val="22"/>
                <w:szCs w:val="22"/>
                <w:lang w:eastAsia="en-US"/>
              </w:rPr>
              <w:t xml:space="preserve">compensative tra le singole Voci </w:t>
            </w:r>
            <w:r w:rsidR="007A1154" w:rsidRPr="007A1154">
              <w:rPr>
                <w:rFonts w:asciiTheme="minorHAnsi" w:eastAsiaTheme="minorHAnsi" w:hAnsiTheme="minorHAnsi" w:cstheme="minorHAnsi"/>
                <w:b/>
                <w:sz w:val="22"/>
                <w:szCs w:val="22"/>
                <w:lang w:eastAsia="en-US"/>
              </w:rPr>
              <w:t>delle Spese Ammesse Dirette</w:t>
            </w:r>
            <w:r w:rsidRPr="008767D8">
              <w:rPr>
                <w:rFonts w:asciiTheme="minorHAnsi" w:eastAsiaTheme="minorHAnsi" w:hAnsiTheme="minorHAnsi" w:cstheme="minorHAnsi"/>
                <w:sz w:val="22"/>
                <w:szCs w:val="22"/>
                <w:lang w:eastAsia="en-US"/>
              </w:rPr>
              <w:t xml:space="preserve"> </w:t>
            </w:r>
            <w:r w:rsidR="008767D8" w:rsidRPr="008767D8">
              <w:rPr>
                <w:rFonts w:asciiTheme="minorHAnsi" w:eastAsiaTheme="minorHAnsi" w:hAnsiTheme="minorHAnsi" w:cstheme="minorHAnsi"/>
                <w:b/>
                <w:sz w:val="22"/>
                <w:szCs w:val="22"/>
                <w:lang w:eastAsia="en-US"/>
              </w:rPr>
              <w:t>maggiori del</w:t>
            </w:r>
            <w:r w:rsidRPr="008767D8">
              <w:rPr>
                <w:rFonts w:asciiTheme="minorHAnsi" w:eastAsiaTheme="minorHAnsi" w:hAnsiTheme="minorHAnsi" w:cstheme="minorHAnsi"/>
                <w:b/>
                <w:sz w:val="22"/>
                <w:szCs w:val="22"/>
                <w:lang w:eastAsia="en-US"/>
              </w:rPr>
              <w:t xml:space="preserve"> limite del 20% del totale </w:t>
            </w:r>
            <w:r w:rsidR="007A1154" w:rsidRPr="007A1154">
              <w:rPr>
                <w:rFonts w:asciiTheme="minorHAnsi" w:eastAsiaTheme="minorHAnsi" w:hAnsiTheme="minorHAnsi" w:cstheme="minorHAnsi"/>
                <w:b/>
                <w:sz w:val="22"/>
                <w:szCs w:val="22"/>
                <w:lang w:eastAsia="en-US"/>
              </w:rPr>
              <w:t>delle Spese Ammesse Dirette di cui alla tabella alle premesse dell’Atto d’Impegno</w:t>
            </w:r>
            <w:r w:rsidR="00B75CF3">
              <w:rPr>
                <w:rFonts w:asciiTheme="minorHAnsi" w:eastAsiaTheme="minorHAnsi" w:hAnsiTheme="minorHAnsi" w:cstheme="minorHAnsi"/>
                <w:b/>
                <w:sz w:val="22"/>
                <w:szCs w:val="22"/>
                <w:lang w:eastAsia="en-US"/>
              </w:rPr>
              <w:t>)</w:t>
            </w:r>
            <w:r w:rsidR="008767D8" w:rsidRPr="008767D8">
              <w:rPr>
                <w:rFonts w:asciiTheme="minorHAnsi" w:eastAsiaTheme="minorHAnsi" w:hAnsiTheme="minorHAnsi" w:cstheme="minorHAnsi"/>
                <w:sz w:val="22"/>
                <w:szCs w:val="22"/>
                <w:lang w:eastAsia="en-US"/>
              </w:rPr>
              <w:t xml:space="preserve">, </w:t>
            </w:r>
            <w:r w:rsidRPr="008767D8">
              <w:rPr>
                <w:rFonts w:asciiTheme="minorHAnsi" w:eastAsiaTheme="minorHAnsi" w:hAnsiTheme="minorHAnsi" w:cstheme="minorHAnsi"/>
                <w:sz w:val="22"/>
                <w:szCs w:val="22"/>
                <w:lang w:eastAsia="en-US"/>
              </w:rPr>
              <w:t>il Beneficiario</w:t>
            </w:r>
            <w:r w:rsidR="008767D8">
              <w:rPr>
                <w:rFonts w:asciiTheme="minorHAnsi" w:eastAsiaTheme="minorHAnsi" w:hAnsiTheme="minorHAnsi" w:cstheme="minorHAnsi"/>
                <w:sz w:val="22"/>
                <w:szCs w:val="22"/>
                <w:lang w:eastAsia="en-US"/>
              </w:rPr>
              <w:t xml:space="preserve"> </w:t>
            </w:r>
            <w:r w:rsidRPr="008767D8">
              <w:rPr>
                <w:rFonts w:asciiTheme="minorHAnsi" w:eastAsiaTheme="minorHAnsi" w:hAnsiTheme="minorHAnsi" w:cstheme="minorHAnsi"/>
                <w:sz w:val="22"/>
                <w:szCs w:val="22"/>
                <w:lang w:eastAsia="en-US"/>
              </w:rPr>
              <w:t>dovrà, pena l’inammissibilità delle variazioni eccedenti tale limite, presentarne le motivazioni</w:t>
            </w:r>
            <w:r w:rsidR="00765C8A">
              <w:rPr>
                <w:rFonts w:asciiTheme="minorHAnsi" w:eastAsiaTheme="minorHAnsi" w:hAnsiTheme="minorHAnsi" w:cstheme="minorHAnsi"/>
                <w:sz w:val="22"/>
                <w:szCs w:val="22"/>
                <w:lang w:eastAsia="en-US"/>
              </w:rPr>
              <w:t xml:space="preserve"> </w:t>
            </w:r>
            <w:r w:rsidR="00765C8A" w:rsidRPr="00765C8A">
              <w:rPr>
                <w:rFonts w:asciiTheme="minorHAnsi" w:eastAsiaTheme="minorHAnsi" w:hAnsiTheme="minorHAnsi" w:cstheme="minorHAnsi"/>
                <w:sz w:val="22"/>
                <w:szCs w:val="22"/>
                <w:lang w:eastAsia="en-US"/>
              </w:rPr>
              <w:t>in forma scritta</w:t>
            </w:r>
            <w:r w:rsidR="00E60425" w:rsidRPr="00D66737">
              <w:rPr>
                <w:rFonts w:asciiTheme="minorHAnsi" w:eastAsiaTheme="minorHAnsi" w:hAnsiTheme="minorHAnsi" w:cstheme="minorHAnsi"/>
                <w:sz w:val="22"/>
                <w:szCs w:val="22"/>
                <w:lang w:eastAsia="en-US"/>
              </w:rPr>
              <w:t xml:space="preserve"> con una tempistica coerente con la relativa valutazione e comunicazione dell’esito</w:t>
            </w:r>
            <w:r w:rsidR="0016047B">
              <w:rPr>
                <w:rFonts w:asciiTheme="minorHAnsi" w:eastAsiaTheme="minorHAnsi" w:hAnsiTheme="minorHAnsi" w:cstheme="minorHAnsi"/>
                <w:sz w:val="22"/>
                <w:szCs w:val="22"/>
                <w:lang w:eastAsia="en-US"/>
              </w:rPr>
              <w:t xml:space="preserve"> e</w:t>
            </w:r>
            <w:r w:rsidRPr="008767D8">
              <w:rPr>
                <w:rFonts w:asciiTheme="minorHAnsi" w:eastAsiaTheme="minorHAnsi" w:hAnsiTheme="minorHAnsi" w:cstheme="minorHAnsi"/>
                <w:sz w:val="22"/>
                <w:szCs w:val="22"/>
                <w:lang w:eastAsia="en-US"/>
              </w:rPr>
              <w:t xml:space="preserve"> </w:t>
            </w:r>
            <w:r w:rsidRPr="008767D8">
              <w:rPr>
                <w:rFonts w:asciiTheme="minorHAnsi" w:eastAsiaTheme="minorHAnsi" w:hAnsiTheme="minorHAnsi" w:cstheme="minorHAnsi"/>
                <w:b/>
                <w:sz w:val="22"/>
                <w:szCs w:val="22"/>
                <w:lang w:eastAsia="en-US"/>
              </w:rPr>
              <w:t>al massimo in sede di richiesta di erogazione a saldo</w:t>
            </w:r>
            <w:r w:rsidRPr="008767D8">
              <w:rPr>
                <w:rFonts w:asciiTheme="minorHAnsi" w:eastAsiaTheme="minorHAnsi" w:hAnsiTheme="minorHAnsi" w:cstheme="minorHAnsi"/>
                <w:sz w:val="22"/>
                <w:szCs w:val="22"/>
                <w:lang w:eastAsia="en-US"/>
              </w:rPr>
              <w:t>.</w:t>
            </w:r>
          </w:p>
          <w:p w14:paraId="42E90423" w14:textId="7BBA30D3" w:rsidR="001F7166" w:rsidRDefault="00220FE1" w:rsidP="00D66737">
            <w:pPr>
              <w:autoSpaceDE w:val="0"/>
              <w:autoSpaceDN w:val="0"/>
              <w:adjustRightInd w:val="0"/>
              <w:spacing w:before="120" w:after="120"/>
              <w:jc w:val="both"/>
              <w:rPr>
                <w:rFonts w:asciiTheme="minorHAnsi" w:eastAsiaTheme="minorHAnsi" w:hAnsiTheme="minorHAnsi" w:cstheme="minorHAnsi"/>
                <w:sz w:val="22"/>
                <w:szCs w:val="22"/>
                <w:lang w:eastAsia="en-US"/>
              </w:rPr>
            </w:pPr>
            <w:r w:rsidRPr="00220FE1">
              <w:rPr>
                <w:rFonts w:asciiTheme="minorHAnsi" w:eastAsiaTheme="minorHAnsi" w:hAnsiTheme="minorHAnsi" w:cstheme="minorHAnsi"/>
                <w:sz w:val="22"/>
                <w:szCs w:val="22"/>
                <w:lang w:eastAsia="en-US"/>
              </w:rPr>
              <w:t>Lazio Inn</w:t>
            </w:r>
            <w:r w:rsidR="001F7166">
              <w:rPr>
                <w:rFonts w:asciiTheme="minorHAnsi" w:eastAsiaTheme="minorHAnsi" w:hAnsiTheme="minorHAnsi" w:cstheme="minorHAnsi"/>
                <w:sz w:val="22"/>
                <w:szCs w:val="22"/>
                <w:lang w:eastAsia="en-US"/>
              </w:rPr>
              <w:t>ova provvede alla valutazione d</w:t>
            </w:r>
            <w:r w:rsidR="00D90F4F">
              <w:rPr>
                <w:rFonts w:asciiTheme="minorHAnsi" w:eastAsiaTheme="minorHAnsi" w:hAnsiTheme="minorHAnsi" w:cstheme="minorHAnsi"/>
                <w:sz w:val="22"/>
                <w:szCs w:val="22"/>
                <w:lang w:eastAsia="en-US"/>
              </w:rPr>
              <w:t xml:space="preserve">ell’istanza </w:t>
            </w:r>
            <w:r w:rsidR="001F7166">
              <w:rPr>
                <w:rFonts w:asciiTheme="minorHAnsi" w:eastAsiaTheme="minorHAnsi" w:hAnsiTheme="minorHAnsi" w:cstheme="minorHAnsi"/>
                <w:sz w:val="22"/>
                <w:szCs w:val="22"/>
                <w:lang w:eastAsia="en-US"/>
              </w:rPr>
              <w:t>e</w:t>
            </w:r>
            <w:r w:rsidRPr="00220FE1">
              <w:rPr>
                <w:rFonts w:asciiTheme="minorHAnsi" w:eastAsiaTheme="minorHAnsi" w:hAnsiTheme="minorHAnsi" w:cstheme="minorHAnsi"/>
                <w:sz w:val="22"/>
                <w:szCs w:val="22"/>
                <w:lang w:eastAsia="en-US"/>
              </w:rPr>
              <w:t xml:space="preserve"> </w:t>
            </w:r>
            <w:r w:rsidR="001F7166">
              <w:rPr>
                <w:rFonts w:asciiTheme="minorHAnsi" w:eastAsiaTheme="minorHAnsi" w:hAnsiTheme="minorHAnsi" w:cstheme="minorHAnsi"/>
                <w:sz w:val="22"/>
                <w:szCs w:val="22"/>
                <w:lang w:eastAsia="en-US"/>
              </w:rPr>
              <w:t>ne comunica l’esito</w:t>
            </w:r>
            <w:r w:rsidR="00C73228">
              <w:rPr>
                <w:rFonts w:asciiTheme="minorHAnsi" w:eastAsiaTheme="minorHAnsi" w:hAnsiTheme="minorHAnsi" w:cstheme="minorHAnsi"/>
                <w:sz w:val="22"/>
                <w:szCs w:val="22"/>
                <w:lang w:eastAsia="en-US"/>
              </w:rPr>
              <w:t xml:space="preserve"> </w:t>
            </w:r>
            <w:r w:rsidR="001F7166">
              <w:rPr>
                <w:rFonts w:asciiTheme="minorHAnsi" w:eastAsiaTheme="minorHAnsi" w:hAnsiTheme="minorHAnsi" w:cstheme="minorHAnsi"/>
                <w:sz w:val="22"/>
                <w:szCs w:val="22"/>
                <w:lang w:eastAsia="en-US"/>
              </w:rPr>
              <w:t xml:space="preserve">per iscritto; in caso di approvazione </w:t>
            </w:r>
            <w:r w:rsidR="00C73228">
              <w:rPr>
                <w:rFonts w:asciiTheme="minorHAnsi" w:eastAsiaTheme="minorHAnsi" w:hAnsiTheme="minorHAnsi" w:cstheme="minorHAnsi"/>
                <w:sz w:val="22"/>
                <w:szCs w:val="22"/>
                <w:lang w:eastAsia="en-US"/>
              </w:rPr>
              <w:t>provvede all’invio del</w:t>
            </w:r>
            <w:r w:rsidR="001F7166">
              <w:rPr>
                <w:rFonts w:asciiTheme="minorHAnsi" w:eastAsiaTheme="minorHAnsi" w:hAnsiTheme="minorHAnsi" w:cstheme="minorHAnsi"/>
                <w:sz w:val="22"/>
                <w:szCs w:val="22"/>
                <w:lang w:eastAsia="en-US"/>
              </w:rPr>
              <w:t xml:space="preserve">le nuove schede costi che dovranno essere restituite timbrate e sottoscritte </w:t>
            </w:r>
            <w:r w:rsidR="00D66737">
              <w:rPr>
                <w:rFonts w:asciiTheme="minorHAnsi" w:eastAsiaTheme="minorHAnsi" w:hAnsiTheme="minorHAnsi" w:cstheme="minorHAnsi"/>
                <w:sz w:val="22"/>
                <w:szCs w:val="22"/>
                <w:lang w:eastAsia="en-US"/>
              </w:rPr>
              <w:t xml:space="preserve">per accettazione </w:t>
            </w:r>
            <w:r w:rsidR="001F7166">
              <w:rPr>
                <w:rFonts w:asciiTheme="minorHAnsi" w:eastAsiaTheme="minorHAnsi" w:hAnsiTheme="minorHAnsi" w:cstheme="minorHAnsi"/>
                <w:sz w:val="22"/>
                <w:szCs w:val="22"/>
                <w:lang w:eastAsia="en-US"/>
              </w:rPr>
              <w:t>dalla società beneficiaria.</w:t>
            </w:r>
          </w:p>
          <w:p w14:paraId="29EE32E3" w14:textId="21C937FC" w:rsidR="00B75CF3" w:rsidRPr="00D4390A" w:rsidRDefault="00B75CF3" w:rsidP="00D66737">
            <w:pPr>
              <w:autoSpaceDE w:val="0"/>
              <w:autoSpaceDN w:val="0"/>
              <w:adjustRightInd w:val="0"/>
              <w:spacing w:before="120" w:after="120"/>
              <w:jc w:val="both"/>
              <w:rPr>
                <w:rFonts w:asciiTheme="minorHAnsi" w:eastAsiaTheme="minorHAnsi" w:hAnsiTheme="minorHAnsi" w:cstheme="minorHAnsi"/>
                <w:sz w:val="22"/>
                <w:szCs w:val="22"/>
                <w:lang w:eastAsia="en-US"/>
              </w:rPr>
            </w:pPr>
          </w:p>
        </w:tc>
      </w:tr>
    </w:tbl>
    <w:p w14:paraId="00D3BA86" w14:textId="77777777" w:rsidR="00AD5F59" w:rsidRDefault="00AD5F59"/>
    <w:p w14:paraId="55A76266" w14:textId="77777777" w:rsidR="00AD5F59" w:rsidRDefault="00AD5F59"/>
    <w:p w14:paraId="5C5B80E6" w14:textId="77777777" w:rsidR="00AD5F59" w:rsidRDefault="00AD5F59"/>
    <w:tbl>
      <w:tblPr>
        <w:tblStyle w:val="Grigliatabella3"/>
        <w:tblW w:w="9752"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9752"/>
      </w:tblGrid>
      <w:tr w:rsidR="00D4390A" w:rsidRPr="00D4390A" w14:paraId="555DD57D" w14:textId="77777777" w:rsidTr="006760C2">
        <w:trPr>
          <w:trHeight w:val="615"/>
        </w:trPr>
        <w:tc>
          <w:tcPr>
            <w:tcW w:w="9752" w:type="dxa"/>
            <w:shd w:val="clear" w:color="auto" w:fill="DAEEF3" w:themeFill="accent5" w:themeFillTint="33"/>
            <w:vAlign w:val="center"/>
          </w:tcPr>
          <w:p w14:paraId="28014FC4" w14:textId="1A33B690" w:rsidR="00D4390A" w:rsidRPr="00D4390A" w:rsidRDefault="00D4390A" w:rsidP="006062EB">
            <w:pPr>
              <w:pStyle w:val="Titolo2"/>
              <w:jc w:val="left"/>
              <w:outlineLvl w:val="1"/>
              <w:rPr>
                <w:rFonts w:asciiTheme="minorHAnsi" w:hAnsiTheme="minorHAnsi" w:cstheme="minorHAnsi"/>
                <w:b w:val="0"/>
                <w:bCs w:val="0"/>
              </w:rPr>
            </w:pPr>
            <w:bookmarkStart w:id="17" w:name="_Toc15636671"/>
            <w:r w:rsidRPr="006062EB">
              <w:rPr>
                <w:rFonts w:asciiTheme="minorHAnsi" w:hAnsiTheme="minorHAnsi" w:cstheme="minorHAnsi"/>
                <w:sz w:val="36"/>
                <w:szCs w:val="36"/>
              </w:rPr>
              <w:t xml:space="preserve">COME </w:t>
            </w:r>
            <w:r w:rsidRPr="006062EB">
              <w:rPr>
                <w:rFonts w:asciiTheme="minorHAnsi" w:hAnsiTheme="minorHAnsi" w:cstheme="minorHAnsi"/>
                <w:sz w:val="22"/>
                <w:szCs w:val="22"/>
              </w:rPr>
              <w:t>presentare la richiesta</w:t>
            </w:r>
            <w:bookmarkEnd w:id="17"/>
            <w:r w:rsidRPr="00D4390A">
              <w:rPr>
                <w:rFonts w:asciiTheme="minorHAnsi" w:hAnsiTheme="minorHAnsi" w:cstheme="minorHAnsi"/>
                <w:b w:val="0"/>
                <w:bCs w:val="0"/>
              </w:rPr>
              <w:t xml:space="preserve"> </w:t>
            </w:r>
          </w:p>
        </w:tc>
      </w:tr>
      <w:tr w:rsidR="00D4390A" w:rsidRPr="00D4390A" w14:paraId="78E4E459" w14:textId="77777777" w:rsidTr="006760C2">
        <w:tc>
          <w:tcPr>
            <w:tcW w:w="9752" w:type="dxa"/>
            <w:shd w:val="clear" w:color="auto" w:fill="auto"/>
          </w:tcPr>
          <w:p w14:paraId="2AD61F96" w14:textId="77777777" w:rsidR="00765C8A" w:rsidRDefault="00765C8A" w:rsidP="00765C8A">
            <w:pPr>
              <w:autoSpaceDE w:val="0"/>
              <w:autoSpaceDN w:val="0"/>
              <w:adjustRightInd w:val="0"/>
              <w:jc w:val="both"/>
              <w:rPr>
                <w:rFonts w:asciiTheme="minorHAnsi" w:eastAsiaTheme="minorHAnsi" w:hAnsiTheme="minorHAnsi" w:cstheme="minorHAnsi"/>
                <w:b/>
                <w:sz w:val="22"/>
                <w:szCs w:val="22"/>
                <w:lang w:eastAsia="en-US"/>
              </w:rPr>
            </w:pPr>
          </w:p>
          <w:p w14:paraId="5BEA2F05" w14:textId="187CF95A" w:rsidR="00765C8A" w:rsidRDefault="00765C8A" w:rsidP="00765C8A">
            <w:pPr>
              <w:autoSpaceDE w:val="0"/>
              <w:autoSpaceDN w:val="0"/>
              <w:adjustRightInd w:val="0"/>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Il Beneficiario dovrà presentare </w:t>
            </w:r>
            <w:r w:rsidRPr="00765C8A">
              <w:rPr>
                <w:rFonts w:asciiTheme="minorHAnsi" w:eastAsiaTheme="minorHAnsi" w:hAnsiTheme="minorHAnsi" w:cstheme="minorHAnsi"/>
                <w:b/>
                <w:sz w:val="22"/>
                <w:szCs w:val="22"/>
                <w:lang w:eastAsia="en-US"/>
              </w:rPr>
              <w:t>le motivazioni</w:t>
            </w:r>
            <w:r>
              <w:rPr>
                <w:rFonts w:asciiTheme="minorHAnsi" w:eastAsiaTheme="minorHAnsi" w:hAnsiTheme="minorHAnsi" w:cstheme="minorHAnsi"/>
                <w:b/>
                <w:sz w:val="22"/>
                <w:szCs w:val="22"/>
                <w:lang w:eastAsia="en-US"/>
              </w:rPr>
              <w:t xml:space="preserve"> della variazione</w:t>
            </w:r>
            <w:r w:rsidRPr="00765C8A">
              <w:rPr>
                <w:rFonts w:asciiTheme="minorHAnsi" w:eastAsiaTheme="minorHAnsi" w:hAnsiTheme="minorHAnsi" w:cstheme="minorHAnsi"/>
                <w:b/>
                <w:sz w:val="22"/>
                <w:szCs w:val="22"/>
                <w:lang w:eastAsia="en-US"/>
              </w:rPr>
              <w:t xml:space="preserve"> in forma scritta, a firma del proprio Legale </w:t>
            </w:r>
            <w:r w:rsidRPr="00997579">
              <w:rPr>
                <w:rFonts w:asciiTheme="minorHAnsi" w:eastAsiaTheme="minorHAnsi" w:hAnsiTheme="minorHAnsi" w:cstheme="minorHAnsi"/>
                <w:b/>
                <w:sz w:val="22"/>
                <w:szCs w:val="22"/>
                <w:lang w:eastAsia="en-US"/>
              </w:rPr>
              <w:t>Rappresentante</w:t>
            </w:r>
            <w:r w:rsidR="00B75CF3" w:rsidRPr="00997579">
              <w:rPr>
                <w:rFonts w:asciiTheme="minorHAnsi" w:eastAsiaTheme="minorHAnsi" w:hAnsiTheme="minorHAnsi" w:cstheme="minorHAnsi"/>
                <w:sz w:val="22"/>
                <w:szCs w:val="22"/>
                <w:lang w:eastAsia="en-US"/>
              </w:rPr>
              <w:t xml:space="preserve">, utilizzando </w:t>
            </w:r>
            <w:r w:rsidR="00B75CF3" w:rsidRPr="004737CC">
              <w:rPr>
                <w:rFonts w:asciiTheme="minorHAnsi" w:eastAsiaTheme="minorHAnsi" w:hAnsiTheme="minorHAnsi" w:cstheme="minorHAnsi"/>
                <w:sz w:val="22"/>
                <w:szCs w:val="22"/>
                <w:lang w:eastAsia="en-US"/>
              </w:rPr>
              <w:t>il format previsto</w:t>
            </w:r>
            <w:r w:rsidR="00997579" w:rsidRPr="004737CC">
              <w:rPr>
                <w:rFonts w:asciiTheme="minorHAnsi" w:eastAsiaTheme="minorHAnsi" w:hAnsiTheme="minorHAnsi" w:cstheme="minorHAnsi"/>
                <w:sz w:val="22"/>
                <w:szCs w:val="22"/>
                <w:lang w:eastAsia="en-US"/>
              </w:rPr>
              <w:t xml:space="preserve"> (</w:t>
            </w:r>
            <w:r w:rsidR="00997579" w:rsidRPr="004737CC">
              <w:rPr>
                <w:rFonts w:asciiTheme="minorHAnsi" w:hAnsiTheme="minorHAnsi" w:cstheme="minorHAnsi"/>
                <w:bCs/>
                <w:i/>
                <w:sz w:val="20"/>
                <w:szCs w:val="20"/>
              </w:rPr>
              <w:t>Allegato n. 12.</w:t>
            </w:r>
            <w:r w:rsidR="00997579" w:rsidRPr="004737CC">
              <w:rPr>
                <w:rFonts w:asciiTheme="minorHAnsi" w:eastAsiaTheme="minorHAnsi" w:hAnsiTheme="minorHAnsi" w:cstheme="minorHAnsi"/>
                <w:sz w:val="22"/>
                <w:szCs w:val="22"/>
                <w:lang w:eastAsia="en-US"/>
              </w:rPr>
              <w:t>)</w:t>
            </w:r>
            <w:r w:rsidRPr="004737CC">
              <w:rPr>
                <w:rFonts w:asciiTheme="minorHAnsi" w:eastAsiaTheme="minorHAnsi" w:hAnsiTheme="minorHAnsi" w:cstheme="minorHAnsi"/>
                <w:b/>
                <w:sz w:val="22"/>
                <w:szCs w:val="22"/>
                <w:lang w:eastAsia="en-US"/>
              </w:rPr>
              <w:t>.</w:t>
            </w:r>
          </w:p>
          <w:p w14:paraId="0AC688F1" w14:textId="77777777" w:rsidR="00B125C5" w:rsidRPr="00765C8A" w:rsidRDefault="00B125C5" w:rsidP="00765C8A">
            <w:pPr>
              <w:autoSpaceDE w:val="0"/>
              <w:autoSpaceDN w:val="0"/>
              <w:adjustRightInd w:val="0"/>
              <w:jc w:val="both"/>
              <w:rPr>
                <w:rFonts w:asciiTheme="minorHAnsi" w:eastAsiaTheme="minorHAnsi" w:hAnsiTheme="minorHAnsi" w:cstheme="minorHAnsi"/>
                <w:b/>
                <w:sz w:val="22"/>
                <w:szCs w:val="22"/>
                <w:lang w:eastAsia="en-US"/>
              </w:rPr>
            </w:pPr>
          </w:p>
          <w:p w14:paraId="46DD8F1C" w14:textId="42E60E22" w:rsidR="00B93AD9" w:rsidRDefault="00765C8A" w:rsidP="00B125C5">
            <w:pPr>
              <w:autoSpaceDE w:val="0"/>
              <w:autoSpaceDN w:val="0"/>
              <w:adjustRightInd w:val="0"/>
              <w:jc w:val="both"/>
              <w:rPr>
                <w:rFonts w:asciiTheme="minorHAnsi" w:eastAsiaTheme="minorHAnsi" w:hAnsiTheme="minorHAnsi" w:cstheme="minorHAnsi"/>
                <w:sz w:val="22"/>
                <w:szCs w:val="22"/>
                <w:lang w:eastAsia="en-US"/>
              </w:rPr>
            </w:pPr>
            <w:r w:rsidRPr="00765C8A">
              <w:rPr>
                <w:rFonts w:asciiTheme="minorHAnsi" w:eastAsiaTheme="minorHAnsi" w:hAnsiTheme="minorHAnsi" w:cstheme="minorHAnsi"/>
                <w:sz w:val="22"/>
                <w:szCs w:val="22"/>
                <w:lang w:eastAsia="en-US"/>
              </w:rPr>
              <w:t xml:space="preserve">La richiesta </w:t>
            </w:r>
            <w:r>
              <w:rPr>
                <w:rFonts w:asciiTheme="minorHAnsi" w:eastAsiaTheme="minorHAnsi" w:hAnsiTheme="minorHAnsi" w:cstheme="minorHAnsi"/>
                <w:sz w:val="22"/>
                <w:szCs w:val="22"/>
                <w:lang w:eastAsia="en-US"/>
              </w:rPr>
              <w:t xml:space="preserve">deve essere comprensiva </w:t>
            </w:r>
            <w:r w:rsidR="00D4390A" w:rsidRPr="00D4390A">
              <w:rPr>
                <w:rFonts w:asciiTheme="minorHAnsi" w:eastAsiaTheme="minorHAnsi" w:hAnsiTheme="minorHAnsi" w:cstheme="minorHAnsi"/>
                <w:sz w:val="22"/>
                <w:szCs w:val="22"/>
                <w:lang w:eastAsia="en-US"/>
              </w:rPr>
              <w:t xml:space="preserve">di una sintetica relazione che evidenzi e motivi gli scostamenti previsti rispetto </w:t>
            </w:r>
            <w:r w:rsidR="00C57F95" w:rsidRPr="00B125C5">
              <w:rPr>
                <w:rFonts w:asciiTheme="minorHAnsi" w:eastAsiaTheme="minorHAnsi" w:hAnsiTheme="minorHAnsi" w:cstheme="minorHAnsi"/>
                <w:sz w:val="22"/>
                <w:szCs w:val="22"/>
                <w:lang w:eastAsia="en-US"/>
              </w:rPr>
              <w:t>all’Opera per la quale era stata presentata la richiesta di Aiuto</w:t>
            </w:r>
            <w:r w:rsidR="00D4390A" w:rsidRPr="00D4390A">
              <w:rPr>
                <w:rFonts w:asciiTheme="minorHAnsi" w:eastAsiaTheme="minorHAnsi" w:hAnsiTheme="minorHAnsi" w:cstheme="minorHAnsi"/>
                <w:sz w:val="22"/>
                <w:szCs w:val="22"/>
                <w:lang w:eastAsia="en-US"/>
              </w:rPr>
              <w:t xml:space="preserve"> e del prospetto dei costi riformulato sulla base delle richieste d</w:t>
            </w:r>
            <w:r w:rsidR="00B93AD9">
              <w:rPr>
                <w:rFonts w:asciiTheme="minorHAnsi" w:eastAsiaTheme="minorHAnsi" w:hAnsiTheme="minorHAnsi" w:cstheme="minorHAnsi"/>
                <w:sz w:val="22"/>
                <w:szCs w:val="22"/>
                <w:lang w:eastAsia="en-US"/>
              </w:rPr>
              <w:t>i modifica.</w:t>
            </w:r>
          </w:p>
          <w:p w14:paraId="080DBA6E" w14:textId="77777777" w:rsidR="00C57F95" w:rsidRDefault="00C57F95" w:rsidP="00C57F95">
            <w:pPr>
              <w:autoSpaceDE w:val="0"/>
              <w:autoSpaceDN w:val="0"/>
              <w:adjustRightInd w:val="0"/>
              <w:rPr>
                <w:rFonts w:asciiTheme="minorHAnsi" w:eastAsiaTheme="minorHAnsi" w:hAnsiTheme="minorHAnsi" w:cstheme="minorHAnsi"/>
                <w:sz w:val="22"/>
                <w:szCs w:val="22"/>
                <w:lang w:eastAsia="en-US"/>
              </w:rPr>
            </w:pPr>
          </w:p>
          <w:p w14:paraId="0BD3FA99" w14:textId="6280F396" w:rsidR="00D4390A" w:rsidRPr="00C57F95" w:rsidRDefault="00D4390A" w:rsidP="00C57F95">
            <w:pPr>
              <w:autoSpaceDE w:val="0"/>
              <w:autoSpaceDN w:val="0"/>
              <w:adjustRightInd w:val="0"/>
              <w:rPr>
                <w:rFonts w:ascii="GillSansMT" w:eastAsiaTheme="minorHAnsi" w:hAnsi="GillSansMT" w:cs="GillSansMT"/>
                <w:sz w:val="22"/>
                <w:szCs w:val="22"/>
                <w:lang w:eastAsia="en-US"/>
              </w:rPr>
            </w:pPr>
            <w:r w:rsidRPr="00D4390A">
              <w:rPr>
                <w:rFonts w:asciiTheme="minorHAnsi" w:eastAsiaTheme="minorHAnsi" w:hAnsiTheme="minorHAnsi" w:cstheme="minorHAnsi"/>
                <w:b/>
                <w:sz w:val="22"/>
                <w:szCs w:val="22"/>
                <w:lang w:eastAsia="en-US"/>
              </w:rPr>
              <w:t xml:space="preserve">Le nuove spese indicate dovranno risultare comunque coerenti con </w:t>
            </w:r>
            <w:r w:rsidR="00765C8A">
              <w:rPr>
                <w:rFonts w:asciiTheme="minorHAnsi" w:eastAsiaTheme="minorHAnsi" w:hAnsiTheme="minorHAnsi" w:cstheme="minorHAnsi"/>
                <w:b/>
                <w:sz w:val="22"/>
                <w:szCs w:val="22"/>
                <w:lang w:eastAsia="en-US"/>
              </w:rPr>
              <w:t xml:space="preserve">la Coproduzione approvata </w:t>
            </w:r>
            <w:r w:rsidRPr="00D4390A">
              <w:rPr>
                <w:rFonts w:asciiTheme="minorHAnsi" w:eastAsiaTheme="minorHAnsi" w:hAnsiTheme="minorHAnsi" w:cstheme="minorHAnsi"/>
                <w:b/>
                <w:sz w:val="22"/>
                <w:szCs w:val="22"/>
                <w:lang w:eastAsia="en-US"/>
              </w:rPr>
              <w:t>e con tutte le norme in tema di ammissibilità della spesa e rispettare i limiti indicati nell’Avviso</w:t>
            </w:r>
            <w:r w:rsidR="00765C8A">
              <w:rPr>
                <w:rFonts w:asciiTheme="minorHAnsi" w:eastAsiaTheme="minorHAnsi" w:hAnsiTheme="minorHAnsi" w:cstheme="minorHAnsi"/>
                <w:b/>
                <w:sz w:val="22"/>
                <w:szCs w:val="22"/>
                <w:lang w:eastAsia="en-US"/>
              </w:rPr>
              <w:t>.</w:t>
            </w:r>
          </w:p>
          <w:p w14:paraId="2C89C19F" w14:textId="77777777" w:rsidR="00B93AD9" w:rsidRPr="00B75CF3" w:rsidRDefault="00D4390A" w:rsidP="00D4390A">
            <w:pPr>
              <w:autoSpaceDE w:val="0"/>
              <w:autoSpaceDN w:val="0"/>
              <w:adjustRightInd w:val="0"/>
              <w:spacing w:before="120" w:after="120"/>
              <w:jc w:val="both"/>
              <w:rPr>
                <w:rFonts w:asciiTheme="minorHAnsi" w:eastAsiaTheme="minorHAnsi" w:hAnsiTheme="minorHAnsi" w:cstheme="minorHAnsi"/>
                <w:sz w:val="22"/>
                <w:szCs w:val="22"/>
                <w:lang w:eastAsia="en-US"/>
              </w:rPr>
            </w:pPr>
            <w:r w:rsidRPr="00D4390A">
              <w:rPr>
                <w:rFonts w:asciiTheme="minorHAnsi" w:eastAsiaTheme="minorHAnsi" w:hAnsiTheme="minorHAnsi" w:cstheme="minorHAnsi"/>
                <w:sz w:val="22"/>
                <w:szCs w:val="22"/>
                <w:lang w:eastAsia="en-US"/>
              </w:rPr>
              <w:t xml:space="preserve">Nella </w:t>
            </w:r>
            <w:r w:rsidR="00B93AD9">
              <w:rPr>
                <w:rFonts w:asciiTheme="minorHAnsi" w:eastAsiaTheme="minorHAnsi" w:hAnsiTheme="minorHAnsi" w:cstheme="minorHAnsi"/>
                <w:sz w:val="22"/>
                <w:szCs w:val="22"/>
                <w:lang w:eastAsia="en-US"/>
              </w:rPr>
              <w:t>richiesta</w:t>
            </w:r>
            <w:r w:rsidR="00B93AD9" w:rsidRPr="00B93AD9">
              <w:rPr>
                <w:rFonts w:asciiTheme="minorHAnsi" w:eastAsiaTheme="minorHAnsi" w:hAnsiTheme="minorHAnsi" w:cstheme="minorHAnsi"/>
                <w:sz w:val="22"/>
                <w:szCs w:val="22"/>
                <w:lang w:eastAsia="en-US"/>
              </w:rPr>
              <w:t xml:space="preserve"> </w:t>
            </w:r>
            <w:r w:rsidRPr="00D4390A">
              <w:rPr>
                <w:rFonts w:asciiTheme="minorHAnsi" w:eastAsiaTheme="minorHAnsi" w:hAnsiTheme="minorHAnsi" w:cstheme="minorHAnsi"/>
                <w:sz w:val="22"/>
                <w:szCs w:val="22"/>
                <w:lang w:eastAsia="en-US"/>
              </w:rPr>
              <w:t xml:space="preserve">si dovranno motivare dettagliatamente le ragioni alla base della variazione, descrivendo, </w:t>
            </w:r>
            <w:r w:rsidRPr="00B75CF3">
              <w:rPr>
                <w:rFonts w:asciiTheme="minorHAnsi" w:eastAsiaTheme="minorHAnsi" w:hAnsiTheme="minorHAnsi" w:cstheme="minorHAnsi"/>
                <w:sz w:val="22"/>
                <w:szCs w:val="22"/>
                <w:lang w:eastAsia="en-US"/>
              </w:rPr>
              <w:t>attraverso il confronto tra le voci del programma di spesa presentato e quello ammesso riportato nella scheda allegata all’Atto d’Impegno, le voci oggetto di variazi</w:t>
            </w:r>
            <w:r w:rsidR="00B93AD9" w:rsidRPr="00B75CF3">
              <w:rPr>
                <w:rFonts w:asciiTheme="minorHAnsi" w:eastAsiaTheme="minorHAnsi" w:hAnsiTheme="minorHAnsi" w:cstheme="minorHAnsi"/>
                <w:sz w:val="22"/>
                <w:szCs w:val="22"/>
                <w:lang w:eastAsia="en-US"/>
              </w:rPr>
              <w:t>one.</w:t>
            </w:r>
          </w:p>
          <w:p w14:paraId="5FBD369C" w14:textId="0F1F7124" w:rsidR="00D4390A" w:rsidRPr="00D4390A" w:rsidRDefault="00D4390A" w:rsidP="000F475E">
            <w:pPr>
              <w:autoSpaceDE w:val="0"/>
              <w:autoSpaceDN w:val="0"/>
              <w:adjustRightInd w:val="0"/>
              <w:spacing w:before="120" w:after="120"/>
              <w:jc w:val="both"/>
              <w:rPr>
                <w:rFonts w:asciiTheme="minorHAnsi" w:hAnsiTheme="minorHAnsi" w:cstheme="minorHAnsi"/>
                <w:b/>
                <w:sz w:val="22"/>
                <w:szCs w:val="22"/>
              </w:rPr>
            </w:pPr>
            <w:r w:rsidRPr="00B75CF3">
              <w:rPr>
                <w:rFonts w:asciiTheme="minorHAnsi" w:eastAsiaTheme="minorHAnsi" w:hAnsiTheme="minorHAnsi" w:cstheme="minorHAnsi"/>
                <w:b/>
                <w:sz w:val="22"/>
                <w:szCs w:val="22"/>
                <w:lang w:eastAsia="en-US"/>
              </w:rPr>
              <w:t>Particolare attenzione dovrà essere dedicata agli obiettivi che si intendono perseguire con la variazione richiesta e ai benefici apportati dalla variazione</w:t>
            </w:r>
            <w:r w:rsidRPr="00B75CF3">
              <w:rPr>
                <w:rFonts w:asciiTheme="minorHAnsi" w:eastAsiaTheme="minorHAnsi" w:hAnsiTheme="minorHAnsi" w:cstheme="minorHAnsi"/>
                <w:sz w:val="22"/>
                <w:szCs w:val="22"/>
                <w:lang w:eastAsia="en-US"/>
              </w:rPr>
              <w:t>.</w:t>
            </w:r>
          </w:p>
        </w:tc>
      </w:tr>
    </w:tbl>
    <w:p w14:paraId="001916D5" w14:textId="77777777" w:rsidR="00D4390A" w:rsidRPr="00926FFC" w:rsidRDefault="00D4390A" w:rsidP="00D4390A">
      <w:pPr>
        <w:spacing w:after="200" w:line="276" w:lineRule="auto"/>
        <w:rPr>
          <w:rFonts w:asciiTheme="minorHAnsi" w:hAnsiTheme="minorHAnsi" w:cstheme="minorHAnsi"/>
          <w:b/>
          <w:bCs/>
          <w:i/>
          <w:iCs/>
          <w:sz w:val="12"/>
          <w:szCs w:val="12"/>
        </w:rPr>
      </w:pPr>
    </w:p>
    <w:tbl>
      <w:tblPr>
        <w:tblStyle w:val="Grigliatabella3"/>
        <w:tblW w:w="4891" w:type="pct"/>
        <w:tblInd w:w="108" w:type="dxa"/>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9418"/>
      </w:tblGrid>
      <w:tr w:rsidR="00D4390A" w:rsidRPr="00D4390A" w14:paraId="79ED029D" w14:textId="77777777" w:rsidTr="00DF7E15">
        <w:trPr>
          <w:trHeight w:val="527"/>
        </w:trPr>
        <w:tc>
          <w:tcPr>
            <w:tcW w:w="5000" w:type="pct"/>
            <w:tcBorders>
              <w:top w:val="single" w:sz="4" w:space="0" w:color="00B0F0"/>
              <w:bottom w:val="single" w:sz="4" w:space="0" w:color="00B0F0"/>
            </w:tcBorders>
            <w:shd w:val="clear" w:color="auto" w:fill="B6DDE8" w:themeFill="accent5" w:themeFillTint="66"/>
          </w:tcPr>
          <w:p w14:paraId="6EE247E5" w14:textId="77777777" w:rsidR="00D4390A" w:rsidRPr="00D4390A" w:rsidRDefault="00D4390A" w:rsidP="006062EB">
            <w:pPr>
              <w:pStyle w:val="Titolo2"/>
              <w:jc w:val="left"/>
              <w:outlineLvl w:val="1"/>
              <w:rPr>
                <w:rFonts w:asciiTheme="minorHAnsi" w:hAnsiTheme="minorHAnsi" w:cstheme="minorHAnsi"/>
                <w:b w:val="0"/>
                <w:bCs w:val="0"/>
                <w:sz w:val="22"/>
                <w:szCs w:val="22"/>
              </w:rPr>
            </w:pPr>
            <w:bookmarkStart w:id="18" w:name="_Toc15636672"/>
            <w:r w:rsidRPr="006062EB">
              <w:rPr>
                <w:rFonts w:asciiTheme="minorHAnsi" w:hAnsiTheme="minorHAnsi" w:cstheme="minorHAnsi"/>
                <w:sz w:val="36"/>
                <w:szCs w:val="36"/>
              </w:rPr>
              <w:t xml:space="preserve">COSA </w:t>
            </w:r>
            <w:r w:rsidRPr="006062EB">
              <w:rPr>
                <w:rFonts w:asciiTheme="minorHAnsi" w:hAnsiTheme="minorHAnsi" w:cstheme="minorHAnsi"/>
                <w:sz w:val="22"/>
                <w:szCs w:val="22"/>
              </w:rPr>
              <w:t>presentare nella richiesta</w:t>
            </w:r>
            <w:bookmarkEnd w:id="18"/>
          </w:p>
        </w:tc>
      </w:tr>
      <w:tr w:rsidR="00D4390A" w:rsidRPr="00D4390A" w14:paraId="63A2FD4A" w14:textId="77777777" w:rsidTr="00DF7E15">
        <w:tc>
          <w:tcPr>
            <w:tcW w:w="5000" w:type="pct"/>
            <w:tcBorders>
              <w:top w:val="single" w:sz="4" w:space="0" w:color="00B0F0"/>
            </w:tcBorders>
          </w:tcPr>
          <w:p w14:paraId="148A4CEE" w14:textId="0A1DE48A" w:rsidR="00D4390A" w:rsidRPr="00D4390A" w:rsidRDefault="00D4390A" w:rsidP="00D4390A">
            <w:pPr>
              <w:autoSpaceDE w:val="0"/>
              <w:autoSpaceDN w:val="0"/>
              <w:adjustRightInd w:val="0"/>
              <w:spacing w:before="120" w:after="120"/>
              <w:jc w:val="both"/>
              <w:rPr>
                <w:rFonts w:asciiTheme="minorHAnsi" w:hAnsiTheme="minorHAnsi" w:cstheme="minorHAnsi"/>
                <w:sz w:val="22"/>
                <w:szCs w:val="22"/>
              </w:rPr>
            </w:pPr>
            <w:r w:rsidRPr="00B93AD9">
              <w:rPr>
                <w:rFonts w:asciiTheme="minorHAnsi" w:hAnsiTheme="minorHAnsi" w:cstheme="minorHAnsi"/>
                <w:sz w:val="22"/>
                <w:szCs w:val="22"/>
                <w:u w:val="single"/>
              </w:rPr>
              <w:t>A titolo esemplificativo e non esaustivo</w:t>
            </w:r>
            <w:r w:rsidRPr="00D4390A">
              <w:rPr>
                <w:rFonts w:asciiTheme="minorHAnsi" w:hAnsiTheme="minorHAnsi" w:cstheme="minorHAnsi"/>
                <w:sz w:val="22"/>
                <w:szCs w:val="22"/>
              </w:rPr>
              <w:t xml:space="preserve"> sono considerate </w:t>
            </w:r>
            <w:r w:rsidR="00B75CF3">
              <w:rPr>
                <w:rFonts w:asciiTheme="minorHAnsi" w:hAnsiTheme="minorHAnsi" w:cstheme="minorHAnsi"/>
                <w:b/>
                <w:sz w:val="22"/>
                <w:szCs w:val="22"/>
              </w:rPr>
              <w:t>V</w:t>
            </w:r>
            <w:r w:rsidRPr="00D4390A">
              <w:rPr>
                <w:rFonts w:asciiTheme="minorHAnsi" w:hAnsiTheme="minorHAnsi" w:cstheme="minorHAnsi"/>
                <w:b/>
                <w:sz w:val="22"/>
                <w:szCs w:val="22"/>
              </w:rPr>
              <w:t>ariazioni sostanziali</w:t>
            </w:r>
            <w:r w:rsidRPr="00D4390A">
              <w:rPr>
                <w:rFonts w:asciiTheme="minorHAnsi" w:hAnsiTheme="minorHAnsi" w:cstheme="minorHAnsi"/>
                <w:sz w:val="22"/>
                <w:szCs w:val="22"/>
              </w:rPr>
              <w:t>:</w:t>
            </w:r>
          </w:p>
          <w:p w14:paraId="18B5FEBC" w14:textId="7282401F" w:rsidR="00D4390A" w:rsidRPr="00D4390A" w:rsidRDefault="00D4390A" w:rsidP="00B82A9D">
            <w:pPr>
              <w:numPr>
                <w:ilvl w:val="0"/>
                <w:numId w:val="34"/>
              </w:numPr>
              <w:autoSpaceDE w:val="0"/>
              <w:autoSpaceDN w:val="0"/>
              <w:adjustRightInd w:val="0"/>
              <w:contextualSpacing/>
              <w:rPr>
                <w:rFonts w:asciiTheme="minorHAnsi" w:hAnsiTheme="minorHAnsi" w:cstheme="minorHAnsi"/>
                <w:sz w:val="22"/>
                <w:szCs w:val="22"/>
              </w:rPr>
            </w:pPr>
            <w:proofErr w:type="gramStart"/>
            <w:r w:rsidRPr="00D4390A">
              <w:rPr>
                <w:rFonts w:asciiTheme="minorHAnsi" w:hAnsiTheme="minorHAnsi" w:cstheme="minorHAnsi"/>
                <w:sz w:val="22"/>
                <w:szCs w:val="22"/>
              </w:rPr>
              <w:t>operazioni</w:t>
            </w:r>
            <w:proofErr w:type="gramEnd"/>
            <w:r w:rsidRPr="00D4390A">
              <w:rPr>
                <w:rFonts w:asciiTheme="minorHAnsi" w:hAnsiTheme="minorHAnsi" w:cstheme="minorHAnsi"/>
                <w:sz w:val="22"/>
                <w:szCs w:val="22"/>
              </w:rPr>
              <w:t xml:space="preserve"> societarie e </w:t>
            </w:r>
            <w:r w:rsidR="00B93AD9">
              <w:rPr>
                <w:rFonts w:asciiTheme="minorHAnsi" w:hAnsiTheme="minorHAnsi" w:cstheme="minorHAnsi"/>
                <w:sz w:val="22"/>
                <w:szCs w:val="22"/>
              </w:rPr>
              <w:t xml:space="preserve">di </w:t>
            </w:r>
            <w:r w:rsidRPr="00D4390A">
              <w:rPr>
                <w:rFonts w:asciiTheme="minorHAnsi" w:hAnsiTheme="minorHAnsi" w:cstheme="minorHAnsi"/>
                <w:sz w:val="22"/>
                <w:szCs w:val="22"/>
              </w:rPr>
              <w:t>subentro</w:t>
            </w:r>
            <w:r w:rsidR="00B93AD9">
              <w:rPr>
                <w:rFonts w:asciiTheme="minorHAnsi" w:hAnsiTheme="minorHAnsi" w:cstheme="minorHAnsi"/>
                <w:sz w:val="22"/>
                <w:szCs w:val="22"/>
              </w:rPr>
              <w:t xml:space="preserve"> che riguardano soggetti beneficiari </w:t>
            </w:r>
            <w:r w:rsidR="00B33281" w:rsidRPr="00B27B14">
              <w:rPr>
                <w:rFonts w:asciiTheme="minorHAnsi" w:hAnsiTheme="minorHAnsi" w:cstheme="minorHAnsi"/>
                <w:sz w:val="22"/>
                <w:szCs w:val="22"/>
              </w:rPr>
              <w:t>del</w:t>
            </w:r>
            <w:r w:rsidR="00B33281">
              <w:rPr>
                <w:rFonts w:asciiTheme="minorHAnsi" w:hAnsiTheme="minorHAnsi" w:cstheme="minorHAnsi"/>
                <w:sz w:val="22"/>
                <w:szCs w:val="22"/>
              </w:rPr>
              <w:t>la Sovvenzione</w:t>
            </w:r>
            <w:r w:rsidR="00B93AD9">
              <w:rPr>
                <w:rFonts w:asciiTheme="minorHAnsi" w:hAnsiTheme="minorHAnsi" w:cstheme="minorHAnsi"/>
                <w:sz w:val="22"/>
                <w:szCs w:val="22"/>
              </w:rPr>
              <w:t>;</w:t>
            </w:r>
          </w:p>
          <w:p w14:paraId="18FA3596" w14:textId="3F380CE8" w:rsidR="00D4390A" w:rsidRDefault="00D4390A" w:rsidP="00B82A9D">
            <w:pPr>
              <w:numPr>
                <w:ilvl w:val="0"/>
                <w:numId w:val="34"/>
              </w:numPr>
              <w:autoSpaceDE w:val="0"/>
              <w:autoSpaceDN w:val="0"/>
              <w:adjustRightInd w:val="0"/>
              <w:contextualSpacing/>
              <w:rPr>
                <w:rFonts w:asciiTheme="minorHAnsi" w:hAnsiTheme="minorHAnsi" w:cstheme="minorHAnsi"/>
                <w:sz w:val="22"/>
                <w:szCs w:val="22"/>
              </w:rPr>
            </w:pPr>
            <w:proofErr w:type="gramStart"/>
            <w:r w:rsidRPr="00D4390A">
              <w:rPr>
                <w:rFonts w:asciiTheme="minorHAnsi" w:hAnsiTheme="minorHAnsi" w:cstheme="minorHAnsi"/>
                <w:sz w:val="22"/>
                <w:szCs w:val="22"/>
              </w:rPr>
              <w:t>variazioni</w:t>
            </w:r>
            <w:proofErr w:type="gramEnd"/>
            <w:r w:rsidRPr="00D4390A">
              <w:rPr>
                <w:rFonts w:asciiTheme="minorHAnsi" w:hAnsiTheme="minorHAnsi" w:cstheme="minorHAnsi"/>
                <w:sz w:val="22"/>
                <w:szCs w:val="22"/>
              </w:rPr>
              <w:t xml:space="preserve"> della compagine </w:t>
            </w:r>
            <w:r w:rsidR="007A1154">
              <w:rPr>
                <w:rFonts w:asciiTheme="minorHAnsi" w:hAnsiTheme="minorHAnsi" w:cstheme="minorHAnsi"/>
                <w:sz w:val="22"/>
                <w:szCs w:val="22"/>
              </w:rPr>
              <w:t xml:space="preserve">del Contratto </w:t>
            </w:r>
            <w:r w:rsidR="00B125C5">
              <w:rPr>
                <w:rFonts w:asciiTheme="minorHAnsi" w:hAnsiTheme="minorHAnsi" w:cstheme="minorHAnsi"/>
                <w:sz w:val="22"/>
                <w:szCs w:val="22"/>
              </w:rPr>
              <w:t>di Coproduzione</w:t>
            </w:r>
            <w:r w:rsidR="00B93AD9">
              <w:rPr>
                <w:rFonts w:asciiTheme="minorHAnsi" w:hAnsiTheme="minorHAnsi" w:cstheme="minorHAnsi"/>
                <w:sz w:val="22"/>
                <w:szCs w:val="22"/>
              </w:rPr>
              <w:t>;</w:t>
            </w:r>
          </w:p>
          <w:p w14:paraId="1FD6BB73" w14:textId="75C4EF7B" w:rsidR="00B125C5" w:rsidRDefault="00B125C5" w:rsidP="00B82A9D">
            <w:pPr>
              <w:numPr>
                <w:ilvl w:val="0"/>
                <w:numId w:val="34"/>
              </w:numPr>
              <w:autoSpaceDE w:val="0"/>
              <w:autoSpaceDN w:val="0"/>
              <w:adjustRightInd w:val="0"/>
              <w:contextualSpacing/>
              <w:rPr>
                <w:rFonts w:asciiTheme="minorHAnsi" w:hAnsiTheme="minorHAnsi" w:cstheme="minorHAnsi"/>
                <w:sz w:val="22"/>
                <w:szCs w:val="22"/>
              </w:rPr>
            </w:pPr>
            <w:proofErr w:type="gramStart"/>
            <w:r>
              <w:rPr>
                <w:rFonts w:asciiTheme="minorHAnsi" w:hAnsiTheme="minorHAnsi" w:cstheme="minorHAnsi"/>
                <w:sz w:val="22"/>
                <w:szCs w:val="22"/>
              </w:rPr>
              <w:t>variazioni</w:t>
            </w:r>
            <w:proofErr w:type="gramEnd"/>
            <w:r>
              <w:rPr>
                <w:rFonts w:asciiTheme="minorHAnsi" w:hAnsiTheme="minorHAnsi" w:cstheme="minorHAnsi"/>
                <w:sz w:val="22"/>
                <w:szCs w:val="22"/>
              </w:rPr>
              <w:t xml:space="preserve"> delle</w:t>
            </w:r>
            <w:r w:rsidRPr="00D4390A">
              <w:rPr>
                <w:rFonts w:asciiTheme="minorHAnsi" w:hAnsiTheme="minorHAnsi" w:cstheme="minorHAnsi"/>
                <w:sz w:val="22"/>
                <w:szCs w:val="22"/>
              </w:rPr>
              <w:t xml:space="preserve"> </w:t>
            </w:r>
            <w:r>
              <w:rPr>
                <w:rFonts w:asciiTheme="minorHAnsi" w:hAnsiTheme="minorHAnsi" w:cstheme="minorHAnsi"/>
                <w:sz w:val="22"/>
                <w:szCs w:val="22"/>
              </w:rPr>
              <w:t>quote di partecipazione stabilite</w:t>
            </w:r>
            <w:r w:rsidRPr="00D4390A">
              <w:rPr>
                <w:rFonts w:asciiTheme="minorHAnsi" w:hAnsiTheme="minorHAnsi" w:cstheme="minorHAnsi"/>
                <w:sz w:val="22"/>
                <w:szCs w:val="22"/>
              </w:rPr>
              <w:t xml:space="preserve"> </w:t>
            </w:r>
            <w:r>
              <w:rPr>
                <w:rFonts w:asciiTheme="minorHAnsi" w:hAnsiTheme="minorHAnsi" w:cstheme="minorHAnsi"/>
                <w:sz w:val="22"/>
                <w:szCs w:val="22"/>
              </w:rPr>
              <w:t>dal</w:t>
            </w:r>
            <w:r w:rsidR="007A1154">
              <w:rPr>
                <w:rFonts w:asciiTheme="minorHAnsi" w:hAnsiTheme="minorHAnsi" w:cstheme="minorHAnsi"/>
                <w:sz w:val="22"/>
                <w:szCs w:val="22"/>
              </w:rPr>
              <w:t xml:space="preserve"> Contratto d</w:t>
            </w:r>
            <w:r>
              <w:rPr>
                <w:rFonts w:asciiTheme="minorHAnsi" w:hAnsiTheme="minorHAnsi" w:cstheme="minorHAnsi"/>
                <w:sz w:val="22"/>
                <w:szCs w:val="22"/>
              </w:rPr>
              <w:t>i Coproduzione;</w:t>
            </w:r>
          </w:p>
          <w:p w14:paraId="10BCB084" w14:textId="0D1A72E0" w:rsidR="00B125C5" w:rsidRPr="00F70627" w:rsidRDefault="00B125C5" w:rsidP="00B82A9D">
            <w:pPr>
              <w:numPr>
                <w:ilvl w:val="0"/>
                <w:numId w:val="34"/>
              </w:numPr>
              <w:autoSpaceDE w:val="0"/>
              <w:autoSpaceDN w:val="0"/>
              <w:adjustRightInd w:val="0"/>
              <w:contextualSpacing/>
              <w:jc w:val="both"/>
              <w:rPr>
                <w:rFonts w:asciiTheme="minorHAnsi" w:hAnsiTheme="minorHAnsi" w:cstheme="minorHAnsi"/>
                <w:sz w:val="22"/>
                <w:szCs w:val="22"/>
              </w:rPr>
            </w:pPr>
            <w:proofErr w:type="gramStart"/>
            <w:r w:rsidRPr="008767D8">
              <w:rPr>
                <w:rFonts w:asciiTheme="minorHAnsi" w:eastAsiaTheme="minorHAnsi" w:hAnsiTheme="minorHAnsi" w:cstheme="minorHAnsi"/>
                <w:b/>
                <w:sz w:val="22"/>
                <w:szCs w:val="22"/>
                <w:lang w:eastAsia="en-US"/>
              </w:rPr>
              <w:t>variazioni</w:t>
            </w:r>
            <w:proofErr w:type="gramEnd"/>
            <w:r w:rsidRPr="008767D8">
              <w:rPr>
                <w:rFonts w:asciiTheme="minorHAnsi" w:eastAsiaTheme="minorHAnsi" w:hAnsiTheme="minorHAnsi" w:cstheme="minorHAnsi"/>
                <w:b/>
                <w:sz w:val="22"/>
                <w:szCs w:val="22"/>
                <w:lang w:eastAsia="en-US"/>
              </w:rPr>
              <w:t xml:space="preserve"> </w:t>
            </w:r>
            <w:r w:rsidR="007A1154" w:rsidRPr="008767D8">
              <w:rPr>
                <w:rFonts w:asciiTheme="minorHAnsi" w:eastAsiaTheme="minorHAnsi" w:hAnsiTheme="minorHAnsi" w:cstheme="minorHAnsi"/>
                <w:b/>
                <w:sz w:val="22"/>
                <w:szCs w:val="22"/>
                <w:lang w:eastAsia="en-US"/>
              </w:rPr>
              <w:t xml:space="preserve">compensative tra le singole Voci </w:t>
            </w:r>
            <w:r w:rsidR="007A1154" w:rsidRPr="007A1154">
              <w:rPr>
                <w:rFonts w:asciiTheme="minorHAnsi" w:eastAsiaTheme="minorHAnsi" w:hAnsiTheme="minorHAnsi" w:cstheme="minorHAnsi"/>
                <w:b/>
                <w:sz w:val="22"/>
                <w:szCs w:val="22"/>
                <w:lang w:eastAsia="en-US"/>
              </w:rPr>
              <w:t>delle Spese Ammesse Dirette</w:t>
            </w:r>
            <w:r w:rsidR="007A1154" w:rsidRPr="008767D8">
              <w:rPr>
                <w:rFonts w:asciiTheme="minorHAnsi" w:eastAsiaTheme="minorHAnsi" w:hAnsiTheme="minorHAnsi" w:cstheme="minorHAnsi"/>
                <w:sz w:val="22"/>
                <w:szCs w:val="22"/>
                <w:lang w:eastAsia="en-US"/>
              </w:rPr>
              <w:t xml:space="preserve"> </w:t>
            </w:r>
            <w:r w:rsidR="007A1154" w:rsidRPr="008767D8">
              <w:rPr>
                <w:rFonts w:asciiTheme="minorHAnsi" w:eastAsiaTheme="minorHAnsi" w:hAnsiTheme="minorHAnsi" w:cstheme="minorHAnsi"/>
                <w:b/>
                <w:sz w:val="22"/>
                <w:szCs w:val="22"/>
                <w:lang w:eastAsia="en-US"/>
              </w:rPr>
              <w:t xml:space="preserve">maggiori del limite del 20% </w:t>
            </w:r>
            <w:r w:rsidRPr="00F70627">
              <w:rPr>
                <w:rFonts w:asciiTheme="minorHAnsi" w:eastAsiaTheme="minorHAnsi" w:hAnsiTheme="minorHAnsi" w:cstheme="minorHAnsi"/>
                <w:b/>
                <w:sz w:val="22"/>
                <w:szCs w:val="22"/>
                <w:lang w:eastAsia="en-US"/>
              </w:rPr>
              <w:t xml:space="preserve">del totale </w:t>
            </w:r>
            <w:r w:rsidR="007A1154" w:rsidRPr="007A1154">
              <w:rPr>
                <w:rFonts w:asciiTheme="minorHAnsi" w:eastAsiaTheme="minorHAnsi" w:hAnsiTheme="minorHAnsi" w:cstheme="minorHAnsi"/>
                <w:b/>
                <w:sz w:val="22"/>
                <w:szCs w:val="22"/>
                <w:lang w:eastAsia="en-US"/>
              </w:rPr>
              <w:t>delle Spese Ammesse Dirette</w:t>
            </w:r>
          </w:p>
          <w:p w14:paraId="62AAC340" w14:textId="77777777" w:rsidR="00D4390A" w:rsidRPr="00F70627" w:rsidRDefault="00D4390A" w:rsidP="00D4390A">
            <w:pPr>
              <w:autoSpaceDE w:val="0"/>
              <w:autoSpaceDN w:val="0"/>
              <w:adjustRightInd w:val="0"/>
              <w:ind w:left="720"/>
              <w:contextualSpacing/>
              <w:rPr>
                <w:rFonts w:asciiTheme="minorHAnsi" w:hAnsiTheme="minorHAnsi" w:cstheme="minorHAnsi"/>
                <w:sz w:val="22"/>
                <w:szCs w:val="22"/>
              </w:rPr>
            </w:pPr>
          </w:p>
          <w:p w14:paraId="4C115234" w14:textId="77777777" w:rsidR="00D4390A" w:rsidRPr="00F70627" w:rsidRDefault="00D4390A" w:rsidP="00D4390A">
            <w:pPr>
              <w:autoSpaceDE w:val="0"/>
              <w:autoSpaceDN w:val="0"/>
              <w:adjustRightInd w:val="0"/>
              <w:rPr>
                <w:rFonts w:asciiTheme="minorHAnsi" w:hAnsiTheme="minorHAnsi" w:cstheme="minorHAnsi"/>
                <w:b/>
                <w:sz w:val="22"/>
                <w:szCs w:val="22"/>
              </w:rPr>
            </w:pPr>
            <w:r w:rsidRPr="00F70627">
              <w:rPr>
                <w:rFonts w:asciiTheme="minorHAnsi" w:hAnsiTheme="minorHAnsi" w:cstheme="minorHAnsi"/>
                <w:b/>
                <w:sz w:val="22"/>
                <w:szCs w:val="22"/>
              </w:rPr>
              <w:t>Sono variazioni non consentite:</w:t>
            </w:r>
          </w:p>
          <w:p w14:paraId="28B588D1" w14:textId="5CD8AD7F" w:rsidR="00B125C5" w:rsidRPr="007A1154" w:rsidRDefault="00B125C5" w:rsidP="00B82A9D">
            <w:pPr>
              <w:numPr>
                <w:ilvl w:val="0"/>
                <w:numId w:val="34"/>
              </w:numPr>
              <w:autoSpaceDE w:val="0"/>
              <w:autoSpaceDN w:val="0"/>
              <w:adjustRightInd w:val="0"/>
              <w:contextualSpacing/>
              <w:jc w:val="both"/>
              <w:rPr>
                <w:rFonts w:ascii="Calibri" w:hAnsi="Calibri" w:cs="Calibri"/>
                <w:b/>
                <w:sz w:val="22"/>
                <w:szCs w:val="22"/>
              </w:rPr>
            </w:pPr>
            <w:proofErr w:type="gramStart"/>
            <w:r w:rsidRPr="007A1154">
              <w:rPr>
                <w:rFonts w:ascii="Calibri" w:hAnsi="Calibri" w:cs="Calibri"/>
                <w:b/>
                <w:sz w:val="22"/>
                <w:szCs w:val="22"/>
              </w:rPr>
              <w:t>la</w:t>
            </w:r>
            <w:proofErr w:type="gramEnd"/>
            <w:r w:rsidR="00926FFC" w:rsidRPr="007A1154">
              <w:rPr>
                <w:rFonts w:ascii="Calibri" w:hAnsi="Calibri" w:cs="Calibri"/>
                <w:b/>
                <w:sz w:val="22"/>
                <w:szCs w:val="22"/>
              </w:rPr>
              <w:t xml:space="preserve"> variazione della</w:t>
            </w:r>
            <w:r w:rsidRPr="007A1154">
              <w:rPr>
                <w:rFonts w:ascii="Calibri" w:hAnsi="Calibri" w:cs="Calibri"/>
                <w:b/>
                <w:sz w:val="22"/>
                <w:szCs w:val="22"/>
              </w:rPr>
              <w:t xml:space="preserve"> scelta del metodo per la definizione delle Spese </w:t>
            </w:r>
            <w:r w:rsidR="00393A64">
              <w:rPr>
                <w:rFonts w:ascii="Calibri" w:hAnsi="Calibri" w:cs="Calibri"/>
                <w:b/>
                <w:sz w:val="22"/>
                <w:szCs w:val="22"/>
              </w:rPr>
              <w:t xml:space="preserve">Ammissibili </w:t>
            </w:r>
            <w:r w:rsidR="007A1154" w:rsidRPr="007A1154">
              <w:rPr>
                <w:rFonts w:ascii="Calibri" w:hAnsi="Calibri" w:cs="Calibri"/>
                <w:b/>
                <w:sz w:val="22"/>
                <w:szCs w:val="22"/>
              </w:rPr>
              <w:t>di cui all’articolo 9, comma 5 dell’Avviso Pubblico</w:t>
            </w:r>
            <w:r w:rsidRPr="007A1154">
              <w:rPr>
                <w:rFonts w:ascii="Calibri" w:hAnsi="Calibri" w:cs="Calibri"/>
                <w:b/>
                <w:sz w:val="22"/>
                <w:szCs w:val="22"/>
              </w:rPr>
              <w:t>, effettuata in sede di compilazione del Formulario.</w:t>
            </w:r>
          </w:p>
          <w:p w14:paraId="0F08E76D" w14:textId="074944C1" w:rsidR="00B93AD9" w:rsidRPr="00926FFC" w:rsidRDefault="00B93AD9" w:rsidP="00926FFC">
            <w:pPr>
              <w:autoSpaceDE w:val="0"/>
              <w:autoSpaceDN w:val="0"/>
              <w:adjustRightInd w:val="0"/>
              <w:spacing w:before="120" w:after="120"/>
              <w:jc w:val="both"/>
              <w:rPr>
                <w:rFonts w:asciiTheme="minorHAnsi" w:eastAsiaTheme="minorHAnsi" w:hAnsiTheme="minorHAnsi" w:cstheme="minorHAnsi"/>
                <w:b/>
                <w:sz w:val="22"/>
                <w:szCs w:val="22"/>
                <w:lang w:eastAsia="en-US"/>
              </w:rPr>
            </w:pPr>
            <w:r w:rsidRPr="00D4390A">
              <w:rPr>
                <w:rFonts w:asciiTheme="minorHAnsi" w:eastAsiaTheme="minorHAnsi" w:hAnsiTheme="minorHAnsi" w:cstheme="minorHAnsi"/>
                <w:b/>
                <w:sz w:val="22"/>
                <w:szCs w:val="22"/>
                <w:lang w:eastAsia="en-US"/>
              </w:rPr>
              <w:t xml:space="preserve">Per agevolare la valutazione si raccomanda di integrare la richiesta con documentazione utile (preventivi dei beni oggetto della variazione, offerte dei nuovi </w:t>
            </w:r>
            <w:r w:rsidR="00765C8A">
              <w:rPr>
                <w:rFonts w:asciiTheme="minorHAnsi" w:eastAsiaTheme="minorHAnsi" w:hAnsiTheme="minorHAnsi" w:cstheme="minorHAnsi"/>
                <w:b/>
                <w:sz w:val="22"/>
                <w:szCs w:val="22"/>
                <w:lang w:eastAsia="en-US"/>
              </w:rPr>
              <w:t>fornitori</w:t>
            </w:r>
            <w:r>
              <w:rPr>
                <w:rFonts w:asciiTheme="minorHAnsi" w:eastAsiaTheme="minorHAnsi" w:hAnsiTheme="minorHAnsi" w:cstheme="minorHAnsi"/>
                <w:b/>
                <w:sz w:val="22"/>
                <w:szCs w:val="22"/>
                <w:lang w:eastAsia="en-US"/>
              </w:rPr>
              <w:t>, ecc.).</w:t>
            </w:r>
          </w:p>
        </w:tc>
      </w:tr>
    </w:tbl>
    <w:p w14:paraId="048CD3D5" w14:textId="77777777" w:rsidR="008469F2" w:rsidRPr="008469F2" w:rsidRDefault="008469F2" w:rsidP="008469F2"/>
    <w:tbl>
      <w:tblPr>
        <w:tblStyle w:val="Grigliatabella5"/>
        <w:tblW w:w="9502"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692"/>
        <w:gridCol w:w="3810"/>
      </w:tblGrid>
      <w:tr w:rsidR="001C7001" w:rsidRPr="008469F2" w14:paraId="672FA17C" w14:textId="77777777" w:rsidTr="00AF532B">
        <w:trPr>
          <w:trHeight w:val="343"/>
          <w:jc w:val="center"/>
        </w:trPr>
        <w:tc>
          <w:tcPr>
            <w:tcW w:w="2995" w:type="pct"/>
            <w:tcBorders>
              <w:top w:val="single" w:sz="4" w:space="0" w:color="00B0F0"/>
              <w:bottom w:val="single" w:sz="4" w:space="0" w:color="00B0F0"/>
            </w:tcBorders>
            <w:shd w:val="clear" w:color="auto" w:fill="DAEEF3" w:themeFill="accent5" w:themeFillTint="33"/>
          </w:tcPr>
          <w:p w14:paraId="0A633E6B" w14:textId="4185B322" w:rsidR="001C7001" w:rsidRPr="008469F2" w:rsidRDefault="001C7001" w:rsidP="001C7001">
            <w:pPr>
              <w:keepNext/>
              <w:spacing w:before="120" w:after="120"/>
              <w:ind w:right="1450"/>
              <w:outlineLvl w:val="1"/>
              <w:rPr>
                <w:rFonts w:asciiTheme="minorHAnsi" w:hAnsiTheme="minorHAnsi" w:cstheme="minorHAnsi"/>
                <w:b/>
                <w:bCs/>
              </w:rPr>
            </w:pPr>
            <w:bookmarkStart w:id="19" w:name="_Toc413862344"/>
            <w:bookmarkEnd w:id="14"/>
            <w:r w:rsidRPr="001C7001">
              <w:rPr>
                <w:rFonts w:asciiTheme="minorHAnsi" w:hAnsiTheme="minorHAnsi" w:cstheme="minorHAnsi"/>
                <w:b/>
                <w:i/>
                <w:iCs/>
                <w:sz w:val="22"/>
                <w:szCs w:val="22"/>
              </w:rPr>
              <w:br w:type="page"/>
            </w:r>
            <w:r w:rsidRPr="001C7001">
              <w:rPr>
                <w:rFonts w:asciiTheme="minorHAnsi" w:hAnsiTheme="minorHAnsi" w:cstheme="minorHAnsi"/>
                <w:b/>
                <w:sz w:val="22"/>
                <w:szCs w:val="22"/>
              </w:rPr>
              <w:t>Normativa di riferimento</w:t>
            </w:r>
          </w:p>
        </w:tc>
        <w:tc>
          <w:tcPr>
            <w:tcW w:w="2005" w:type="pct"/>
            <w:tcBorders>
              <w:top w:val="single" w:sz="4" w:space="0" w:color="00B0F0"/>
              <w:bottom w:val="single" w:sz="4" w:space="0" w:color="00B0F0"/>
            </w:tcBorders>
            <w:shd w:val="clear" w:color="auto" w:fill="DAEEF3" w:themeFill="accent5" w:themeFillTint="33"/>
          </w:tcPr>
          <w:p w14:paraId="1C5E42A6" w14:textId="50C20629" w:rsidR="001C7001" w:rsidRPr="008469F2" w:rsidRDefault="001C7001" w:rsidP="001C7001">
            <w:pPr>
              <w:keepNext/>
              <w:spacing w:before="120" w:after="120"/>
              <w:ind w:right="1450"/>
              <w:outlineLvl w:val="1"/>
              <w:rPr>
                <w:rFonts w:asciiTheme="minorHAnsi" w:hAnsiTheme="minorHAnsi" w:cstheme="minorHAnsi"/>
                <w:b/>
                <w:bCs/>
                <w:sz w:val="36"/>
                <w:szCs w:val="36"/>
              </w:rPr>
            </w:pPr>
            <w:r w:rsidRPr="001C7001">
              <w:rPr>
                <w:rFonts w:asciiTheme="minorHAnsi" w:hAnsiTheme="minorHAnsi" w:cstheme="minorHAnsi"/>
                <w:b/>
                <w:sz w:val="22"/>
                <w:szCs w:val="22"/>
              </w:rPr>
              <w:t>Dettaglio</w:t>
            </w:r>
          </w:p>
        </w:tc>
      </w:tr>
      <w:tr w:rsidR="008469F2" w:rsidRPr="008469F2" w14:paraId="201DA5D6" w14:textId="77777777" w:rsidTr="00AF532B">
        <w:trPr>
          <w:jc w:val="center"/>
        </w:trPr>
        <w:tc>
          <w:tcPr>
            <w:tcW w:w="2995" w:type="pct"/>
            <w:tcBorders>
              <w:top w:val="single" w:sz="4" w:space="0" w:color="00B0F0"/>
            </w:tcBorders>
          </w:tcPr>
          <w:p w14:paraId="29530151" w14:textId="65BD1478" w:rsidR="008469F2" w:rsidRPr="008469F2" w:rsidRDefault="000021AF" w:rsidP="008469F2">
            <w:pPr>
              <w:tabs>
                <w:tab w:val="left" w:pos="5250"/>
              </w:tabs>
              <w:spacing w:before="120" w:after="120"/>
              <w:ind w:right="4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Avviso pubblico</w:t>
            </w:r>
            <w:r w:rsidR="008469F2" w:rsidRPr="008469F2">
              <w:rPr>
                <w:rFonts w:asciiTheme="minorHAnsi" w:eastAsiaTheme="minorHAnsi" w:hAnsiTheme="minorHAnsi" w:cstheme="minorHAnsi"/>
                <w:sz w:val="22"/>
                <w:szCs w:val="22"/>
                <w:lang w:eastAsia="en-US"/>
              </w:rPr>
              <w:t xml:space="preserve">                              </w:t>
            </w:r>
          </w:p>
        </w:tc>
        <w:tc>
          <w:tcPr>
            <w:tcW w:w="2005" w:type="pct"/>
            <w:tcBorders>
              <w:top w:val="single" w:sz="4" w:space="0" w:color="00B0F0"/>
            </w:tcBorders>
          </w:tcPr>
          <w:p w14:paraId="70665026" w14:textId="579ECEA1" w:rsidR="008469F2" w:rsidRPr="008469F2" w:rsidRDefault="000021AF" w:rsidP="007A1154">
            <w:pPr>
              <w:tabs>
                <w:tab w:val="left" w:pos="5127"/>
                <w:tab w:val="left" w:pos="8460"/>
              </w:tabs>
              <w:spacing w:before="120" w:after="120"/>
              <w:ind w:right="4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Art. 1</w:t>
            </w:r>
            <w:r w:rsidR="007A1154">
              <w:rPr>
                <w:rFonts w:asciiTheme="minorHAnsi" w:eastAsiaTheme="minorHAnsi" w:hAnsiTheme="minorHAnsi" w:cstheme="minorHAnsi"/>
                <w:sz w:val="22"/>
                <w:szCs w:val="22"/>
                <w:lang w:eastAsia="en-US"/>
              </w:rPr>
              <w:t>5</w:t>
            </w:r>
            <w:r w:rsidR="008469F2" w:rsidRPr="008469F2">
              <w:rPr>
                <w:rFonts w:asciiTheme="minorHAnsi" w:eastAsiaTheme="minorHAnsi" w:hAnsiTheme="minorHAnsi" w:cstheme="minorHAnsi"/>
                <w:color w:val="000000"/>
                <w:sz w:val="22"/>
                <w:szCs w:val="22"/>
                <w:lang w:eastAsia="en-US"/>
              </w:rPr>
              <w:t xml:space="preserve">                           </w:t>
            </w:r>
          </w:p>
        </w:tc>
      </w:tr>
    </w:tbl>
    <w:p w14:paraId="0CEC8889" w14:textId="602DDC1D" w:rsidR="004C069A" w:rsidRPr="00B71BA6" w:rsidRDefault="00D70787" w:rsidP="003150AE">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r w:rsidRPr="00A54FED">
        <w:rPr>
          <w:rFonts w:asciiTheme="minorHAnsi" w:hAnsiTheme="minorHAnsi" w:cstheme="minorHAnsi"/>
          <w:b/>
          <w:bCs/>
          <w:i w:val="0"/>
          <w:iCs w:val="0"/>
        </w:rPr>
        <w:br w:type="page"/>
      </w:r>
      <w:bookmarkStart w:id="20" w:name="_Toc15636673"/>
      <w:r w:rsidR="004C069A" w:rsidRPr="00B71BA6">
        <w:rPr>
          <w:rFonts w:asciiTheme="minorHAnsi" w:hAnsiTheme="minorHAnsi" w:cstheme="minorHAnsi"/>
          <w:b/>
          <w:bCs/>
          <w:i w:val="0"/>
          <w:iCs w:val="0"/>
          <w:color w:val="548DD4" w:themeColor="text2" w:themeTint="99"/>
          <w:sz w:val="28"/>
          <w:szCs w:val="28"/>
          <w:u w:val="none"/>
        </w:rPr>
        <w:t xml:space="preserve">PARTE </w:t>
      </w:r>
      <w:r w:rsidR="00D01E11">
        <w:rPr>
          <w:rFonts w:asciiTheme="minorHAnsi" w:hAnsiTheme="minorHAnsi" w:cstheme="minorHAnsi"/>
          <w:b/>
          <w:bCs/>
          <w:i w:val="0"/>
          <w:iCs w:val="0"/>
          <w:color w:val="548DD4" w:themeColor="text2" w:themeTint="99"/>
          <w:sz w:val="28"/>
          <w:szCs w:val="28"/>
          <w:u w:val="none"/>
        </w:rPr>
        <w:t>6</w:t>
      </w:r>
      <w:r w:rsidR="004C069A" w:rsidRPr="00B71BA6">
        <w:rPr>
          <w:rFonts w:asciiTheme="minorHAnsi" w:hAnsiTheme="minorHAnsi" w:cstheme="minorHAnsi"/>
          <w:b/>
          <w:bCs/>
          <w:i w:val="0"/>
          <w:iCs w:val="0"/>
          <w:color w:val="548DD4" w:themeColor="text2" w:themeTint="99"/>
          <w:sz w:val="28"/>
          <w:szCs w:val="28"/>
          <w:u w:val="none"/>
        </w:rPr>
        <w:t xml:space="preserve"> </w:t>
      </w:r>
      <w:bookmarkEnd w:id="19"/>
      <w:r w:rsidR="008F1F27" w:rsidRPr="00B71BA6">
        <w:rPr>
          <w:rFonts w:asciiTheme="minorHAnsi" w:hAnsiTheme="minorHAnsi" w:cstheme="minorHAnsi"/>
          <w:b/>
          <w:bCs/>
          <w:i w:val="0"/>
          <w:iCs w:val="0"/>
          <w:color w:val="548DD4" w:themeColor="text2" w:themeTint="99"/>
          <w:sz w:val="28"/>
          <w:szCs w:val="28"/>
          <w:u w:val="none"/>
        </w:rPr>
        <w:t>–</w:t>
      </w:r>
      <w:r w:rsidR="00664822" w:rsidRPr="00B71BA6">
        <w:rPr>
          <w:rFonts w:asciiTheme="minorHAnsi" w:hAnsiTheme="minorHAnsi" w:cstheme="minorHAnsi"/>
          <w:b/>
          <w:bCs/>
          <w:i w:val="0"/>
          <w:iCs w:val="0"/>
          <w:color w:val="548DD4" w:themeColor="text2" w:themeTint="99"/>
          <w:sz w:val="28"/>
          <w:szCs w:val="28"/>
          <w:u w:val="none"/>
        </w:rPr>
        <w:t xml:space="preserve"> </w:t>
      </w:r>
      <w:r w:rsidR="008F1F27" w:rsidRPr="00B71BA6">
        <w:rPr>
          <w:rFonts w:asciiTheme="minorHAnsi" w:hAnsiTheme="minorHAnsi" w:cstheme="minorHAnsi"/>
          <w:b/>
          <w:bCs/>
          <w:i w:val="0"/>
          <w:iCs w:val="0"/>
          <w:color w:val="548DD4" w:themeColor="text2" w:themeTint="99"/>
          <w:sz w:val="28"/>
          <w:szCs w:val="28"/>
          <w:u w:val="none"/>
        </w:rPr>
        <w:t>PAGAMENTO</w:t>
      </w:r>
      <w:r w:rsidR="000F6E97">
        <w:rPr>
          <w:rFonts w:asciiTheme="minorHAnsi" w:hAnsiTheme="minorHAnsi" w:cstheme="minorHAnsi"/>
          <w:b/>
          <w:bCs/>
          <w:i w:val="0"/>
          <w:iCs w:val="0"/>
          <w:color w:val="548DD4" w:themeColor="text2" w:themeTint="99"/>
          <w:sz w:val="28"/>
          <w:szCs w:val="28"/>
          <w:u w:val="none"/>
        </w:rPr>
        <w:t xml:space="preserve"> </w:t>
      </w:r>
      <w:r w:rsidR="00C26395">
        <w:rPr>
          <w:rFonts w:asciiTheme="minorHAnsi" w:hAnsiTheme="minorHAnsi" w:cstheme="minorHAnsi"/>
          <w:b/>
          <w:bCs/>
          <w:i w:val="0"/>
          <w:iCs w:val="0"/>
          <w:color w:val="548DD4" w:themeColor="text2" w:themeTint="99"/>
          <w:sz w:val="28"/>
          <w:szCs w:val="28"/>
          <w:u w:val="none"/>
        </w:rPr>
        <w:t>DEL</w:t>
      </w:r>
      <w:r w:rsidR="00B33281">
        <w:rPr>
          <w:rFonts w:asciiTheme="minorHAnsi" w:hAnsiTheme="minorHAnsi" w:cstheme="minorHAnsi"/>
          <w:b/>
          <w:bCs/>
          <w:i w:val="0"/>
          <w:iCs w:val="0"/>
          <w:color w:val="548DD4" w:themeColor="text2" w:themeTint="99"/>
          <w:sz w:val="28"/>
          <w:szCs w:val="28"/>
          <w:u w:val="none"/>
        </w:rPr>
        <w:t>LA SOVVENZIONE</w:t>
      </w:r>
      <w:r w:rsidR="000F6E97" w:rsidRPr="00B71BA6">
        <w:rPr>
          <w:rFonts w:asciiTheme="minorHAnsi" w:hAnsiTheme="minorHAnsi" w:cstheme="minorHAnsi"/>
          <w:b/>
          <w:bCs/>
          <w:i w:val="0"/>
          <w:iCs w:val="0"/>
          <w:color w:val="548DD4" w:themeColor="text2" w:themeTint="99"/>
          <w:sz w:val="28"/>
          <w:szCs w:val="28"/>
          <w:u w:val="none"/>
        </w:rPr>
        <w:t xml:space="preserve"> </w:t>
      </w:r>
      <w:r w:rsidR="008F1F27" w:rsidRPr="00B71BA6">
        <w:rPr>
          <w:rFonts w:asciiTheme="minorHAnsi" w:hAnsiTheme="minorHAnsi" w:cstheme="minorHAnsi"/>
          <w:b/>
          <w:bCs/>
          <w:i w:val="0"/>
          <w:iCs w:val="0"/>
          <w:color w:val="548DD4" w:themeColor="text2" w:themeTint="99"/>
          <w:sz w:val="28"/>
          <w:szCs w:val="28"/>
          <w:u w:val="none"/>
        </w:rPr>
        <w:t>E</w:t>
      </w:r>
      <w:r w:rsidR="004C069A" w:rsidRPr="00B71BA6">
        <w:rPr>
          <w:rFonts w:asciiTheme="minorHAnsi" w:hAnsiTheme="minorHAnsi" w:cstheme="minorHAnsi"/>
          <w:b/>
          <w:bCs/>
          <w:i w:val="0"/>
          <w:iCs w:val="0"/>
          <w:color w:val="548DD4" w:themeColor="text2" w:themeTint="99"/>
          <w:sz w:val="28"/>
          <w:szCs w:val="28"/>
          <w:u w:val="none"/>
        </w:rPr>
        <w:t xml:space="preserve"> MONITORAGGIO </w:t>
      </w:r>
      <w:r w:rsidR="008F1F27" w:rsidRPr="00B71BA6">
        <w:rPr>
          <w:rFonts w:asciiTheme="minorHAnsi" w:hAnsiTheme="minorHAnsi" w:cstheme="minorHAnsi"/>
          <w:b/>
          <w:bCs/>
          <w:i w:val="0"/>
          <w:iCs w:val="0"/>
          <w:color w:val="548DD4" w:themeColor="text2" w:themeTint="99"/>
          <w:sz w:val="28"/>
          <w:szCs w:val="28"/>
          <w:u w:val="none"/>
        </w:rPr>
        <w:t xml:space="preserve">DEL </w:t>
      </w:r>
      <w:r w:rsidR="004C069A" w:rsidRPr="00B71BA6">
        <w:rPr>
          <w:rFonts w:asciiTheme="minorHAnsi" w:hAnsiTheme="minorHAnsi" w:cstheme="minorHAnsi"/>
          <w:b/>
          <w:bCs/>
          <w:i w:val="0"/>
          <w:iCs w:val="0"/>
          <w:color w:val="548DD4" w:themeColor="text2" w:themeTint="99"/>
          <w:sz w:val="28"/>
          <w:szCs w:val="28"/>
          <w:u w:val="none"/>
        </w:rPr>
        <w:t>PROGETTO</w:t>
      </w:r>
      <w:bookmarkEnd w:id="20"/>
    </w:p>
    <w:p w14:paraId="5F2CF827" w14:textId="77777777" w:rsidR="000F6E97" w:rsidRDefault="000F6E97" w:rsidP="000F6E97">
      <w:bookmarkStart w:id="21" w:name="_Toc290280766"/>
      <w:bookmarkStart w:id="22" w:name="_Toc413862345"/>
    </w:p>
    <w:p w14:paraId="5B098227" w14:textId="2F50D530" w:rsidR="004C069A" w:rsidRPr="00ED05CD" w:rsidRDefault="006D17B9" w:rsidP="00E81330">
      <w:pPr>
        <w:pStyle w:val="Titolo2"/>
        <w:spacing w:before="120" w:after="120"/>
        <w:jc w:val="left"/>
        <w:rPr>
          <w:rFonts w:asciiTheme="minorHAnsi" w:hAnsiTheme="minorHAnsi" w:cstheme="minorHAnsi"/>
          <w:sz w:val="22"/>
          <w:szCs w:val="22"/>
        </w:rPr>
      </w:pPr>
      <w:bookmarkStart w:id="23" w:name="_Toc15636674"/>
      <w:r w:rsidRPr="00ED05CD">
        <w:rPr>
          <w:rFonts w:asciiTheme="minorHAnsi" w:hAnsiTheme="minorHAnsi" w:cstheme="minorHAnsi"/>
          <w:sz w:val="22"/>
          <w:szCs w:val="22"/>
        </w:rPr>
        <w:t>Riduzioni delle spese rendicontate</w:t>
      </w:r>
      <w:bookmarkEnd w:id="21"/>
      <w:bookmarkEnd w:id="22"/>
      <w:r w:rsidRPr="00ED05CD">
        <w:rPr>
          <w:rFonts w:asciiTheme="minorHAnsi" w:hAnsiTheme="minorHAnsi" w:cstheme="minorHAnsi"/>
          <w:sz w:val="22"/>
          <w:szCs w:val="22"/>
        </w:rPr>
        <w:t xml:space="preserve"> e p</w:t>
      </w:r>
      <w:r w:rsidR="004C069A" w:rsidRPr="00ED05CD">
        <w:rPr>
          <w:rFonts w:asciiTheme="minorHAnsi" w:hAnsiTheme="minorHAnsi" w:cstheme="minorHAnsi"/>
          <w:sz w:val="22"/>
          <w:szCs w:val="22"/>
        </w:rPr>
        <w:t xml:space="preserve">agamento </w:t>
      </w:r>
      <w:r w:rsidR="00C26395">
        <w:rPr>
          <w:rFonts w:asciiTheme="minorHAnsi" w:hAnsiTheme="minorHAnsi" w:cstheme="minorHAnsi"/>
          <w:sz w:val="22"/>
          <w:szCs w:val="22"/>
        </w:rPr>
        <w:t>del</w:t>
      </w:r>
      <w:r w:rsidR="00742401">
        <w:rPr>
          <w:rFonts w:asciiTheme="minorHAnsi" w:hAnsiTheme="minorHAnsi" w:cstheme="minorHAnsi"/>
          <w:sz w:val="22"/>
          <w:szCs w:val="22"/>
        </w:rPr>
        <w:t>la</w:t>
      </w:r>
      <w:r w:rsidR="00C26395">
        <w:rPr>
          <w:rFonts w:asciiTheme="minorHAnsi" w:hAnsiTheme="minorHAnsi" w:cstheme="minorHAnsi"/>
          <w:sz w:val="22"/>
          <w:szCs w:val="22"/>
        </w:rPr>
        <w:t xml:space="preserve"> </w:t>
      </w:r>
      <w:r w:rsidR="00742401">
        <w:rPr>
          <w:rFonts w:asciiTheme="minorHAnsi" w:hAnsiTheme="minorHAnsi" w:cstheme="minorHAnsi"/>
          <w:sz w:val="22"/>
          <w:szCs w:val="22"/>
        </w:rPr>
        <w:t>Sovvenzione</w:t>
      </w:r>
      <w:bookmarkEnd w:id="23"/>
    </w:p>
    <w:p w14:paraId="53E07789" w14:textId="1467B516" w:rsidR="00DB1979" w:rsidRPr="00ED05CD" w:rsidRDefault="004C069A" w:rsidP="00E81330">
      <w:pPr>
        <w:tabs>
          <w:tab w:val="left" w:pos="2127"/>
        </w:tabs>
        <w:spacing w:before="120" w:after="120"/>
        <w:ind w:right="-1"/>
        <w:jc w:val="both"/>
        <w:rPr>
          <w:rFonts w:asciiTheme="minorHAnsi" w:hAnsiTheme="minorHAnsi" w:cstheme="minorHAnsi"/>
          <w:sz w:val="22"/>
          <w:szCs w:val="22"/>
        </w:rPr>
      </w:pPr>
      <w:r w:rsidRPr="00B456E1">
        <w:rPr>
          <w:rFonts w:asciiTheme="minorHAnsi" w:hAnsiTheme="minorHAnsi" w:cstheme="minorHAnsi"/>
          <w:sz w:val="22"/>
          <w:szCs w:val="22"/>
        </w:rPr>
        <w:t xml:space="preserve">A </w:t>
      </w:r>
      <w:r w:rsidR="00D968A3" w:rsidRPr="00B456E1">
        <w:rPr>
          <w:rFonts w:asciiTheme="minorHAnsi" w:hAnsiTheme="minorHAnsi" w:cstheme="minorHAnsi"/>
          <w:sz w:val="22"/>
          <w:szCs w:val="22"/>
        </w:rPr>
        <w:t xml:space="preserve">seguito della </w:t>
      </w:r>
      <w:r w:rsidRPr="00B456E1">
        <w:rPr>
          <w:rFonts w:asciiTheme="minorHAnsi" w:hAnsiTheme="minorHAnsi" w:cstheme="minorHAnsi"/>
          <w:sz w:val="22"/>
          <w:szCs w:val="22"/>
        </w:rPr>
        <w:t xml:space="preserve">valutazione delle richieste di erogazione di </w:t>
      </w:r>
      <w:r w:rsidR="00242D20" w:rsidRPr="00B456E1">
        <w:rPr>
          <w:rFonts w:asciiTheme="minorHAnsi" w:hAnsiTheme="minorHAnsi" w:cstheme="minorHAnsi"/>
          <w:sz w:val="22"/>
          <w:szCs w:val="22"/>
        </w:rPr>
        <w:t>Saldo</w:t>
      </w:r>
      <w:r w:rsidRPr="00B456E1">
        <w:rPr>
          <w:rFonts w:asciiTheme="minorHAnsi" w:hAnsiTheme="minorHAnsi" w:cstheme="minorHAnsi"/>
          <w:sz w:val="22"/>
          <w:szCs w:val="22"/>
        </w:rPr>
        <w:t xml:space="preserve"> e della relativa documentazione,</w:t>
      </w:r>
      <w:r w:rsidRPr="00ED05CD">
        <w:rPr>
          <w:rFonts w:asciiTheme="minorHAnsi" w:hAnsiTheme="minorHAnsi" w:cstheme="minorHAnsi"/>
          <w:sz w:val="22"/>
          <w:szCs w:val="22"/>
        </w:rPr>
        <w:t xml:space="preserve"> </w:t>
      </w:r>
      <w:r w:rsidR="00DB1979" w:rsidRPr="00ED05CD">
        <w:rPr>
          <w:rFonts w:asciiTheme="minorHAnsi" w:hAnsiTheme="minorHAnsi" w:cstheme="minorHAnsi"/>
          <w:sz w:val="22"/>
          <w:szCs w:val="22"/>
        </w:rPr>
        <w:t xml:space="preserve">Lazio Innova S.p.A. invierà al beneficiario una comunicazione ai sensi della L. 241/90, Art. 10 bis indicante le eventuali riduzioni operate alle spese e l’importo </w:t>
      </w:r>
      <w:r w:rsidR="00B33281" w:rsidRPr="00B27B14">
        <w:rPr>
          <w:rFonts w:asciiTheme="minorHAnsi" w:hAnsiTheme="minorHAnsi" w:cstheme="minorHAnsi"/>
          <w:sz w:val="22"/>
          <w:szCs w:val="22"/>
        </w:rPr>
        <w:t>del</w:t>
      </w:r>
      <w:r w:rsidR="00B33281">
        <w:rPr>
          <w:rFonts w:asciiTheme="minorHAnsi" w:hAnsiTheme="minorHAnsi" w:cstheme="minorHAnsi"/>
          <w:sz w:val="22"/>
          <w:szCs w:val="22"/>
        </w:rPr>
        <w:t>la Sovvenzione</w:t>
      </w:r>
      <w:r w:rsidR="00B33281" w:rsidRPr="00B27B14">
        <w:rPr>
          <w:rFonts w:asciiTheme="minorHAnsi" w:hAnsiTheme="minorHAnsi" w:cstheme="minorHAnsi"/>
          <w:sz w:val="22"/>
          <w:szCs w:val="22"/>
        </w:rPr>
        <w:t xml:space="preserve"> </w:t>
      </w:r>
      <w:r w:rsidR="00CA5BBF">
        <w:rPr>
          <w:rFonts w:asciiTheme="minorHAnsi" w:hAnsiTheme="minorHAnsi" w:cstheme="minorHAnsi"/>
          <w:sz w:val="22"/>
          <w:szCs w:val="22"/>
        </w:rPr>
        <w:t>dovuto</w:t>
      </w:r>
      <w:r w:rsidR="00DB1979" w:rsidRPr="00ED05CD">
        <w:rPr>
          <w:rFonts w:asciiTheme="minorHAnsi" w:hAnsiTheme="minorHAnsi" w:cstheme="minorHAnsi"/>
          <w:sz w:val="22"/>
          <w:szCs w:val="22"/>
        </w:rPr>
        <w:t>.</w:t>
      </w:r>
    </w:p>
    <w:p w14:paraId="29A30F34" w14:textId="77777777" w:rsidR="00DB1979" w:rsidRPr="00ED05CD" w:rsidRDefault="00DB1979" w:rsidP="00E81330">
      <w:pPr>
        <w:tabs>
          <w:tab w:val="left" w:pos="2127"/>
        </w:tabs>
        <w:spacing w:before="120" w:after="120"/>
        <w:ind w:right="-1"/>
        <w:jc w:val="both"/>
        <w:rPr>
          <w:rFonts w:asciiTheme="minorHAnsi" w:hAnsiTheme="minorHAnsi" w:cstheme="minorHAnsi"/>
          <w:sz w:val="22"/>
          <w:szCs w:val="22"/>
        </w:rPr>
      </w:pPr>
      <w:r w:rsidRPr="00ED05CD">
        <w:rPr>
          <w:rFonts w:asciiTheme="minorHAnsi" w:hAnsiTheme="minorHAnsi" w:cstheme="minorHAnsi"/>
          <w:sz w:val="22"/>
          <w:szCs w:val="22"/>
        </w:rPr>
        <w:t>Il beneficiario avrà 10 giorni per esprimere le proprie osservazioni.</w:t>
      </w:r>
    </w:p>
    <w:p w14:paraId="27074FCA" w14:textId="1BB134E6" w:rsidR="00DB1979" w:rsidRPr="00ED05CD" w:rsidRDefault="00DB1979" w:rsidP="00E81330">
      <w:pPr>
        <w:tabs>
          <w:tab w:val="left" w:pos="2127"/>
        </w:tabs>
        <w:spacing w:before="120" w:after="120"/>
        <w:ind w:right="-1"/>
        <w:jc w:val="both"/>
        <w:rPr>
          <w:rFonts w:asciiTheme="minorHAnsi" w:hAnsiTheme="minorHAnsi" w:cstheme="minorHAnsi"/>
          <w:sz w:val="22"/>
          <w:szCs w:val="22"/>
        </w:rPr>
      </w:pPr>
      <w:r w:rsidRPr="00103A8F">
        <w:rPr>
          <w:rFonts w:asciiTheme="minorHAnsi" w:hAnsiTheme="minorHAnsi" w:cstheme="minorHAnsi"/>
          <w:sz w:val="22"/>
          <w:szCs w:val="22"/>
        </w:rPr>
        <w:t>Qualora trasmesse, Lazio Innova S.p.A. analizzerà le osservaz</w:t>
      </w:r>
      <w:r w:rsidR="00304C1A" w:rsidRPr="00103A8F">
        <w:rPr>
          <w:rFonts w:asciiTheme="minorHAnsi" w:hAnsiTheme="minorHAnsi" w:cstheme="minorHAnsi"/>
          <w:sz w:val="22"/>
          <w:szCs w:val="22"/>
        </w:rPr>
        <w:t>ioni procedendo eventualmente a</w:t>
      </w:r>
      <w:r w:rsidRPr="00103A8F">
        <w:rPr>
          <w:rFonts w:asciiTheme="minorHAnsi" w:hAnsiTheme="minorHAnsi" w:cstheme="minorHAnsi"/>
          <w:sz w:val="22"/>
          <w:szCs w:val="22"/>
        </w:rPr>
        <w:t xml:space="preserve"> </w:t>
      </w:r>
      <w:r w:rsidR="00304C1A" w:rsidRPr="00103A8F">
        <w:rPr>
          <w:rFonts w:asciiTheme="minorHAnsi" w:hAnsiTheme="minorHAnsi" w:cstheme="minorHAnsi"/>
          <w:sz w:val="22"/>
          <w:szCs w:val="22"/>
        </w:rPr>
        <w:t>riconoscere</w:t>
      </w:r>
      <w:r w:rsidRPr="00103A8F">
        <w:rPr>
          <w:rFonts w:asciiTheme="minorHAnsi" w:hAnsiTheme="minorHAnsi" w:cstheme="minorHAnsi"/>
          <w:sz w:val="22"/>
          <w:szCs w:val="22"/>
        </w:rPr>
        <w:t xml:space="preserve"> spese precedentemente </w:t>
      </w:r>
      <w:r w:rsidR="00304C1A" w:rsidRPr="00103A8F">
        <w:rPr>
          <w:rFonts w:asciiTheme="minorHAnsi" w:hAnsiTheme="minorHAnsi" w:cstheme="minorHAnsi"/>
          <w:sz w:val="22"/>
          <w:szCs w:val="22"/>
        </w:rPr>
        <w:t>non ammesse</w:t>
      </w:r>
      <w:r w:rsidRPr="00103A8F">
        <w:rPr>
          <w:rFonts w:asciiTheme="minorHAnsi" w:hAnsiTheme="minorHAnsi" w:cstheme="minorHAnsi"/>
          <w:sz w:val="22"/>
          <w:szCs w:val="22"/>
        </w:rPr>
        <w:t>.</w:t>
      </w:r>
    </w:p>
    <w:p w14:paraId="3416C183" w14:textId="4CA84289" w:rsidR="004C069A" w:rsidRPr="00ED05CD" w:rsidRDefault="00DB1979" w:rsidP="00E81330">
      <w:pPr>
        <w:tabs>
          <w:tab w:val="left" w:pos="2127"/>
        </w:tabs>
        <w:spacing w:before="120" w:after="120"/>
        <w:ind w:right="-1"/>
        <w:jc w:val="both"/>
        <w:rPr>
          <w:rFonts w:asciiTheme="minorHAnsi" w:hAnsiTheme="minorHAnsi" w:cstheme="minorHAnsi"/>
          <w:b/>
          <w:sz w:val="22"/>
          <w:szCs w:val="22"/>
        </w:rPr>
      </w:pPr>
      <w:r w:rsidRPr="00ED05CD">
        <w:rPr>
          <w:rFonts w:asciiTheme="minorHAnsi" w:hAnsiTheme="minorHAnsi" w:cstheme="minorHAnsi"/>
          <w:b/>
          <w:sz w:val="22"/>
          <w:szCs w:val="22"/>
        </w:rPr>
        <w:t>D</w:t>
      </w:r>
      <w:r w:rsidR="00D968A3" w:rsidRPr="00ED05CD">
        <w:rPr>
          <w:rFonts w:asciiTheme="minorHAnsi" w:hAnsiTheme="minorHAnsi" w:cstheme="minorHAnsi"/>
          <w:b/>
          <w:sz w:val="22"/>
          <w:szCs w:val="22"/>
        </w:rPr>
        <w:t xml:space="preserve">ecorsi </w:t>
      </w:r>
      <w:r w:rsidRPr="00ED05CD">
        <w:rPr>
          <w:rFonts w:asciiTheme="minorHAnsi" w:hAnsiTheme="minorHAnsi" w:cstheme="minorHAnsi"/>
          <w:b/>
          <w:sz w:val="22"/>
          <w:szCs w:val="22"/>
        </w:rPr>
        <w:t>i</w:t>
      </w:r>
      <w:r w:rsidR="004C069A" w:rsidRPr="00ED05CD">
        <w:rPr>
          <w:rFonts w:asciiTheme="minorHAnsi" w:hAnsiTheme="minorHAnsi" w:cstheme="minorHAnsi"/>
          <w:b/>
          <w:sz w:val="22"/>
          <w:szCs w:val="22"/>
        </w:rPr>
        <w:t xml:space="preserve"> 10 giorni concessi</w:t>
      </w:r>
      <w:r w:rsidR="00174374">
        <w:rPr>
          <w:rFonts w:asciiTheme="minorHAnsi" w:hAnsiTheme="minorHAnsi" w:cstheme="minorHAnsi"/>
          <w:b/>
          <w:sz w:val="22"/>
          <w:szCs w:val="22"/>
        </w:rPr>
        <w:t xml:space="preserve"> e</w:t>
      </w:r>
      <w:r w:rsidRPr="00ED05CD">
        <w:rPr>
          <w:rFonts w:asciiTheme="minorHAnsi" w:hAnsiTheme="minorHAnsi" w:cstheme="minorHAnsi"/>
          <w:b/>
          <w:sz w:val="22"/>
          <w:szCs w:val="22"/>
        </w:rPr>
        <w:t xml:space="preserve"> a seguito dell’analisi delle eventuali osservazioni</w:t>
      </w:r>
      <w:r w:rsidR="004C069A" w:rsidRPr="00ED05CD">
        <w:rPr>
          <w:rFonts w:asciiTheme="minorHAnsi" w:hAnsiTheme="minorHAnsi" w:cstheme="minorHAnsi"/>
          <w:b/>
          <w:sz w:val="22"/>
          <w:szCs w:val="22"/>
        </w:rPr>
        <w:t xml:space="preserve">, Lazio Innova S.p.A. </w:t>
      </w:r>
      <w:r w:rsidR="000F6E97">
        <w:rPr>
          <w:rFonts w:asciiTheme="minorHAnsi" w:hAnsiTheme="minorHAnsi" w:cstheme="minorHAnsi"/>
          <w:b/>
          <w:sz w:val="22"/>
          <w:szCs w:val="22"/>
        </w:rPr>
        <w:t xml:space="preserve">procederà a concludere l’iter per il pagamento </w:t>
      </w:r>
      <w:r w:rsidR="00B33281" w:rsidRPr="00B33281">
        <w:rPr>
          <w:rFonts w:asciiTheme="minorHAnsi" w:hAnsiTheme="minorHAnsi" w:cstheme="minorHAnsi"/>
          <w:b/>
          <w:sz w:val="22"/>
          <w:szCs w:val="22"/>
        </w:rPr>
        <w:t>della Sovvenzione</w:t>
      </w:r>
      <w:r w:rsidR="004C069A" w:rsidRPr="00ED05CD">
        <w:rPr>
          <w:rFonts w:asciiTheme="minorHAnsi" w:hAnsiTheme="minorHAnsi" w:cstheme="minorHAnsi"/>
          <w:b/>
          <w:sz w:val="22"/>
          <w:szCs w:val="22"/>
        </w:rPr>
        <w:t>.</w:t>
      </w:r>
    </w:p>
    <w:p w14:paraId="680A9475" w14:textId="60B8D87D" w:rsidR="004C069A" w:rsidRPr="00ED05CD" w:rsidRDefault="004C069A" w:rsidP="00E81330">
      <w:pPr>
        <w:tabs>
          <w:tab w:val="left" w:pos="2127"/>
        </w:tabs>
        <w:spacing w:before="120" w:after="120"/>
        <w:ind w:right="-1"/>
        <w:jc w:val="both"/>
        <w:rPr>
          <w:rFonts w:asciiTheme="minorHAnsi" w:hAnsiTheme="minorHAnsi" w:cstheme="minorHAnsi"/>
          <w:snapToGrid w:val="0"/>
          <w:sz w:val="22"/>
          <w:szCs w:val="22"/>
        </w:rPr>
      </w:pPr>
      <w:r w:rsidRPr="00ED05CD">
        <w:rPr>
          <w:rFonts w:asciiTheme="minorHAnsi" w:hAnsiTheme="minorHAnsi" w:cstheme="minorHAnsi"/>
          <w:snapToGrid w:val="0"/>
          <w:sz w:val="22"/>
          <w:szCs w:val="22"/>
        </w:rPr>
        <w:t>Successivamente Lazio Innova trasmette</w:t>
      </w:r>
      <w:r w:rsidR="00DB1979" w:rsidRPr="00ED05CD">
        <w:rPr>
          <w:rFonts w:asciiTheme="minorHAnsi" w:hAnsiTheme="minorHAnsi" w:cstheme="minorHAnsi"/>
          <w:snapToGrid w:val="0"/>
          <w:sz w:val="22"/>
          <w:szCs w:val="22"/>
        </w:rPr>
        <w:t>rà</w:t>
      </w:r>
      <w:r w:rsidRPr="00ED05CD">
        <w:rPr>
          <w:rFonts w:asciiTheme="minorHAnsi" w:hAnsiTheme="minorHAnsi" w:cstheme="minorHAnsi"/>
          <w:snapToGrid w:val="0"/>
          <w:sz w:val="22"/>
          <w:szCs w:val="22"/>
        </w:rPr>
        <w:t xml:space="preserve"> l’importo e la </w:t>
      </w:r>
      <w:r w:rsidR="004471EE" w:rsidRPr="00ED05CD">
        <w:rPr>
          <w:rFonts w:asciiTheme="minorHAnsi" w:hAnsiTheme="minorHAnsi" w:cstheme="minorHAnsi"/>
          <w:snapToGrid w:val="0"/>
          <w:sz w:val="22"/>
          <w:szCs w:val="22"/>
        </w:rPr>
        <w:t xml:space="preserve">data valuta di accredito </w:t>
      </w:r>
      <w:r w:rsidR="00B33281" w:rsidRPr="00B27B14">
        <w:rPr>
          <w:rFonts w:asciiTheme="minorHAnsi" w:hAnsiTheme="minorHAnsi" w:cstheme="minorHAnsi"/>
          <w:sz w:val="22"/>
          <w:szCs w:val="22"/>
        </w:rPr>
        <w:t>del</w:t>
      </w:r>
      <w:r w:rsidR="00B33281">
        <w:rPr>
          <w:rFonts w:asciiTheme="minorHAnsi" w:hAnsiTheme="minorHAnsi" w:cstheme="minorHAnsi"/>
          <w:sz w:val="22"/>
          <w:szCs w:val="22"/>
        </w:rPr>
        <w:t>la Sovvenzione</w:t>
      </w:r>
      <w:r w:rsidR="00B33281" w:rsidRPr="00B27B14">
        <w:rPr>
          <w:rFonts w:asciiTheme="minorHAnsi" w:hAnsiTheme="minorHAnsi" w:cstheme="minorHAnsi"/>
          <w:sz w:val="22"/>
          <w:szCs w:val="22"/>
        </w:rPr>
        <w:t xml:space="preserve"> </w:t>
      </w:r>
      <w:r w:rsidR="00B33281">
        <w:rPr>
          <w:rFonts w:asciiTheme="minorHAnsi" w:hAnsiTheme="minorHAnsi" w:cstheme="minorHAnsi"/>
          <w:snapToGrid w:val="0"/>
          <w:sz w:val="22"/>
          <w:szCs w:val="22"/>
        </w:rPr>
        <w:t>erogata</w:t>
      </w:r>
      <w:r w:rsidRPr="00ED05CD">
        <w:rPr>
          <w:rFonts w:asciiTheme="minorHAnsi" w:hAnsiTheme="minorHAnsi" w:cstheme="minorHAnsi"/>
          <w:snapToGrid w:val="0"/>
          <w:sz w:val="22"/>
          <w:szCs w:val="22"/>
        </w:rPr>
        <w:t xml:space="preserve"> </w:t>
      </w:r>
      <w:r w:rsidR="00DB1979" w:rsidRPr="00ED05CD">
        <w:rPr>
          <w:rFonts w:asciiTheme="minorHAnsi" w:hAnsiTheme="minorHAnsi" w:cstheme="minorHAnsi"/>
          <w:snapToGrid w:val="0"/>
          <w:sz w:val="22"/>
          <w:szCs w:val="22"/>
        </w:rPr>
        <w:t xml:space="preserve">e </w:t>
      </w:r>
      <w:r w:rsidRPr="00ED05CD">
        <w:rPr>
          <w:rFonts w:asciiTheme="minorHAnsi" w:hAnsiTheme="minorHAnsi" w:cstheme="minorHAnsi"/>
          <w:snapToGrid w:val="0"/>
          <w:sz w:val="22"/>
          <w:szCs w:val="22"/>
        </w:rPr>
        <w:t>svincol</w:t>
      </w:r>
      <w:r w:rsidR="00DB1979" w:rsidRPr="00ED05CD">
        <w:rPr>
          <w:rFonts w:asciiTheme="minorHAnsi" w:hAnsiTheme="minorHAnsi" w:cstheme="minorHAnsi"/>
          <w:snapToGrid w:val="0"/>
          <w:sz w:val="22"/>
          <w:szCs w:val="22"/>
        </w:rPr>
        <w:t>erà la</w:t>
      </w:r>
      <w:r w:rsidRPr="00ED05CD">
        <w:rPr>
          <w:rFonts w:asciiTheme="minorHAnsi" w:hAnsiTheme="minorHAnsi" w:cstheme="minorHAnsi"/>
          <w:snapToGrid w:val="0"/>
          <w:sz w:val="22"/>
          <w:szCs w:val="22"/>
        </w:rPr>
        <w:t xml:space="preserve"> polizza fideiussoria assicurativa/fideiussione bancaria trasmessa</w:t>
      </w:r>
      <w:r w:rsidR="00DB1979" w:rsidRPr="00ED05CD">
        <w:rPr>
          <w:rFonts w:asciiTheme="minorHAnsi" w:hAnsiTheme="minorHAnsi" w:cstheme="minorHAnsi"/>
          <w:snapToGrid w:val="0"/>
          <w:sz w:val="22"/>
          <w:szCs w:val="22"/>
        </w:rPr>
        <w:t xml:space="preserve"> in fase di anticipazione</w:t>
      </w:r>
      <w:r w:rsidRPr="00ED05CD">
        <w:rPr>
          <w:rFonts w:asciiTheme="minorHAnsi" w:hAnsiTheme="minorHAnsi" w:cstheme="minorHAnsi"/>
          <w:snapToGrid w:val="0"/>
          <w:sz w:val="22"/>
          <w:szCs w:val="22"/>
        </w:rPr>
        <w:t>.</w:t>
      </w:r>
      <w:r w:rsidRPr="00ED05CD">
        <w:rPr>
          <w:rFonts w:asciiTheme="minorHAnsi" w:hAnsiTheme="minorHAnsi" w:cstheme="minorHAnsi"/>
          <w:sz w:val="22"/>
          <w:szCs w:val="22"/>
        </w:rPr>
        <w:t xml:space="preserve">  </w:t>
      </w:r>
    </w:p>
    <w:p w14:paraId="41558B01" w14:textId="212C3E85" w:rsidR="004C069A" w:rsidRPr="00ED05CD" w:rsidRDefault="004C069A" w:rsidP="00E81330">
      <w:pPr>
        <w:spacing w:before="120" w:after="120"/>
        <w:jc w:val="both"/>
        <w:rPr>
          <w:rFonts w:asciiTheme="minorHAnsi" w:hAnsiTheme="minorHAnsi" w:cstheme="minorHAnsi"/>
          <w:sz w:val="22"/>
          <w:szCs w:val="22"/>
        </w:rPr>
      </w:pPr>
    </w:p>
    <w:p w14:paraId="2233A793" w14:textId="3EEA4844" w:rsidR="004C069A" w:rsidRPr="00ED05CD" w:rsidRDefault="004C069A" w:rsidP="00E81330">
      <w:pPr>
        <w:pStyle w:val="Titolo2"/>
        <w:spacing w:before="120" w:after="120"/>
        <w:jc w:val="left"/>
        <w:rPr>
          <w:rFonts w:asciiTheme="minorHAnsi" w:hAnsiTheme="minorHAnsi" w:cstheme="minorHAnsi"/>
          <w:sz w:val="22"/>
          <w:szCs w:val="22"/>
        </w:rPr>
      </w:pPr>
      <w:bookmarkStart w:id="24" w:name="_Toc413862348"/>
      <w:bookmarkStart w:id="25" w:name="_Toc15636675"/>
      <w:r w:rsidRPr="00ED05CD">
        <w:rPr>
          <w:rFonts w:asciiTheme="minorHAnsi" w:hAnsiTheme="minorHAnsi" w:cstheme="minorHAnsi"/>
          <w:sz w:val="22"/>
          <w:szCs w:val="22"/>
        </w:rPr>
        <w:t xml:space="preserve">Monitoraggio </w:t>
      </w:r>
      <w:bookmarkEnd w:id="24"/>
      <w:r w:rsidR="006D17B9" w:rsidRPr="00ED05CD">
        <w:rPr>
          <w:rFonts w:asciiTheme="minorHAnsi" w:hAnsiTheme="minorHAnsi" w:cstheme="minorHAnsi"/>
          <w:sz w:val="22"/>
          <w:szCs w:val="22"/>
        </w:rPr>
        <w:t xml:space="preserve">del </w:t>
      </w:r>
      <w:r w:rsidRPr="00ED05CD">
        <w:rPr>
          <w:rFonts w:asciiTheme="minorHAnsi" w:hAnsiTheme="minorHAnsi" w:cstheme="minorHAnsi"/>
          <w:sz w:val="22"/>
          <w:szCs w:val="22"/>
        </w:rPr>
        <w:t>progetto</w:t>
      </w:r>
      <w:bookmarkEnd w:id="25"/>
    </w:p>
    <w:p w14:paraId="0260CD7A" w14:textId="674FB85E" w:rsidR="005B4FB7" w:rsidRPr="00F70627" w:rsidRDefault="00CA5BBF" w:rsidP="00CA5BBF">
      <w:pPr>
        <w:autoSpaceDE w:val="0"/>
        <w:autoSpaceDN w:val="0"/>
        <w:adjustRightInd w:val="0"/>
        <w:spacing w:before="120" w:after="120"/>
        <w:jc w:val="both"/>
        <w:rPr>
          <w:rFonts w:asciiTheme="minorHAnsi" w:eastAsiaTheme="minorHAnsi" w:hAnsiTheme="minorHAnsi" w:cstheme="minorHAnsi"/>
          <w:sz w:val="22"/>
          <w:szCs w:val="22"/>
          <w:lang w:eastAsia="en-US"/>
        </w:rPr>
      </w:pPr>
      <w:r w:rsidRPr="00CA5BBF">
        <w:rPr>
          <w:rFonts w:asciiTheme="minorHAnsi" w:eastAsiaTheme="minorHAnsi" w:hAnsiTheme="minorHAnsi" w:cstheme="minorHAnsi"/>
          <w:sz w:val="22"/>
          <w:szCs w:val="22"/>
          <w:lang w:eastAsia="en-US"/>
        </w:rPr>
        <w:t>Lazio Innova svolge</w:t>
      </w:r>
      <w:r>
        <w:rPr>
          <w:rFonts w:asciiTheme="minorHAnsi" w:eastAsiaTheme="minorHAnsi" w:hAnsiTheme="minorHAnsi" w:cstheme="minorHAnsi"/>
          <w:sz w:val="22"/>
          <w:szCs w:val="22"/>
          <w:lang w:eastAsia="en-US"/>
        </w:rPr>
        <w:t>rà</w:t>
      </w:r>
      <w:r w:rsidRPr="00CA5BBF">
        <w:rPr>
          <w:rFonts w:asciiTheme="minorHAnsi" w:eastAsiaTheme="minorHAnsi" w:hAnsiTheme="minorHAnsi" w:cstheme="minorHAnsi"/>
          <w:sz w:val="22"/>
          <w:szCs w:val="22"/>
          <w:lang w:eastAsia="en-US"/>
        </w:rPr>
        <w:t xml:space="preserve"> periodica attività di monitoraggio sullo stato di attuazione dei progetti, anche</w:t>
      </w:r>
      <w:r>
        <w:rPr>
          <w:rFonts w:asciiTheme="minorHAnsi" w:eastAsiaTheme="minorHAnsi" w:hAnsiTheme="minorHAnsi" w:cstheme="minorHAnsi"/>
          <w:sz w:val="22"/>
          <w:szCs w:val="22"/>
          <w:lang w:eastAsia="en-US"/>
        </w:rPr>
        <w:t xml:space="preserve"> </w:t>
      </w:r>
      <w:r w:rsidRPr="00CA5BBF">
        <w:rPr>
          <w:rFonts w:asciiTheme="minorHAnsi" w:eastAsiaTheme="minorHAnsi" w:hAnsiTheme="minorHAnsi" w:cstheme="minorHAnsi"/>
          <w:sz w:val="22"/>
          <w:szCs w:val="22"/>
          <w:lang w:eastAsia="en-US"/>
        </w:rPr>
        <w:t>at</w:t>
      </w:r>
      <w:r>
        <w:rPr>
          <w:rFonts w:asciiTheme="minorHAnsi" w:eastAsiaTheme="minorHAnsi" w:hAnsiTheme="minorHAnsi" w:cstheme="minorHAnsi"/>
          <w:sz w:val="22"/>
          <w:szCs w:val="22"/>
          <w:lang w:eastAsia="en-US"/>
        </w:rPr>
        <w:t>traverso sopralluoghi ispettivi e potrà</w:t>
      </w:r>
      <w:r w:rsidRPr="00CA5BBF">
        <w:rPr>
          <w:rFonts w:asciiTheme="minorHAnsi" w:eastAsiaTheme="minorHAnsi" w:hAnsiTheme="minorHAnsi" w:cstheme="minorHAnsi"/>
          <w:sz w:val="22"/>
          <w:szCs w:val="22"/>
          <w:lang w:eastAsia="en-US"/>
        </w:rPr>
        <w:t xml:space="preserve"> visionare in ogni momento anche successivo alla fine della realizzazione del progetto, la</w:t>
      </w:r>
      <w:r>
        <w:rPr>
          <w:rFonts w:asciiTheme="minorHAnsi" w:eastAsiaTheme="minorHAnsi" w:hAnsiTheme="minorHAnsi" w:cstheme="minorHAnsi"/>
          <w:sz w:val="22"/>
          <w:szCs w:val="22"/>
          <w:lang w:eastAsia="en-US"/>
        </w:rPr>
        <w:t xml:space="preserve"> </w:t>
      </w:r>
      <w:r w:rsidRPr="00CA5BBF">
        <w:rPr>
          <w:rFonts w:asciiTheme="minorHAnsi" w:eastAsiaTheme="minorHAnsi" w:hAnsiTheme="minorHAnsi" w:cstheme="minorHAnsi"/>
          <w:sz w:val="22"/>
          <w:szCs w:val="22"/>
          <w:lang w:eastAsia="en-US"/>
        </w:rPr>
        <w:t>documentazione originale delle spese sostenute per il progetto, che dovrà essere conservata</w:t>
      </w:r>
      <w:r>
        <w:rPr>
          <w:rFonts w:asciiTheme="minorHAnsi" w:eastAsiaTheme="minorHAnsi" w:hAnsiTheme="minorHAnsi" w:cstheme="minorHAnsi"/>
          <w:sz w:val="22"/>
          <w:szCs w:val="22"/>
          <w:lang w:eastAsia="en-US"/>
        </w:rPr>
        <w:t xml:space="preserve"> </w:t>
      </w:r>
      <w:r w:rsidRPr="00CA5BBF">
        <w:rPr>
          <w:rFonts w:asciiTheme="minorHAnsi" w:eastAsiaTheme="minorHAnsi" w:hAnsiTheme="minorHAnsi" w:cstheme="minorHAnsi"/>
          <w:sz w:val="22"/>
          <w:szCs w:val="22"/>
          <w:lang w:eastAsia="en-US"/>
        </w:rPr>
        <w:t xml:space="preserve">obbligatoriamente dal Beneficiario per 5 anni </w:t>
      </w:r>
      <w:r w:rsidR="005B4FB7" w:rsidRPr="00F70627">
        <w:rPr>
          <w:rFonts w:asciiTheme="minorHAnsi" w:eastAsiaTheme="minorHAnsi" w:hAnsiTheme="minorHAnsi" w:cstheme="minorHAnsi"/>
          <w:sz w:val="22"/>
          <w:szCs w:val="22"/>
          <w:lang w:eastAsia="en-US"/>
        </w:rPr>
        <w:t>dalla data di erogazione del saldo</w:t>
      </w:r>
      <w:r w:rsidRPr="00F70627">
        <w:rPr>
          <w:rFonts w:asciiTheme="minorHAnsi" w:eastAsiaTheme="minorHAnsi" w:hAnsiTheme="minorHAnsi" w:cstheme="minorHAnsi"/>
          <w:sz w:val="22"/>
          <w:szCs w:val="22"/>
          <w:lang w:eastAsia="en-US"/>
        </w:rPr>
        <w:t>.</w:t>
      </w:r>
    </w:p>
    <w:p w14:paraId="56B7735F" w14:textId="57BE3535" w:rsidR="005B4FB7" w:rsidRPr="00CA5BBF" w:rsidRDefault="005B4FB7" w:rsidP="005B4FB7">
      <w:pPr>
        <w:autoSpaceDE w:val="0"/>
        <w:autoSpaceDN w:val="0"/>
        <w:adjustRightInd w:val="0"/>
        <w:spacing w:before="120" w:after="120"/>
        <w:jc w:val="both"/>
        <w:rPr>
          <w:rFonts w:asciiTheme="minorHAnsi" w:eastAsiaTheme="minorHAnsi" w:hAnsiTheme="minorHAnsi" w:cstheme="minorHAnsi"/>
          <w:sz w:val="22"/>
          <w:szCs w:val="22"/>
          <w:lang w:eastAsia="en-US"/>
        </w:rPr>
      </w:pPr>
      <w:r w:rsidRPr="00F70627">
        <w:rPr>
          <w:rFonts w:asciiTheme="minorHAnsi" w:eastAsiaTheme="minorHAnsi" w:hAnsiTheme="minorHAnsi" w:cstheme="minorHAnsi"/>
          <w:sz w:val="22"/>
          <w:szCs w:val="22"/>
          <w:lang w:eastAsia="en-US"/>
        </w:rPr>
        <w:t xml:space="preserve">A tal fine il beneficiario deve conservare presso la propria sede tutta la documentazione in originale relativa alle Spese Effettivamente Sostenute e, per quelle relative alle Spese sottostanti di cui al comma 5 dell’art. 10, </w:t>
      </w:r>
      <w:r w:rsidRPr="00103A8F">
        <w:rPr>
          <w:rFonts w:asciiTheme="minorHAnsi" w:eastAsiaTheme="minorHAnsi" w:hAnsiTheme="minorHAnsi" w:cstheme="minorHAnsi"/>
          <w:sz w:val="22"/>
          <w:szCs w:val="22"/>
          <w:lang w:eastAsia="en-US"/>
        </w:rPr>
        <w:t xml:space="preserve">copie rese conformi all’originale dal Presidente del Collegio Sindacale o del Revisore Legale che rilascia la certificazione di cui all’art. 16, comma </w:t>
      </w:r>
      <w:r w:rsidR="00E907C4" w:rsidRPr="00103A8F">
        <w:rPr>
          <w:rFonts w:asciiTheme="minorHAnsi" w:eastAsiaTheme="minorHAnsi" w:hAnsiTheme="minorHAnsi" w:cstheme="minorHAnsi"/>
          <w:sz w:val="22"/>
          <w:szCs w:val="22"/>
          <w:lang w:eastAsia="en-US"/>
        </w:rPr>
        <w:t>6</w:t>
      </w:r>
      <w:r w:rsidRPr="00103A8F">
        <w:rPr>
          <w:rFonts w:asciiTheme="minorHAnsi" w:eastAsiaTheme="minorHAnsi" w:hAnsiTheme="minorHAnsi" w:cstheme="minorHAnsi"/>
          <w:sz w:val="22"/>
          <w:szCs w:val="22"/>
          <w:lang w:eastAsia="en-US"/>
        </w:rPr>
        <w:t xml:space="preserve">, lettera </w:t>
      </w:r>
      <w:r w:rsidR="00E907C4" w:rsidRPr="00103A8F">
        <w:rPr>
          <w:rFonts w:asciiTheme="minorHAnsi" w:eastAsiaTheme="minorHAnsi" w:hAnsiTheme="minorHAnsi" w:cstheme="minorHAnsi"/>
          <w:sz w:val="22"/>
          <w:szCs w:val="22"/>
          <w:lang w:eastAsia="en-US"/>
        </w:rPr>
        <w:t>c</w:t>
      </w:r>
      <w:r w:rsidRPr="00103A8F">
        <w:rPr>
          <w:rFonts w:asciiTheme="minorHAnsi" w:eastAsiaTheme="minorHAnsi" w:hAnsiTheme="minorHAnsi" w:cstheme="minorHAnsi"/>
          <w:sz w:val="22"/>
          <w:szCs w:val="22"/>
          <w:lang w:eastAsia="en-US"/>
        </w:rPr>
        <w:t>.</w:t>
      </w:r>
    </w:p>
    <w:p w14:paraId="6FB7828D" w14:textId="77777777" w:rsidR="00CA5BBF" w:rsidRDefault="00CA5BBF" w:rsidP="00CA5BBF">
      <w:pPr>
        <w:autoSpaceDE w:val="0"/>
        <w:autoSpaceDN w:val="0"/>
        <w:adjustRightInd w:val="0"/>
        <w:spacing w:before="120" w:after="120"/>
        <w:jc w:val="both"/>
        <w:rPr>
          <w:rFonts w:asciiTheme="minorHAnsi" w:eastAsiaTheme="minorHAnsi" w:hAnsiTheme="minorHAnsi" w:cstheme="minorHAnsi"/>
          <w:sz w:val="22"/>
          <w:szCs w:val="22"/>
          <w:lang w:eastAsia="en-US"/>
        </w:rPr>
      </w:pPr>
      <w:r w:rsidRPr="00CA5BBF">
        <w:rPr>
          <w:rFonts w:asciiTheme="minorHAnsi" w:eastAsiaTheme="minorHAnsi" w:hAnsiTheme="minorHAnsi" w:cstheme="minorHAnsi"/>
          <w:sz w:val="22"/>
          <w:szCs w:val="22"/>
          <w:lang w:eastAsia="en-US"/>
        </w:rPr>
        <w:t>Ulteriori attività di controllo potranno essere svolte direttamente dalla Regione Lazio o dagli organismi</w:t>
      </w:r>
      <w:r>
        <w:rPr>
          <w:rFonts w:asciiTheme="minorHAnsi" w:eastAsiaTheme="minorHAnsi" w:hAnsiTheme="minorHAnsi" w:cstheme="minorHAnsi"/>
          <w:sz w:val="22"/>
          <w:szCs w:val="22"/>
          <w:lang w:eastAsia="en-US"/>
        </w:rPr>
        <w:t xml:space="preserve"> </w:t>
      </w:r>
      <w:r w:rsidRPr="00CA5BBF">
        <w:rPr>
          <w:rFonts w:asciiTheme="minorHAnsi" w:eastAsiaTheme="minorHAnsi" w:hAnsiTheme="minorHAnsi" w:cstheme="minorHAnsi"/>
          <w:sz w:val="22"/>
          <w:szCs w:val="22"/>
          <w:lang w:eastAsia="en-US"/>
        </w:rPr>
        <w:t>incaricati del controllo operanti a livello regi</w:t>
      </w:r>
      <w:r>
        <w:rPr>
          <w:rFonts w:asciiTheme="minorHAnsi" w:eastAsiaTheme="minorHAnsi" w:hAnsiTheme="minorHAnsi" w:cstheme="minorHAnsi"/>
          <w:sz w:val="22"/>
          <w:szCs w:val="22"/>
          <w:lang w:eastAsia="en-US"/>
        </w:rPr>
        <w:t>onale, nazionale e comunitario.</w:t>
      </w:r>
    </w:p>
    <w:p w14:paraId="4F3F703D" w14:textId="631AF972" w:rsidR="00CA5BBF" w:rsidRDefault="00CA5BBF" w:rsidP="00CA5BBF">
      <w:pPr>
        <w:autoSpaceDE w:val="0"/>
        <w:autoSpaceDN w:val="0"/>
        <w:adjustRightInd w:val="0"/>
        <w:spacing w:before="120" w:after="120"/>
        <w:jc w:val="both"/>
        <w:rPr>
          <w:rFonts w:asciiTheme="minorHAnsi" w:eastAsiaTheme="minorHAnsi" w:hAnsiTheme="minorHAnsi" w:cstheme="minorHAnsi"/>
          <w:sz w:val="22"/>
          <w:szCs w:val="22"/>
          <w:lang w:eastAsia="en-US"/>
        </w:rPr>
      </w:pPr>
      <w:r w:rsidRPr="00CA5BBF">
        <w:rPr>
          <w:rFonts w:asciiTheme="minorHAnsi" w:eastAsiaTheme="minorHAnsi" w:hAnsiTheme="minorHAnsi" w:cstheme="minorHAnsi"/>
          <w:sz w:val="22"/>
          <w:szCs w:val="22"/>
          <w:lang w:eastAsia="en-US"/>
        </w:rPr>
        <w:t xml:space="preserve">Entro 24 mesi dalla data di Completamento del progetto la Regione Lazio e Lazio Innova </w:t>
      </w:r>
      <w:r>
        <w:rPr>
          <w:rFonts w:asciiTheme="minorHAnsi" w:eastAsiaTheme="minorHAnsi" w:hAnsiTheme="minorHAnsi" w:cstheme="minorHAnsi"/>
          <w:sz w:val="22"/>
          <w:szCs w:val="22"/>
          <w:lang w:eastAsia="en-US"/>
        </w:rPr>
        <w:t xml:space="preserve">potranno </w:t>
      </w:r>
      <w:r w:rsidRPr="00CA5BBF">
        <w:rPr>
          <w:rFonts w:asciiTheme="minorHAnsi" w:eastAsiaTheme="minorHAnsi" w:hAnsiTheme="minorHAnsi" w:cstheme="minorHAnsi"/>
          <w:sz w:val="22"/>
          <w:szCs w:val="22"/>
          <w:lang w:eastAsia="en-US"/>
        </w:rPr>
        <w:t>predisporre una valutazione d’impatto sull’utilizzo dei contributi erogati.</w:t>
      </w:r>
    </w:p>
    <w:p w14:paraId="39741E88" w14:textId="50BD089F" w:rsidR="004C069A" w:rsidRPr="00B456E1" w:rsidRDefault="004C069A" w:rsidP="00E81330">
      <w:pPr>
        <w:autoSpaceDE w:val="0"/>
        <w:autoSpaceDN w:val="0"/>
        <w:adjustRightInd w:val="0"/>
        <w:spacing w:before="120" w:after="120"/>
        <w:jc w:val="both"/>
        <w:rPr>
          <w:rFonts w:asciiTheme="minorHAnsi" w:eastAsiaTheme="minorHAnsi" w:hAnsiTheme="minorHAnsi" w:cstheme="minorHAnsi"/>
          <w:sz w:val="22"/>
          <w:szCs w:val="22"/>
          <w:lang w:eastAsia="en-US"/>
        </w:rPr>
      </w:pPr>
      <w:r w:rsidRPr="00B456E1">
        <w:rPr>
          <w:rFonts w:asciiTheme="minorHAnsi" w:eastAsiaTheme="minorHAnsi" w:hAnsiTheme="minorHAnsi" w:cstheme="minorHAnsi"/>
          <w:sz w:val="22"/>
          <w:szCs w:val="22"/>
          <w:lang w:eastAsia="en-US"/>
        </w:rPr>
        <w:t>Lazio Innova, Regione Lazio e competenti organismi statali, Commis</w:t>
      </w:r>
      <w:r w:rsidR="006D17B9" w:rsidRPr="00B456E1">
        <w:rPr>
          <w:rFonts w:asciiTheme="minorHAnsi" w:eastAsiaTheme="minorHAnsi" w:hAnsiTheme="minorHAnsi" w:cstheme="minorHAnsi"/>
          <w:sz w:val="22"/>
          <w:szCs w:val="22"/>
          <w:lang w:eastAsia="en-US"/>
        </w:rPr>
        <w:t xml:space="preserve">sione europea e Unione europea </w:t>
      </w:r>
      <w:r w:rsidRPr="00B456E1">
        <w:rPr>
          <w:rFonts w:asciiTheme="minorHAnsi" w:eastAsiaTheme="minorHAnsi" w:hAnsiTheme="minorHAnsi" w:cstheme="minorHAnsi"/>
          <w:sz w:val="22"/>
          <w:szCs w:val="22"/>
          <w:lang w:eastAsia="en-US"/>
        </w:rPr>
        <w:t>p</w:t>
      </w:r>
      <w:r w:rsidR="00D067CA" w:rsidRPr="00B456E1">
        <w:rPr>
          <w:rFonts w:asciiTheme="minorHAnsi" w:eastAsiaTheme="minorHAnsi" w:hAnsiTheme="minorHAnsi" w:cstheme="minorHAnsi"/>
          <w:sz w:val="22"/>
          <w:szCs w:val="22"/>
          <w:lang w:eastAsia="en-US"/>
        </w:rPr>
        <w:t>otranno</w:t>
      </w:r>
      <w:r w:rsidRPr="00B456E1">
        <w:rPr>
          <w:rFonts w:asciiTheme="minorHAnsi" w:eastAsiaTheme="minorHAnsi" w:hAnsiTheme="minorHAnsi" w:cstheme="minorHAnsi"/>
          <w:sz w:val="22"/>
          <w:szCs w:val="22"/>
          <w:lang w:eastAsia="en-US"/>
        </w:rPr>
        <w:t xml:space="preserve"> disporre ispezioni, sopralluoghi e controlli </w:t>
      </w:r>
      <w:r w:rsidRPr="00B456E1">
        <w:rPr>
          <w:rFonts w:asciiTheme="minorHAnsi" w:eastAsiaTheme="minorHAnsi" w:hAnsiTheme="minorHAnsi" w:cstheme="minorHAnsi"/>
          <w:b/>
          <w:sz w:val="22"/>
          <w:szCs w:val="22"/>
          <w:lang w:eastAsia="en-US"/>
        </w:rPr>
        <w:t xml:space="preserve">al fine di verificare lo stato di avanzamento dei Progetti e le condizioni per il mantenimento delle agevolazioni </w:t>
      </w:r>
      <w:r w:rsidR="000F6E97" w:rsidRPr="00B456E1">
        <w:rPr>
          <w:rFonts w:asciiTheme="minorHAnsi" w:eastAsiaTheme="minorHAnsi" w:hAnsiTheme="minorHAnsi" w:cstheme="minorHAnsi"/>
          <w:sz w:val="22"/>
          <w:szCs w:val="22"/>
          <w:lang w:eastAsia="en-US"/>
        </w:rPr>
        <w:t>ed</w:t>
      </w:r>
      <w:r w:rsidR="00D067CA" w:rsidRPr="00B456E1">
        <w:rPr>
          <w:rFonts w:asciiTheme="minorHAnsi" w:eastAsiaTheme="minorHAnsi" w:hAnsiTheme="minorHAnsi" w:cstheme="minorHAnsi"/>
          <w:sz w:val="22"/>
          <w:szCs w:val="22"/>
          <w:lang w:eastAsia="en-US"/>
        </w:rPr>
        <w:t xml:space="preserve"> in particolare:</w:t>
      </w:r>
    </w:p>
    <w:p w14:paraId="36C42AE9" w14:textId="77777777" w:rsidR="004C069A" w:rsidRPr="00B456E1" w:rsidRDefault="004C069A" w:rsidP="00B82A9D">
      <w:pPr>
        <w:numPr>
          <w:ilvl w:val="0"/>
          <w:numId w:val="20"/>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sidRPr="00B456E1">
        <w:rPr>
          <w:rFonts w:asciiTheme="minorHAnsi" w:eastAsiaTheme="minorHAnsi" w:hAnsiTheme="minorHAnsi" w:cstheme="minorHAnsi"/>
          <w:sz w:val="22"/>
          <w:szCs w:val="22"/>
          <w:lang w:eastAsia="en-US"/>
        </w:rPr>
        <w:t>l’operazione</w:t>
      </w:r>
      <w:proofErr w:type="gramEnd"/>
      <w:r w:rsidRPr="00B456E1">
        <w:rPr>
          <w:rFonts w:asciiTheme="minorHAnsi" w:eastAsiaTheme="minorHAnsi" w:hAnsiTheme="minorHAnsi" w:cstheme="minorHAnsi"/>
          <w:sz w:val="22"/>
          <w:szCs w:val="22"/>
          <w:lang w:eastAsia="en-US"/>
        </w:rPr>
        <w:t xml:space="preserve"> rispetta i criteri di selezione del POR ed è attuata conformemente alla decisione di approvazione;</w:t>
      </w:r>
    </w:p>
    <w:p w14:paraId="1EAF0EE1" w14:textId="77777777" w:rsidR="004C069A" w:rsidRPr="00B456E1" w:rsidRDefault="004C069A" w:rsidP="00B82A9D">
      <w:pPr>
        <w:numPr>
          <w:ilvl w:val="0"/>
          <w:numId w:val="20"/>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sidRPr="00B456E1">
        <w:rPr>
          <w:rFonts w:asciiTheme="minorHAnsi" w:eastAsiaTheme="minorHAnsi" w:hAnsiTheme="minorHAnsi" w:cstheme="minorHAnsi"/>
          <w:sz w:val="22"/>
          <w:szCs w:val="22"/>
          <w:lang w:eastAsia="en-US"/>
        </w:rPr>
        <w:t>i</w:t>
      </w:r>
      <w:proofErr w:type="gramEnd"/>
      <w:r w:rsidRPr="00B456E1">
        <w:rPr>
          <w:rFonts w:asciiTheme="minorHAnsi" w:eastAsiaTheme="minorHAnsi" w:hAnsiTheme="minorHAnsi" w:cstheme="minorHAnsi"/>
          <w:sz w:val="22"/>
          <w:szCs w:val="22"/>
          <w:lang w:eastAsia="en-US"/>
        </w:rPr>
        <w:t xml:space="preserve"> Beneficiari hanno un sistema di contabilità separata o una codificazione contabile adeguata per tutte le transazioni relative all’operazione, ferme restando le norme contabili nazionali; </w:t>
      </w:r>
    </w:p>
    <w:p w14:paraId="3CDA863C" w14:textId="77777777" w:rsidR="004C069A" w:rsidRPr="00B456E1" w:rsidRDefault="004C069A" w:rsidP="00B82A9D">
      <w:pPr>
        <w:numPr>
          <w:ilvl w:val="0"/>
          <w:numId w:val="20"/>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sidRPr="00B456E1">
        <w:rPr>
          <w:rFonts w:asciiTheme="minorHAnsi" w:eastAsiaTheme="minorHAnsi" w:hAnsiTheme="minorHAnsi" w:cstheme="minorHAnsi"/>
          <w:sz w:val="22"/>
          <w:szCs w:val="22"/>
          <w:lang w:eastAsia="en-US"/>
        </w:rPr>
        <w:t>le</w:t>
      </w:r>
      <w:proofErr w:type="gramEnd"/>
      <w:r w:rsidRPr="00B456E1">
        <w:rPr>
          <w:rFonts w:asciiTheme="minorHAnsi" w:eastAsiaTheme="minorHAnsi" w:hAnsiTheme="minorHAnsi" w:cstheme="minorHAnsi"/>
          <w:sz w:val="22"/>
          <w:szCs w:val="22"/>
          <w:lang w:eastAsia="en-US"/>
        </w:rPr>
        <w:t xml:space="preserve"> spese dichiarate sono state effettivamente sostenute;</w:t>
      </w:r>
    </w:p>
    <w:p w14:paraId="265C83FD" w14:textId="77777777" w:rsidR="004C069A" w:rsidRPr="00B456E1" w:rsidRDefault="004C069A" w:rsidP="00B82A9D">
      <w:pPr>
        <w:numPr>
          <w:ilvl w:val="0"/>
          <w:numId w:val="20"/>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sidRPr="00B456E1">
        <w:rPr>
          <w:rFonts w:asciiTheme="minorHAnsi" w:eastAsiaTheme="minorHAnsi" w:hAnsiTheme="minorHAnsi" w:cstheme="minorHAnsi"/>
          <w:sz w:val="22"/>
          <w:szCs w:val="22"/>
          <w:lang w:eastAsia="en-US"/>
        </w:rPr>
        <w:t>i</w:t>
      </w:r>
      <w:proofErr w:type="gramEnd"/>
      <w:r w:rsidRPr="00B456E1">
        <w:rPr>
          <w:rFonts w:asciiTheme="minorHAnsi" w:eastAsiaTheme="minorHAnsi" w:hAnsiTheme="minorHAnsi" w:cstheme="minorHAnsi"/>
          <w:sz w:val="22"/>
          <w:szCs w:val="22"/>
          <w:lang w:eastAsia="en-US"/>
        </w:rPr>
        <w:t xml:space="preserve"> prodotti e i servizi sono stati effettivamente forniti;</w:t>
      </w:r>
    </w:p>
    <w:p w14:paraId="464052BB" w14:textId="77777777" w:rsidR="004C069A" w:rsidRPr="00B456E1" w:rsidRDefault="004C069A" w:rsidP="00B82A9D">
      <w:pPr>
        <w:numPr>
          <w:ilvl w:val="0"/>
          <w:numId w:val="20"/>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sidRPr="00B456E1">
        <w:rPr>
          <w:rFonts w:asciiTheme="minorHAnsi" w:eastAsiaTheme="minorHAnsi" w:hAnsiTheme="minorHAnsi" w:cstheme="minorHAnsi"/>
          <w:sz w:val="22"/>
          <w:szCs w:val="22"/>
          <w:lang w:eastAsia="en-US"/>
        </w:rPr>
        <w:t>la</w:t>
      </w:r>
      <w:proofErr w:type="gramEnd"/>
      <w:r w:rsidRPr="00B456E1">
        <w:rPr>
          <w:rFonts w:asciiTheme="minorHAnsi" w:eastAsiaTheme="minorHAnsi" w:hAnsiTheme="minorHAnsi" w:cstheme="minorHAnsi"/>
          <w:sz w:val="22"/>
          <w:szCs w:val="22"/>
          <w:lang w:eastAsia="en-US"/>
        </w:rPr>
        <w:t xml:space="preserve"> spesa dichiarata corrisponde ai documenti contabili e ai documenti giustificativi conservati dal Beneficiario;</w:t>
      </w:r>
    </w:p>
    <w:p w14:paraId="2CB2B743" w14:textId="77777777" w:rsidR="004C069A" w:rsidRPr="00B456E1" w:rsidRDefault="004C069A" w:rsidP="00B82A9D">
      <w:pPr>
        <w:numPr>
          <w:ilvl w:val="0"/>
          <w:numId w:val="20"/>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sidRPr="00B456E1">
        <w:rPr>
          <w:rFonts w:asciiTheme="minorHAnsi" w:eastAsiaTheme="minorHAnsi" w:hAnsiTheme="minorHAnsi" w:cstheme="minorHAnsi"/>
          <w:sz w:val="22"/>
          <w:szCs w:val="22"/>
          <w:lang w:eastAsia="en-US"/>
        </w:rPr>
        <w:t>la</w:t>
      </w:r>
      <w:proofErr w:type="gramEnd"/>
      <w:r w:rsidRPr="00B456E1">
        <w:rPr>
          <w:rFonts w:asciiTheme="minorHAnsi" w:eastAsiaTheme="minorHAnsi" w:hAnsiTheme="minorHAnsi" w:cstheme="minorHAnsi"/>
          <w:sz w:val="22"/>
          <w:szCs w:val="22"/>
          <w:lang w:eastAsia="en-US"/>
        </w:rPr>
        <w:t xml:space="preserve"> spesa dichiarata dal Beneficiario è conforme al diritto applicabile, al POR e alle condizioni per il sostegno dell’operazione;</w:t>
      </w:r>
    </w:p>
    <w:p w14:paraId="5F2D4B52" w14:textId="1359BA1D" w:rsidR="004C069A" w:rsidRPr="00B456E1" w:rsidRDefault="004C069A" w:rsidP="00B82A9D">
      <w:pPr>
        <w:numPr>
          <w:ilvl w:val="0"/>
          <w:numId w:val="20"/>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sidRPr="00B456E1">
        <w:rPr>
          <w:rFonts w:asciiTheme="minorHAnsi" w:eastAsiaTheme="minorHAnsi" w:hAnsiTheme="minorHAnsi" w:cstheme="minorHAnsi"/>
          <w:sz w:val="22"/>
          <w:szCs w:val="22"/>
          <w:lang w:eastAsia="en-US"/>
        </w:rPr>
        <w:t>rispetto</w:t>
      </w:r>
      <w:proofErr w:type="gramEnd"/>
      <w:r w:rsidRPr="00B456E1">
        <w:rPr>
          <w:rFonts w:asciiTheme="minorHAnsi" w:eastAsiaTheme="minorHAnsi" w:hAnsiTheme="minorHAnsi" w:cstheme="minorHAnsi"/>
          <w:sz w:val="22"/>
          <w:szCs w:val="22"/>
          <w:lang w:eastAsia="en-US"/>
        </w:rPr>
        <w:t xml:space="preserve"> dei vincoli di destinazione e funzionamento previsti dall’art. 71 del REG SIE ed eventuali altri vincoli;</w:t>
      </w:r>
    </w:p>
    <w:p w14:paraId="67AF7BA7" w14:textId="5CD07B61" w:rsidR="004C069A" w:rsidRPr="00B456E1" w:rsidRDefault="004C069A" w:rsidP="00B82A9D">
      <w:pPr>
        <w:numPr>
          <w:ilvl w:val="0"/>
          <w:numId w:val="20"/>
        </w:numPr>
        <w:autoSpaceDE w:val="0"/>
        <w:autoSpaceDN w:val="0"/>
        <w:adjustRightInd w:val="0"/>
        <w:spacing w:before="120" w:after="120"/>
        <w:jc w:val="both"/>
        <w:rPr>
          <w:rFonts w:asciiTheme="minorHAnsi" w:eastAsiaTheme="minorHAnsi" w:hAnsiTheme="minorHAnsi" w:cstheme="minorHAnsi"/>
          <w:sz w:val="22"/>
          <w:szCs w:val="22"/>
          <w:lang w:eastAsia="en-US"/>
        </w:rPr>
      </w:pPr>
      <w:proofErr w:type="gramStart"/>
      <w:r w:rsidRPr="00B456E1">
        <w:rPr>
          <w:rFonts w:asciiTheme="minorHAnsi" w:eastAsiaTheme="minorHAnsi" w:hAnsiTheme="minorHAnsi" w:cstheme="minorHAnsi"/>
          <w:sz w:val="22"/>
          <w:szCs w:val="22"/>
          <w:lang w:eastAsia="en-US"/>
        </w:rPr>
        <w:t>rispetto</w:t>
      </w:r>
      <w:proofErr w:type="gramEnd"/>
      <w:r w:rsidRPr="00B456E1">
        <w:rPr>
          <w:rFonts w:asciiTheme="minorHAnsi" w:eastAsiaTheme="minorHAnsi" w:hAnsiTheme="minorHAnsi" w:cstheme="minorHAnsi"/>
          <w:sz w:val="22"/>
          <w:szCs w:val="22"/>
          <w:lang w:eastAsia="en-US"/>
        </w:rPr>
        <w:t xml:space="preserve"> degli obblighi di informazione del sostegno ricevuto</w:t>
      </w:r>
      <w:r w:rsidR="00B456E1">
        <w:rPr>
          <w:rFonts w:asciiTheme="minorHAnsi" w:eastAsiaTheme="minorHAnsi" w:hAnsiTheme="minorHAnsi" w:cstheme="minorHAnsi"/>
          <w:sz w:val="22"/>
          <w:szCs w:val="22"/>
          <w:lang w:eastAsia="en-US"/>
        </w:rPr>
        <w:t>.</w:t>
      </w:r>
    </w:p>
    <w:p w14:paraId="5848C66D" w14:textId="77777777" w:rsidR="00CD4557" w:rsidRDefault="00CD4557" w:rsidP="00CD4557">
      <w:pPr>
        <w:autoSpaceDE w:val="0"/>
        <w:autoSpaceDN w:val="0"/>
        <w:adjustRightInd w:val="0"/>
        <w:spacing w:before="120" w:after="120"/>
        <w:ind w:left="360"/>
        <w:jc w:val="both"/>
        <w:rPr>
          <w:rFonts w:asciiTheme="minorHAnsi" w:eastAsiaTheme="minorHAnsi" w:hAnsiTheme="minorHAnsi" w:cstheme="minorHAnsi"/>
          <w:sz w:val="22"/>
          <w:szCs w:val="22"/>
          <w:lang w:eastAsia="en-US"/>
        </w:rPr>
      </w:pPr>
    </w:p>
    <w:tbl>
      <w:tblPr>
        <w:tblStyle w:val="Grigliatabella"/>
        <w:tblW w:w="9639"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828"/>
        <w:gridCol w:w="3811"/>
      </w:tblGrid>
      <w:tr w:rsidR="00981A78" w:rsidRPr="00ED05CD" w14:paraId="20E1221A" w14:textId="77777777" w:rsidTr="00DB0924">
        <w:trPr>
          <w:trHeight w:val="343"/>
          <w:jc w:val="center"/>
        </w:trPr>
        <w:tc>
          <w:tcPr>
            <w:tcW w:w="3023" w:type="pct"/>
            <w:tcBorders>
              <w:top w:val="single" w:sz="4" w:space="0" w:color="00B0F0"/>
              <w:bottom w:val="single" w:sz="4" w:space="0" w:color="00B0F0"/>
            </w:tcBorders>
            <w:shd w:val="clear" w:color="auto" w:fill="DAEEF3" w:themeFill="accent5" w:themeFillTint="33"/>
          </w:tcPr>
          <w:p w14:paraId="3EE7B523" w14:textId="7B73008A" w:rsidR="00981A78" w:rsidRPr="00624710" w:rsidRDefault="00981A78" w:rsidP="00624710">
            <w:pPr>
              <w:spacing w:before="120" w:after="120"/>
              <w:rPr>
                <w:rFonts w:asciiTheme="minorHAnsi" w:hAnsiTheme="minorHAnsi" w:cstheme="minorHAnsi"/>
                <w:b/>
                <w:sz w:val="22"/>
                <w:szCs w:val="22"/>
              </w:rPr>
            </w:pPr>
            <w:r w:rsidRPr="00624710">
              <w:rPr>
                <w:rFonts w:asciiTheme="minorHAnsi" w:hAnsiTheme="minorHAnsi" w:cstheme="minorHAnsi"/>
                <w:b/>
                <w:i/>
                <w:iCs/>
                <w:sz w:val="22"/>
                <w:szCs w:val="22"/>
              </w:rPr>
              <w:br w:type="page"/>
            </w:r>
            <w:r w:rsidRPr="00624710">
              <w:rPr>
                <w:rFonts w:asciiTheme="minorHAnsi" w:hAnsiTheme="minorHAnsi" w:cstheme="minorHAnsi"/>
                <w:b/>
                <w:sz w:val="22"/>
                <w:szCs w:val="22"/>
              </w:rPr>
              <w:t>Normativa di riferimento</w:t>
            </w:r>
          </w:p>
        </w:tc>
        <w:tc>
          <w:tcPr>
            <w:tcW w:w="1977" w:type="pct"/>
            <w:tcBorders>
              <w:top w:val="single" w:sz="4" w:space="0" w:color="00B0F0"/>
              <w:bottom w:val="single" w:sz="4" w:space="0" w:color="00B0F0"/>
            </w:tcBorders>
            <w:shd w:val="clear" w:color="auto" w:fill="DAEEF3" w:themeFill="accent5" w:themeFillTint="33"/>
          </w:tcPr>
          <w:p w14:paraId="5A1CE099" w14:textId="4B973DDA" w:rsidR="00981A78" w:rsidRPr="00624710" w:rsidRDefault="00981A78" w:rsidP="00624710">
            <w:pPr>
              <w:spacing w:before="120" w:after="120"/>
              <w:rPr>
                <w:rFonts w:asciiTheme="minorHAnsi" w:hAnsiTheme="minorHAnsi" w:cstheme="minorHAnsi"/>
                <w:b/>
                <w:sz w:val="22"/>
                <w:szCs w:val="22"/>
              </w:rPr>
            </w:pPr>
            <w:r w:rsidRPr="00624710">
              <w:rPr>
                <w:rFonts w:asciiTheme="minorHAnsi" w:hAnsiTheme="minorHAnsi" w:cstheme="minorHAnsi"/>
                <w:b/>
                <w:sz w:val="22"/>
                <w:szCs w:val="22"/>
              </w:rPr>
              <w:t>Dettaglio</w:t>
            </w:r>
          </w:p>
        </w:tc>
      </w:tr>
      <w:tr w:rsidR="00CD4557" w:rsidRPr="00ED05CD" w14:paraId="05392278" w14:textId="77777777" w:rsidTr="00DB0924">
        <w:trPr>
          <w:jc w:val="center"/>
        </w:trPr>
        <w:tc>
          <w:tcPr>
            <w:tcW w:w="3023" w:type="pct"/>
            <w:tcBorders>
              <w:top w:val="single" w:sz="4" w:space="0" w:color="00B0F0"/>
            </w:tcBorders>
          </w:tcPr>
          <w:p w14:paraId="243EBE1E" w14:textId="161058C0" w:rsidR="000F6E97" w:rsidRPr="00E8036B" w:rsidRDefault="000F6E97" w:rsidP="00996CE4">
            <w:pPr>
              <w:tabs>
                <w:tab w:val="left" w:pos="5250"/>
              </w:tabs>
              <w:spacing w:before="120" w:after="120"/>
              <w:ind w:right="44"/>
              <w:jc w:val="both"/>
              <w:rPr>
                <w:rFonts w:asciiTheme="minorHAnsi" w:hAnsiTheme="minorHAnsi" w:cstheme="minorHAnsi"/>
                <w:sz w:val="22"/>
                <w:szCs w:val="22"/>
              </w:rPr>
            </w:pPr>
            <w:r w:rsidRPr="00E8036B">
              <w:rPr>
                <w:rFonts w:asciiTheme="minorHAnsi" w:hAnsiTheme="minorHAnsi" w:cstheme="minorHAnsi"/>
                <w:sz w:val="22"/>
                <w:szCs w:val="22"/>
              </w:rPr>
              <w:t>L. 241/90</w:t>
            </w:r>
          </w:p>
          <w:p w14:paraId="617F9BD2" w14:textId="77777777" w:rsidR="000F6E97" w:rsidRDefault="003C28F3" w:rsidP="000F6E97">
            <w:pPr>
              <w:tabs>
                <w:tab w:val="left" w:pos="5250"/>
              </w:tabs>
              <w:spacing w:before="120" w:after="120"/>
              <w:ind w:right="44"/>
              <w:jc w:val="both"/>
              <w:rPr>
                <w:rFonts w:asciiTheme="minorHAnsi" w:hAnsiTheme="minorHAnsi" w:cstheme="minorHAnsi"/>
                <w:sz w:val="22"/>
                <w:szCs w:val="22"/>
              </w:rPr>
            </w:pPr>
            <w:r w:rsidRPr="00E8036B">
              <w:rPr>
                <w:rFonts w:asciiTheme="minorHAnsi" w:hAnsiTheme="minorHAnsi" w:cstheme="minorHAnsi"/>
                <w:sz w:val="22"/>
                <w:szCs w:val="22"/>
              </w:rPr>
              <w:t>REG SIE (UE) N. 1303/2013</w:t>
            </w:r>
          </w:p>
          <w:p w14:paraId="77E61516" w14:textId="7789BE32" w:rsidR="006632DD" w:rsidRPr="00E8036B" w:rsidRDefault="006632DD" w:rsidP="000F6E97">
            <w:pPr>
              <w:tabs>
                <w:tab w:val="left" w:pos="5250"/>
              </w:tabs>
              <w:spacing w:before="120" w:after="120"/>
              <w:ind w:right="44"/>
              <w:jc w:val="both"/>
              <w:rPr>
                <w:rFonts w:asciiTheme="minorHAnsi" w:hAnsiTheme="minorHAnsi" w:cstheme="minorHAnsi"/>
                <w:sz w:val="22"/>
                <w:szCs w:val="22"/>
              </w:rPr>
            </w:pPr>
            <w:r>
              <w:rPr>
                <w:rFonts w:asciiTheme="minorHAnsi" w:hAnsiTheme="minorHAnsi" w:cstheme="minorHAnsi"/>
                <w:sz w:val="22"/>
                <w:szCs w:val="22"/>
              </w:rPr>
              <w:t>Avviso pubblico</w:t>
            </w:r>
          </w:p>
        </w:tc>
        <w:tc>
          <w:tcPr>
            <w:tcW w:w="1977" w:type="pct"/>
            <w:tcBorders>
              <w:top w:val="single" w:sz="4" w:space="0" w:color="00B0F0"/>
            </w:tcBorders>
          </w:tcPr>
          <w:p w14:paraId="0006721A" w14:textId="73806F93" w:rsidR="000F6E97" w:rsidRPr="00E8036B" w:rsidRDefault="003C28F3" w:rsidP="00996CE4">
            <w:pPr>
              <w:tabs>
                <w:tab w:val="left" w:pos="5127"/>
                <w:tab w:val="left" w:pos="8460"/>
              </w:tabs>
              <w:spacing w:before="120" w:after="120"/>
              <w:ind w:right="44"/>
              <w:jc w:val="both"/>
              <w:rPr>
                <w:rFonts w:asciiTheme="minorHAnsi" w:eastAsiaTheme="minorHAnsi" w:hAnsiTheme="minorHAnsi" w:cstheme="minorHAnsi"/>
                <w:sz w:val="22"/>
                <w:szCs w:val="22"/>
                <w:lang w:eastAsia="en-US"/>
              </w:rPr>
            </w:pPr>
            <w:r w:rsidRPr="00E8036B">
              <w:rPr>
                <w:rFonts w:asciiTheme="minorHAnsi" w:hAnsiTheme="minorHAnsi" w:cstheme="minorHAnsi"/>
                <w:color w:val="000000"/>
                <w:sz w:val="22"/>
                <w:szCs w:val="22"/>
              </w:rPr>
              <w:t>a</w:t>
            </w:r>
            <w:r w:rsidR="000F6E97" w:rsidRPr="00E8036B">
              <w:rPr>
                <w:rFonts w:asciiTheme="minorHAnsi" w:hAnsiTheme="minorHAnsi" w:cstheme="minorHAnsi"/>
                <w:color w:val="000000"/>
                <w:sz w:val="22"/>
                <w:szCs w:val="22"/>
              </w:rPr>
              <w:t>rt. 10 bis</w:t>
            </w:r>
          </w:p>
          <w:p w14:paraId="7EFF3120" w14:textId="77777777" w:rsidR="000F6E97" w:rsidRDefault="000F6E97" w:rsidP="00996CE4">
            <w:pPr>
              <w:tabs>
                <w:tab w:val="left" w:pos="5127"/>
                <w:tab w:val="left" w:pos="8460"/>
              </w:tabs>
              <w:spacing w:before="120" w:after="120"/>
              <w:ind w:right="44"/>
              <w:jc w:val="both"/>
              <w:rPr>
                <w:rFonts w:asciiTheme="minorHAnsi" w:eastAsiaTheme="minorHAnsi" w:hAnsiTheme="minorHAnsi" w:cstheme="minorHAnsi"/>
                <w:sz w:val="22"/>
                <w:szCs w:val="22"/>
                <w:lang w:eastAsia="en-US"/>
              </w:rPr>
            </w:pPr>
            <w:r w:rsidRPr="00E8036B">
              <w:rPr>
                <w:rFonts w:asciiTheme="minorHAnsi" w:eastAsiaTheme="minorHAnsi" w:hAnsiTheme="minorHAnsi" w:cstheme="minorHAnsi"/>
                <w:sz w:val="22"/>
                <w:szCs w:val="22"/>
                <w:lang w:eastAsia="en-US"/>
              </w:rPr>
              <w:t>art. 125</w:t>
            </w:r>
          </w:p>
          <w:p w14:paraId="50C3DE6F" w14:textId="2D94313D" w:rsidR="006632DD" w:rsidRPr="006632DD" w:rsidRDefault="006632DD" w:rsidP="006D470B">
            <w:pPr>
              <w:tabs>
                <w:tab w:val="left" w:pos="5127"/>
                <w:tab w:val="left" w:pos="8460"/>
              </w:tabs>
              <w:spacing w:before="120" w:after="120"/>
              <w:ind w:right="4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art. 1</w:t>
            </w:r>
            <w:r w:rsidR="006D470B">
              <w:rPr>
                <w:rFonts w:asciiTheme="minorHAnsi" w:eastAsiaTheme="minorHAnsi" w:hAnsiTheme="minorHAnsi" w:cstheme="minorHAnsi"/>
                <w:sz w:val="22"/>
                <w:szCs w:val="22"/>
                <w:lang w:eastAsia="en-US"/>
              </w:rPr>
              <w:t>7</w:t>
            </w:r>
          </w:p>
        </w:tc>
      </w:tr>
    </w:tbl>
    <w:p w14:paraId="7AF12D78" w14:textId="77777777" w:rsidR="00CD4557" w:rsidRPr="00ED05CD" w:rsidRDefault="00CD4557" w:rsidP="00CD4557">
      <w:pPr>
        <w:autoSpaceDE w:val="0"/>
        <w:autoSpaceDN w:val="0"/>
        <w:adjustRightInd w:val="0"/>
        <w:spacing w:before="120" w:after="120"/>
        <w:ind w:left="360"/>
        <w:jc w:val="both"/>
        <w:rPr>
          <w:rFonts w:asciiTheme="minorHAnsi" w:hAnsiTheme="minorHAnsi" w:cstheme="minorHAnsi"/>
          <w:b/>
          <w:sz w:val="22"/>
          <w:szCs w:val="22"/>
        </w:rPr>
      </w:pPr>
    </w:p>
    <w:p w14:paraId="2E2D0B87" w14:textId="7BEBF669" w:rsidR="00CD4557" w:rsidRDefault="00CD4557">
      <w:pPr>
        <w:spacing w:after="200" w:line="276" w:lineRule="auto"/>
        <w:rPr>
          <w:rFonts w:asciiTheme="minorHAnsi" w:hAnsiTheme="minorHAnsi" w:cstheme="minorHAnsi"/>
          <w:b/>
          <w:color w:val="002060"/>
          <w:sz w:val="22"/>
          <w:szCs w:val="22"/>
        </w:rPr>
      </w:pPr>
      <w:r>
        <w:rPr>
          <w:rFonts w:asciiTheme="minorHAnsi" w:hAnsiTheme="minorHAnsi" w:cstheme="minorHAnsi"/>
          <w:b/>
          <w:color w:val="002060"/>
          <w:sz w:val="22"/>
          <w:szCs w:val="22"/>
        </w:rPr>
        <w:br w:type="page"/>
      </w:r>
    </w:p>
    <w:p w14:paraId="6DD9A2C6" w14:textId="77777777" w:rsidR="006632DD" w:rsidRDefault="006632DD">
      <w:pPr>
        <w:spacing w:after="200" w:line="276" w:lineRule="auto"/>
        <w:rPr>
          <w:rFonts w:asciiTheme="minorHAnsi" w:hAnsiTheme="minorHAnsi" w:cstheme="minorHAnsi"/>
          <w:b/>
          <w:color w:val="002060"/>
          <w:sz w:val="22"/>
          <w:szCs w:val="22"/>
        </w:rPr>
      </w:pPr>
    </w:p>
    <w:p w14:paraId="5146884E" w14:textId="77777777" w:rsidR="006632DD" w:rsidRDefault="006632DD">
      <w:pPr>
        <w:spacing w:after="200" w:line="276" w:lineRule="auto"/>
        <w:rPr>
          <w:rFonts w:asciiTheme="minorHAnsi" w:hAnsiTheme="minorHAnsi" w:cstheme="minorHAnsi"/>
          <w:b/>
          <w:color w:val="002060"/>
          <w:sz w:val="22"/>
          <w:szCs w:val="22"/>
        </w:rPr>
      </w:pPr>
    </w:p>
    <w:p w14:paraId="303D1346" w14:textId="77777777" w:rsidR="006632DD" w:rsidRPr="006632DD" w:rsidRDefault="006632DD" w:rsidP="00B456E1">
      <w:pPr>
        <w:ind w:right="-1"/>
        <w:jc w:val="center"/>
        <w:rPr>
          <w:rFonts w:ascii="Calibri" w:hAnsi="Calibri" w:cs="Calibri"/>
          <w:b/>
          <w:sz w:val="40"/>
          <w:szCs w:val="40"/>
        </w:rPr>
      </w:pPr>
      <w:r w:rsidRPr="006632DD">
        <w:rPr>
          <w:rFonts w:ascii="Calibri" w:hAnsi="Calibri" w:cs="Calibri"/>
          <w:b/>
          <w:sz w:val="40"/>
          <w:szCs w:val="40"/>
        </w:rPr>
        <w:t xml:space="preserve">“Attrazione di investimenti mediante sostegno finanziario, in grado di assicurare una ricaduta sulle PMI a livello territoriale" – sub-azione: "Attrazione produzioni cinematografiche e azioni di sistema attraverso il sostegno delle PMI che operano direttamente o indirettamente nel settore" dell'Asse prioritario 3 – Competitività” </w:t>
      </w:r>
    </w:p>
    <w:p w14:paraId="68E9A940" w14:textId="77777777" w:rsidR="00174374" w:rsidRDefault="00174374" w:rsidP="006632DD">
      <w:pPr>
        <w:ind w:right="-1134"/>
        <w:rPr>
          <w:rFonts w:asciiTheme="minorHAnsi" w:hAnsiTheme="minorHAnsi" w:cstheme="minorHAnsi"/>
          <w:b/>
          <w:sz w:val="44"/>
          <w:szCs w:val="60"/>
        </w:rPr>
      </w:pPr>
    </w:p>
    <w:p w14:paraId="670EDE54" w14:textId="77777777" w:rsidR="00174374" w:rsidRDefault="00174374" w:rsidP="00174374">
      <w:pPr>
        <w:ind w:left="-1080" w:right="-1134"/>
        <w:jc w:val="center"/>
        <w:rPr>
          <w:rFonts w:asciiTheme="minorHAnsi" w:hAnsiTheme="minorHAnsi" w:cstheme="minorHAnsi"/>
          <w:b/>
          <w:sz w:val="44"/>
          <w:szCs w:val="60"/>
        </w:rPr>
      </w:pPr>
    </w:p>
    <w:p w14:paraId="407433CD" w14:textId="77777777" w:rsidR="00174374" w:rsidRPr="00ED05CD" w:rsidRDefault="00174374" w:rsidP="00174374">
      <w:pPr>
        <w:ind w:left="-1080" w:right="-1134"/>
        <w:jc w:val="center"/>
        <w:rPr>
          <w:rFonts w:asciiTheme="minorHAnsi" w:hAnsiTheme="minorHAnsi" w:cstheme="minorHAnsi"/>
          <w:b/>
          <w:sz w:val="14"/>
          <w:szCs w:val="22"/>
        </w:rPr>
      </w:pPr>
    </w:p>
    <w:p w14:paraId="78AFE498" w14:textId="77777777" w:rsidR="00174374" w:rsidRPr="00174374" w:rsidRDefault="00174374" w:rsidP="00174374">
      <w:pPr>
        <w:pStyle w:val="Default"/>
        <w:spacing w:before="120" w:after="120"/>
        <w:jc w:val="center"/>
        <w:rPr>
          <w:rFonts w:asciiTheme="minorHAnsi" w:hAnsiTheme="minorHAnsi" w:cstheme="minorHAnsi"/>
          <w:b/>
          <w:color w:val="002060"/>
          <w:sz w:val="28"/>
          <w:szCs w:val="28"/>
        </w:rPr>
      </w:pPr>
      <w:r w:rsidRPr="00174374">
        <w:rPr>
          <w:rFonts w:asciiTheme="minorHAnsi" w:hAnsiTheme="minorHAnsi" w:cstheme="minorHAnsi"/>
          <w:b/>
          <w:sz w:val="28"/>
          <w:szCs w:val="28"/>
        </w:rPr>
        <w:t>LINEE GUIDA ALLA PRESENTAZIONE DELLA RENDICONTAZIONE A TITOLO DI S.A.L./SALDO</w:t>
      </w:r>
    </w:p>
    <w:p w14:paraId="6D157930" w14:textId="77777777" w:rsidR="00A732C2" w:rsidRDefault="00A732C2" w:rsidP="006632DD">
      <w:pPr>
        <w:pStyle w:val="Default"/>
        <w:spacing w:before="120" w:after="120"/>
        <w:rPr>
          <w:rFonts w:asciiTheme="minorHAnsi" w:hAnsiTheme="minorHAnsi" w:cstheme="minorHAnsi"/>
          <w:b/>
          <w:sz w:val="56"/>
          <w:szCs w:val="56"/>
        </w:rPr>
      </w:pPr>
    </w:p>
    <w:p w14:paraId="112001C1" w14:textId="1F7DD944" w:rsidR="00174374" w:rsidRPr="006C3C52" w:rsidRDefault="00174374" w:rsidP="00C76BB3">
      <w:pPr>
        <w:pStyle w:val="Titolo1"/>
        <w:tabs>
          <w:tab w:val="left" w:pos="9639"/>
        </w:tabs>
        <w:spacing w:before="120" w:after="120"/>
        <w:ind w:right="-1"/>
        <w:jc w:val="center"/>
        <w:rPr>
          <w:rFonts w:asciiTheme="minorHAnsi" w:hAnsiTheme="minorHAnsi" w:cstheme="minorHAnsi"/>
          <w:b/>
          <w:bCs/>
          <w:i w:val="0"/>
          <w:iCs w:val="0"/>
          <w:sz w:val="48"/>
          <w:szCs w:val="48"/>
          <w:u w:val="none"/>
        </w:rPr>
      </w:pPr>
      <w:bookmarkStart w:id="26" w:name="_Toc15636676"/>
      <w:r w:rsidRPr="006C3C52">
        <w:rPr>
          <w:rFonts w:asciiTheme="minorHAnsi" w:hAnsiTheme="minorHAnsi" w:cstheme="minorHAnsi"/>
          <w:b/>
          <w:bCs/>
          <w:i w:val="0"/>
          <w:iCs w:val="0"/>
          <w:sz w:val="48"/>
          <w:szCs w:val="48"/>
          <w:u w:val="none"/>
        </w:rPr>
        <w:t>APPENDICI</w:t>
      </w:r>
      <w:bookmarkEnd w:id="26"/>
    </w:p>
    <w:p w14:paraId="6BD70D16" w14:textId="77777777" w:rsidR="00A732C2" w:rsidRDefault="00A732C2" w:rsidP="00174374">
      <w:pPr>
        <w:pStyle w:val="Default"/>
        <w:spacing w:before="120" w:after="120"/>
        <w:jc w:val="center"/>
        <w:rPr>
          <w:rFonts w:asciiTheme="minorHAnsi" w:hAnsiTheme="minorHAnsi" w:cstheme="minorHAnsi"/>
          <w:b/>
          <w:sz w:val="56"/>
          <w:szCs w:val="56"/>
        </w:rPr>
      </w:pPr>
    </w:p>
    <w:p w14:paraId="5D025B52" w14:textId="77777777" w:rsidR="00174374" w:rsidRDefault="00174374" w:rsidP="009D058F">
      <w:pPr>
        <w:rPr>
          <w:rFonts w:asciiTheme="minorHAnsi" w:hAnsiTheme="minorHAnsi" w:cstheme="minorHAnsi"/>
          <w:b/>
          <w:sz w:val="28"/>
          <w:szCs w:val="28"/>
        </w:rPr>
      </w:pPr>
      <w:r w:rsidRPr="009D058F">
        <w:rPr>
          <w:rFonts w:asciiTheme="minorHAnsi" w:hAnsiTheme="minorHAnsi" w:cstheme="minorHAnsi"/>
          <w:b/>
          <w:sz w:val="28"/>
          <w:szCs w:val="28"/>
        </w:rPr>
        <w:t>APPENDICE 1 – DOCUMENTAZIONE AMMINISTRATIVA</w:t>
      </w:r>
    </w:p>
    <w:p w14:paraId="3AB81EBD" w14:textId="77777777" w:rsidR="009D058F" w:rsidRPr="009D058F" w:rsidRDefault="009D058F" w:rsidP="009D058F">
      <w:pPr>
        <w:rPr>
          <w:rFonts w:asciiTheme="minorHAnsi" w:hAnsiTheme="minorHAnsi" w:cstheme="minorHAnsi"/>
          <w:b/>
          <w:i/>
          <w:iCs/>
          <w:sz w:val="28"/>
          <w:szCs w:val="28"/>
        </w:rPr>
      </w:pPr>
    </w:p>
    <w:p w14:paraId="209C53B3" w14:textId="77777777" w:rsidR="00174374" w:rsidRDefault="00174374" w:rsidP="009D058F">
      <w:pPr>
        <w:rPr>
          <w:rFonts w:asciiTheme="minorHAnsi" w:hAnsiTheme="minorHAnsi" w:cstheme="minorHAnsi"/>
          <w:b/>
          <w:sz w:val="28"/>
          <w:szCs w:val="28"/>
        </w:rPr>
      </w:pPr>
      <w:r w:rsidRPr="009D058F">
        <w:rPr>
          <w:rFonts w:asciiTheme="minorHAnsi" w:hAnsiTheme="minorHAnsi" w:cstheme="minorHAnsi"/>
          <w:b/>
          <w:sz w:val="28"/>
          <w:szCs w:val="28"/>
        </w:rPr>
        <w:t>APPENDICE 2 – DOCUMENTAZIONE TECNICA</w:t>
      </w:r>
    </w:p>
    <w:p w14:paraId="44801B1E" w14:textId="77777777" w:rsidR="009D058F" w:rsidRDefault="009D058F" w:rsidP="009D058F">
      <w:pPr>
        <w:rPr>
          <w:rFonts w:asciiTheme="minorHAnsi" w:hAnsiTheme="minorHAnsi" w:cstheme="minorHAnsi"/>
          <w:b/>
          <w:i/>
          <w:iCs/>
          <w:sz w:val="28"/>
          <w:szCs w:val="28"/>
        </w:rPr>
      </w:pPr>
    </w:p>
    <w:p w14:paraId="78584A12" w14:textId="0736C445" w:rsidR="0021721E" w:rsidRPr="00EF4AFF" w:rsidRDefault="0021721E" w:rsidP="00B82A9D">
      <w:pPr>
        <w:pStyle w:val="Paragrafoelenco"/>
        <w:numPr>
          <w:ilvl w:val="0"/>
          <w:numId w:val="35"/>
        </w:numPr>
        <w:rPr>
          <w:rFonts w:asciiTheme="minorHAnsi" w:hAnsiTheme="minorHAnsi" w:cstheme="minorHAnsi"/>
          <w:b/>
          <w:sz w:val="22"/>
          <w:szCs w:val="22"/>
        </w:rPr>
      </w:pPr>
      <w:r w:rsidRPr="00EF4AFF">
        <w:rPr>
          <w:rFonts w:asciiTheme="minorHAnsi" w:hAnsiTheme="minorHAnsi" w:cstheme="minorHAnsi"/>
          <w:b/>
          <w:sz w:val="22"/>
          <w:szCs w:val="22"/>
        </w:rPr>
        <w:t>La documentazione tecnic</w:t>
      </w:r>
      <w:r w:rsidR="006632DD">
        <w:rPr>
          <w:rFonts w:asciiTheme="minorHAnsi" w:hAnsiTheme="minorHAnsi" w:cstheme="minorHAnsi"/>
          <w:b/>
          <w:sz w:val="22"/>
          <w:szCs w:val="22"/>
        </w:rPr>
        <w:t xml:space="preserve">a specifica per </w:t>
      </w:r>
      <w:r w:rsidR="00D67AF7">
        <w:rPr>
          <w:rFonts w:asciiTheme="minorHAnsi" w:hAnsiTheme="minorHAnsi" w:cstheme="minorHAnsi"/>
          <w:b/>
          <w:sz w:val="22"/>
          <w:szCs w:val="22"/>
        </w:rPr>
        <w:t>Voci di Spesa</w:t>
      </w:r>
    </w:p>
    <w:p w14:paraId="2FFDB07D" w14:textId="77777777" w:rsidR="0021721E" w:rsidRPr="009D058F" w:rsidRDefault="0021721E" w:rsidP="009D058F">
      <w:pPr>
        <w:rPr>
          <w:rFonts w:asciiTheme="minorHAnsi" w:hAnsiTheme="minorHAnsi" w:cstheme="minorHAnsi"/>
          <w:b/>
          <w:i/>
          <w:iCs/>
          <w:sz w:val="28"/>
          <w:szCs w:val="28"/>
        </w:rPr>
      </w:pPr>
    </w:p>
    <w:p w14:paraId="7125700A" w14:textId="029743BF" w:rsidR="003A180A" w:rsidRPr="009D058F" w:rsidRDefault="00174374" w:rsidP="009D058F">
      <w:pPr>
        <w:rPr>
          <w:rFonts w:asciiTheme="minorHAnsi" w:hAnsiTheme="minorHAnsi" w:cstheme="minorHAnsi"/>
          <w:b/>
          <w:sz w:val="28"/>
          <w:szCs w:val="28"/>
        </w:rPr>
      </w:pPr>
      <w:r w:rsidRPr="009D058F">
        <w:rPr>
          <w:rFonts w:asciiTheme="minorHAnsi" w:hAnsiTheme="minorHAnsi" w:cstheme="minorHAnsi"/>
          <w:b/>
          <w:sz w:val="28"/>
          <w:szCs w:val="28"/>
        </w:rPr>
        <w:t>APPENDICE 3 – MODALITA’ DI TRASMIS</w:t>
      </w:r>
      <w:r w:rsidR="00E716EF" w:rsidRPr="009D058F">
        <w:rPr>
          <w:rFonts w:asciiTheme="minorHAnsi" w:hAnsiTheme="minorHAnsi" w:cstheme="minorHAnsi"/>
          <w:b/>
          <w:sz w:val="28"/>
          <w:szCs w:val="28"/>
        </w:rPr>
        <w:t>S</w:t>
      </w:r>
      <w:r w:rsidRPr="009D058F">
        <w:rPr>
          <w:rFonts w:asciiTheme="minorHAnsi" w:hAnsiTheme="minorHAnsi" w:cstheme="minorHAnsi"/>
          <w:b/>
          <w:sz w:val="28"/>
          <w:szCs w:val="28"/>
        </w:rPr>
        <w:t>IONE DELLA DOCUMENTAZIONE</w:t>
      </w:r>
      <w:r w:rsidR="003A180A" w:rsidRPr="009D058F">
        <w:rPr>
          <w:rFonts w:asciiTheme="minorHAnsi" w:hAnsiTheme="minorHAnsi" w:cstheme="minorHAnsi"/>
          <w:b/>
          <w:sz w:val="28"/>
          <w:szCs w:val="28"/>
        </w:rPr>
        <w:br w:type="page"/>
      </w:r>
    </w:p>
    <w:p w14:paraId="56BAA676" w14:textId="6CEBC775" w:rsidR="00B769BB" w:rsidRPr="00B71BA6" w:rsidRDefault="00B769BB" w:rsidP="00223ADA">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27" w:name="_Toc15636677"/>
      <w:r w:rsidRPr="00B71BA6">
        <w:rPr>
          <w:rFonts w:asciiTheme="minorHAnsi" w:hAnsiTheme="minorHAnsi" w:cstheme="minorHAnsi"/>
          <w:b/>
          <w:bCs/>
          <w:i w:val="0"/>
          <w:iCs w:val="0"/>
          <w:color w:val="548DD4" w:themeColor="text2" w:themeTint="99"/>
          <w:sz w:val="28"/>
          <w:szCs w:val="28"/>
          <w:u w:val="none"/>
        </w:rPr>
        <w:t>APPENDICE</w:t>
      </w:r>
      <w:r w:rsidR="00631E57" w:rsidRPr="00B71BA6">
        <w:rPr>
          <w:rFonts w:asciiTheme="minorHAnsi" w:hAnsiTheme="minorHAnsi" w:cstheme="minorHAnsi"/>
          <w:b/>
          <w:bCs/>
          <w:i w:val="0"/>
          <w:iCs w:val="0"/>
          <w:color w:val="548DD4" w:themeColor="text2" w:themeTint="99"/>
          <w:sz w:val="28"/>
          <w:szCs w:val="28"/>
          <w:u w:val="none"/>
        </w:rPr>
        <w:t xml:space="preserve"> 1 – DOCUMENTAZIONE </w:t>
      </w:r>
      <w:r w:rsidR="005B61E2">
        <w:rPr>
          <w:rFonts w:asciiTheme="minorHAnsi" w:hAnsiTheme="minorHAnsi" w:cstheme="minorHAnsi"/>
          <w:b/>
          <w:bCs/>
          <w:i w:val="0"/>
          <w:iCs w:val="0"/>
          <w:color w:val="548DD4" w:themeColor="text2" w:themeTint="99"/>
          <w:sz w:val="28"/>
          <w:szCs w:val="28"/>
          <w:u w:val="none"/>
        </w:rPr>
        <w:t>AMMINISTRATIVA</w:t>
      </w:r>
      <w:bookmarkEnd w:id="27"/>
    </w:p>
    <w:p w14:paraId="5190E04C" w14:textId="39A85AFF" w:rsidR="00B769BB" w:rsidRDefault="00BD6118" w:rsidP="00947992">
      <w:pPr>
        <w:rPr>
          <w:rFonts w:asciiTheme="minorHAnsi" w:hAnsiTheme="minorHAnsi" w:cstheme="minorHAnsi"/>
          <w:color w:val="000000"/>
          <w:sz w:val="22"/>
          <w:szCs w:val="22"/>
        </w:rPr>
      </w:pPr>
      <w:r w:rsidRPr="00BD6118">
        <w:rPr>
          <w:rFonts w:cstheme="minorHAnsi"/>
          <w:noProof/>
          <w:color w:val="0000FF"/>
        </w:rPr>
        <w:drawing>
          <wp:anchor distT="0" distB="0" distL="114300" distR="114300" simplePos="0" relativeHeight="251620352" behindDoc="0" locked="0" layoutInCell="1" allowOverlap="1" wp14:anchorId="77AE3D20" wp14:editId="4EF00F36">
            <wp:simplePos x="0" y="0"/>
            <wp:positionH relativeFrom="column">
              <wp:posOffset>1534187</wp:posOffset>
            </wp:positionH>
            <wp:positionV relativeFrom="paragraph">
              <wp:posOffset>343535</wp:posOffset>
            </wp:positionV>
            <wp:extent cx="252000" cy="252000"/>
            <wp:effectExtent l="0" t="0" r="0" b="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sidR="005B61E2">
        <w:rPr>
          <w:rFonts w:asciiTheme="minorHAnsi" w:hAnsiTheme="minorHAnsi" w:cstheme="minorHAnsi"/>
          <w:sz w:val="22"/>
          <w:szCs w:val="22"/>
        </w:rPr>
        <w:t xml:space="preserve">Le </w:t>
      </w:r>
      <w:r w:rsidR="00B769BB" w:rsidRPr="00ED05CD">
        <w:rPr>
          <w:rFonts w:asciiTheme="minorHAnsi" w:hAnsiTheme="minorHAnsi" w:cstheme="minorHAnsi"/>
          <w:sz w:val="22"/>
          <w:szCs w:val="22"/>
        </w:rPr>
        <w:t>richiest</w:t>
      </w:r>
      <w:r w:rsidR="005B61E2">
        <w:rPr>
          <w:rFonts w:asciiTheme="minorHAnsi" w:hAnsiTheme="minorHAnsi" w:cstheme="minorHAnsi"/>
          <w:sz w:val="22"/>
          <w:szCs w:val="22"/>
        </w:rPr>
        <w:t>e</w:t>
      </w:r>
      <w:r w:rsidR="00B769BB" w:rsidRPr="00ED05CD">
        <w:rPr>
          <w:rFonts w:asciiTheme="minorHAnsi" w:hAnsiTheme="minorHAnsi" w:cstheme="minorHAnsi"/>
          <w:sz w:val="22"/>
          <w:szCs w:val="22"/>
        </w:rPr>
        <w:t xml:space="preserve"> </w:t>
      </w:r>
      <w:r w:rsidR="00B33281">
        <w:rPr>
          <w:rFonts w:asciiTheme="minorHAnsi" w:hAnsiTheme="minorHAnsi" w:cstheme="minorHAnsi"/>
          <w:sz w:val="22"/>
          <w:szCs w:val="22"/>
        </w:rPr>
        <w:t>di Sovvenzione</w:t>
      </w:r>
      <w:r w:rsidR="00B769BB" w:rsidRPr="00ED05CD">
        <w:rPr>
          <w:rFonts w:asciiTheme="minorHAnsi" w:hAnsiTheme="minorHAnsi" w:cstheme="minorHAnsi"/>
          <w:sz w:val="22"/>
          <w:szCs w:val="22"/>
        </w:rPr>
        <w:t xml:space="preserve"> </w:t>
      </w:r>
      <w:r w:rsidR="00A648CB" w:rsidRPr="00ED05CD">
        <w:rPr>
          <w:rFonts w:asciiTheme="minorHAnsi" w:hAnsiTheme="minorHAnsi" w:cstheme="minorHAnsi"/>
          <w:sz w:val="22"/>
          <w:szCs w:val="22"/>
        </w:rPr>
        <w:t>a titolo di S.A.L.</w:t>
      </w:r>
      <w:r w:rsidR="005B61E2">
        <w:rPr>
          <w:rFonts w:asciiTheme="minorHAnsi" w:hAnsiTheme="minorHAnsi" w:cstheme="minorHAnsi"/>
          <w:sz w:val="22"/>
          <w:szCs w:val="22"/>
        </w:rPr>
        <w:t xml:space="preserve"> e Saldo</w:t>
      </w:r>
      <w:r w:rsidR="00A648CB" w:rsidRPr="00ED05CD">
        <w:rPr>
          <w:rFonts w:asciiTheme="minorHAnsi" w:hAnsiTheme="minorHAnsi" w:cstheme="minorHAnsi"/>
          <w:sz w:val="22"/>
          <w:szCs w:val="22"/>
        </w:rPr>
        <w:t xml:space="preserve"> dovr</w:t>
      </w:r>
      <w:r w:rsidR="005B61E2">
        <w:rPr>
          <w:rFonts w:asciiTheme="minorHAnsi" w:hAnsiTheme="minorHAnsi" w:cstheme="minorHAnsi"/>
          <w:sz w:val="22"/>
          <w:szCs w:val="22"/>
        </w:rPr>
        <w:t>anno</w:t>
      </w:r>
      <w:r w:rsidR="00A648CB" w:rsidRPr="00ED05CD">
        <w:rPr>
          <w:rFonts w:asciiTheme="minorHAnsi" w:hAnsiTheme="minorHAnsi" w:cstheme="minorHAnsi"/>
          <w:sz w:val="22"/>
          <w:szCs w:val="22"/>
        </w:rPr>
        <w:t xml:space="preserve"> contenere </w:t>
      </w:r>
      <w:r w:rsidR="00682C6B">
        <w:rPr>
          <w:rFonts w:asciiTheme="minorHAnsi" w:hAnsiTheme="minorHAnsi" w:cstheme="minorHAnsi"/>
          <w:sz w:val="22"/>
          <w:szCs w:val="22"/>
        </w:rPr>
        <w:t>la seguente documentazione amministrativa</w:t>
      </w:r>
      <w:r w:rsidR="00B769BB" w:rsidRPr="00ED05CD">
        <w:rPr>
          <w:rFonts w:asciiTheme="minorHAnsi" w:hAnsiTheme="minorHAnsi" w:cstheme="minorHAnsi"/>
          <w:color w:val="000000"/>
          <w:sz w:val="22"/>
          <w:szCs w:val="22"/>
        </w:rPr>
        <w:t>, utilizzando l’app</w:t>
      </w:r>
      <w:r w:rsidR="00947992">
        <w:rPr>
          <w:rFonts w:asciiTheme="minorHAnsi" w:hAnsiTheme="minorHAnsi" w:cstheme="minorHAnsi"/>
          <w:color w:val="000000"/>
          <w:sz w:val="22"/>
          <w:szCs w:val="22"/>
        </w:rPr>
        <w:t xml:space="preserve">osita modulistica reperibile </w:t>
      </w:r>
      <w:r w:rsidR="00947992" w:rsidRPr="00ED05CD">
        <w:rPr>
          <w:rFonts w:asciiTheme="minorHAnsi" w:hAnsiTheme="minorHAnsi" w:cstheme="minorHAnsi"/>
          <w:sz w:val="22"/>
          <w:szCs w:val="22"/>
        </w:rPr>
        <w:t>su</w:t>
      </w:r>
      <w:r w:rsidR="00947992">
        <w:rPr>
          <w:rFonts w:asciiTheme="minorHAnsi" w:hAnsiTheme="minorHAnsi" w:cstheme="minorHAnsi"/>
          <w:sz w:val="22"/>
          <w:szCs w:val="22"/>
        </w:rPr>
        <w:t>l sito di</w:t>
      </w:r>
      <w:r w:rsidR="00947992" w:rsidRPr="00ED05CD">
        <w:rPr>
          <w:rFonts w:asciiTheme="minorHAnsi" w:hAnsiTheme="minorHAnsi" w:cstheme="minorHAnsi"/>
          <w:sz w:val="22"/>
          <w:szCs w:val="22"/>
        </w:rPr>
        <w:t xml:space="preserve"> Lazio Innova S.p.A.</w:t>
      </w:r>
      <w:r w:rsidR="00947992">
        <w:rPr>
          <w:rFonts w:asciiTheme="minorHAnsi" w:hAnsiTheme="minorHAnsi" w:cstheme="minorHAnsi"/>
        </w:rPr>
        <w:t xml:space="preserve"> </w:t>
      </w:r>
      <w:r w:rsidR="00947992" w:rsidRPr="00947992">
        <w:rPr>
          <w:rFonts w:asciiTheme="minorHAnsi" w:hAnsiTheme="minorHAnsi" w:cstheme="minorHAnsi"/>
          <w:sz w:val="22"/>
          <w:szCs w:val="22"/>
        </w:rPr>
        <w:t>nella</w:t>
      </w:r>
      <w:r w:rsidR="00947992">
        <w:rPr>
          <w:rFonts w:cstheme="minorHAnsi"/>
        </w:rPr>
        <w:t xml:space="preserve"> </w:t>
      </w:r>
      <w:hyperlink r:id="rId35" w:history="1">
        <w:r w:rsidR="00947992" w:rsidRPr="00ED05CD">
          <w:rPr>
            <w:rStyle w:val="Collegamentoipertestuale"/>
            <w:rFonts w:asciiTheme="minorHAnsi" w:hAnsiTheme="minorHAnsi" w:cstheme="minorHAnsi"/>
            <w:sz w:val="22"/>
            <w:szCs w:val="22"/>
          </w:rPr>
          <w:t>sezione dedicata all’Avviso Pubblico</w:t>
        </w:r>
      </w:hyperlink>
      <w:r w:rsidRPr="00BD6118">
        <w:rPr>
          <w:rFonts w:cstheme="minorHAnsi"/>
          <w:noProof/>
          <w:color w:val="0000FF"/>
          <w:u w:val="single"/>
        </w:rPr>
        <w:t xml:space="preserve"> </w:t>
      </w:r>
    </w:p>
    <w:p w14:paraId="2864757D" w14:textId="2E96C7B1" w:rsidR="006C3C52" w:rsidRPr="00BB6E40" w:rsidRDefault="006C3C52" w:rsidP="00947992">
      <w:pPr>
        <w:rPr>
          <w:rFonts w:cstheme="minorHAnsi"/>
          <w:color w:val="0000FF"/>
          <w:sz w:val="16"/>
          <w:szCs w:val="16"/>
          <w:u w:val="single"/>
        </w:rPr>
      </w:pPr>
    </w:p>
    <w:p w14:paraId="2C50B3FE" w14:textId="18078146" w:rsidR="00B769BB" w:rsidRPr="006C3C52" w:rsidRDefault="00682C6B" w:rsidP="00B82A9D">
      <w:pPr>
        <w:pStyle w:val="Paragrafoelenco"/>
        <w:numPr>
          <w:ilvl w:val="0"/>
          <w:numId w:val="32"/>
        </w:numPr>
        <w:rPr>
          <w:rFonts w:asciiTheme="minorHAnsi" w:hAnsiTheme="minorHAnsi" w:cstheme="minorHAnsi"/>
          <w:b/>
          <w:bCs/>
        </w:rPr>
      </w:pPr>
      <w:proofErr w:type="spellStart"/>
      <w:r w:rsidRPr="006C3C52">
        <w:rPr>
          <w:rFonts w:asciiTheme="minorHAnsi" w:hAnsiTheme="minorHAnsi" w:cstheme="minorHAnsi"/>
          <w:b/>
        </w:rPr>
        <w:t>S.a.l</w:t>
      </w:r>
      <w:proofErr w:type="spellEnd"/>
      <w:r w:rsidRPr="006C3C52">
        <w:rPr>
          <w:rFonts w:asciiTheme="minorHAnsi" w:hAnsiTheme="minorHAnsi" w:cstheme="minorHAnsi"/>
          <w:b/>
        </w:rPr>
        <w:t>.</w:t>
      </w:r>
      <w:r w:rsidR="008E0052">
        <w:rPr>
          <w:rFonts w:asciiTheme="minorHAnsi" w:hAnsiTheme="minorHAnsi" w:cstheme="minorHAnsi"/>
          <w:b/>
        </w:rPr>
        <w:t xml:space="preserve"> </w:t>
      </w:r>
    </w:p>
    <w:p w14:paraId="2F4C84E4" w14:textId="77777777" w:rsidR="006C3C52" w:rsidRPr="00BB6E40" w:rsidRDefault="006C3C52" w:rsidP="006C3C52">
      <w:pPr>
        <w:pStyle w:val="Paragrafoelenco"/>
        <w:ind w:left="720"/>
        <w:rPr>
          <w:rFonts w:asciiTheme="minorHAnsi" w:hAnsiTheme="minorHAnsi" w:cstheme="minorHAnsi"/>
          <w:b/>
          <w:bCs/>
          <w:sz w:val="16"/>
          <w:szCs w:val="16"/>
        </w:rPr>
      </w:pPr>
    </w:p>
    <w:tbl>
      <w:tblPr>
        <w:tblStyle w:val="Grigliatabella"/>
        <w:tblW w:w="9639"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CellMar>
          <w:left w:w="57" w:type="dxa"/>
        </w:tblCellMar>
        <w:tblLook w:val="04A0" w:firstRow="1" w:lastRow="0" w:firstColumn="1" w:lastColumn="0" w:noHBand="0" w:noVBand="1"/>
      </w:tblPr>
      <w:tblGrid>
        <w:gridCol w:w="9639"/>
      </w:tblGrid>
      <w:tr w:rsidR="00B769BB" w:rsidRPr="00F44F6A" w14:paraId="55471A98" w14:textId="77777777" w:rsidTr="00217764">
        <w:trPr>
          <w:jc w:val="center"/>
        </w:trPr>
        <w:tc>
          <w:tcPr>
            <w:tcW w:w="9268" w:type="dxa"/>
          </w:tcPr>
          <w:p w14:paraId="6B1DA1A2" w14:textId="3DC04A2B" w:rsidR="005157F0" w:rsidRDefault="005157F0" w:rsidP="00B82A9D">
            <w:pPr>
              <w:pStyle w:val="Paragrafoelenco"/>
              <w:numPr>
                <w:ilvl w:val="0"/>
                <w:numId w:val="19"/>
              </w:numPr>
              <w:tabs>
                <w:tab w:val="left" w:pos="491"/>
              </w:tabs>
              <w:spacing w:before="90" w:after="90"/>
              <w:ind w:right="-6"/>
              <w:jc w:val="both"/>
              <w:rPr>
                <w:rFonts w:asciiTheme="minorHAnsi" w:hAnsiTheme="minorHAnsi" w:cstheme="minorHAnsi"/>
                <w:bCs/>
                <w:sz w:val="20"/>
                <w:szCs w:val="20"/>
              </w:rPr>
            </w:pPr>
            <w:proofErr w:type="gramStart"/>
            <w:r w:rsidRPr="00F44F6A">
              <w:rPr>
                <w:rFonts w:asciiTheme="minorHAnsi" w:hAnsiTheme="minorHAnsi" w:cstheme="minorHAnsi"/>
                <w:bCs/>
                <w:sz w:val="20"/>
                <w:szCs w:val="20"/>
              </w:rPr>
              <w:t>modulo</w:t>
            </w:r>
            <w:proofErr w:type="gramEnd"/>
            <w:r w:rsidRPr="00F44F6A">
              <w:rPr>
                <w:rFonts w:asciiTheme="minorHAnsi" w:hAnsiTheme="minorHAnsi" w:cstheme="minorHAnsi"/>
                <w:bCs/>
                <w:sz w:val="20"/>
                <w:szCs w:val="20"/>
              </w:rPr>
              <w:t xml:space="preserve"> di “</w:t>
            </w:r>
            <w:r w:rsidRPr="00F44F6A">
              <w:rPr>
                <w:rFonts w:asciiTheme="minorHAnsi" w:hAnsiTheme="minorHAnsi" w:cstheme="minorHAnsi"/>
                <w:bCs/>
                <w:i/>
                <w:sz w:val="20"/>
                <w:szCs w:val="20"/>
              </w:rPr>
              <w:t>Richiesta di erogazione a titolo di Stato di Avanzamento Lavori o di Saldo”</w:t>
            </w:r>
            <w:r w:rsidRPr="005157F0">
              <w:rPr>
                <w:rFonts w:asciiTheme="minorHAnsi" w:hAnsiTheme="minorHAnsi" w:cstheme="minorHAnsi"/>
                <w:bCs/>
                <w:sz w:val="20"/>
                <w:szCs w:val="20"/>
              </w:rPr>
              <w:t xml:space="preserve"> (gen</w:t>
            </w:r>
            <w:r>
              <w:rPr>
                <w:rFonts w:asciiTheme="minorHAnsi" w:hAnsiTheme="minorHAnsi" w:cstheme="minorHAnsi"/>
                <w:bCs/>
                <w:sz w:val="20"/>
                <w:szCs w:val="20"/>
              </w:rPr>
              <w:t>e</w:t>
            </w:r>
            <w:r w:rsidRPr="005157F0">
              <w:rPr>
                <w:rFonts w:asciiTheme="minorHAnsi" w:hAnsiTheme="minorHAnsi" w:cstheme="minorHAnsi"/>
                <w:bCs/>
                <w:sz w:val="20"/>
                <w:szCs w:val="20"/>
              </w:rPr>
              <w:t xml:space="preserve">rato da </w:t>
            </w:r>
            <w:proofErr w:type="spellStart"/>
            <w:r>
              <w:rPr>
                <w:rFonts w:asciiTheme="minorHAnsi" w:hAnsiTheme="minorHAnsi" w:cstheme="minorHAnsi"/>
                <w:bCs/>
                <w:sz w:val="20"/>
                <w:szCs w:val="20"/>
              </w:rPr>
              <w:t>G</w:t>
            </w:r>
            <w:r w:rsidRPr="005157F0">
              <w:rPr>
                <w:rFonts w:asciiTheme="minorHAnsi" w:hAnsiTheme="minorHAnsi" w:cstheme="minorHAnsi"/>
                <w:bCs/>
                <w:sz w:val="20"/>
                <w:szCs w:val="20"/>
              </w:rPr>
              <w:t>ecoweb</w:t>
            </w:r>
            <w:proofErr w:type="spellEnd"/>
            <w:r w:rsidRPr="005157F0">
              <w:rPr>
                <w:rFonts w:asciiTheme="minorHAnsi" w:hAnsiTheme="minorHAnsi" w:cstheme="minorHAnsi"/>
                <w:bCs/>
                <w:sz w:val="20"/>
                <w:szCs w:val="20"/>
              </w:rPr>
              <w:t>)</w:t>
            </w:r>
            <w:r w:rsidR="00F70627">
              <w:rPr>
                <w:rFonts w:asciiTheme="minorHAnsi" w:hAnsiTheme="minorHAnsi" w:cstheme="minorHAnsi"/>
                <w:bCs/>
                <w:sz w:val="20"/>
                <w:szCs w:val="20"/>
              </w:rPr>
              <w:t>;</w:t>
            </w:r>
            <w:r w:rsidR="005C5329">
              <w:rPr>
                <w:rFonts w:asciiTheme="minorHAnsi" w:hAnsiTheme="minorHAnsi" w:cstheme="minorHAnsi"/>
                <w:bCs/>
                <w:sz w:val="20"/>
                <w:szCs w:val="20"/>
              </w:rPr>
              <w:t xml:space="preserve"> </w:t>
            </w:r>
          </w:p>
          <w:p w14:paraId="5ED59BAB" w14:textId="52F3E3D3" w:rsidR="00B769BB" w:rsidRPr="00F44F6A" w:rsidRDefault="00B769BB" w:rsidP="00B82A9D">
            <w:pPr>
              <w:pStyle w:val="Paragrafoelenco"/>
              <w:numPr>
                <w:ilvl w:val="0"/>
                <w:numId w:val="19"/>
              </w:numPr>
              <w:tabs>
                <w:tab w:val="left" w:pos="491"/>
              </w:tabs>
              <w:spacing w:before="90" w:after="90"/>
              <w:ind w:right="-6"/>
              <w:jc w:val="both"/>
              <w:rPr>
                <w:rFonts w:asciiTheme="minorHAnsi" w:hAnsiTheme="minorHAnsi" w:cstheme="minorHAnsi"/>
                <w:bCs/>
                <w:sz w:val="20"/>
                <w:szCs w:val="20"/>
              </w:rPr>
            </w:pPr>
            <w:proofErr w:type="gramStart"/>
            <w:r w:rsidRPr="00344EC1">
              <w:rPr>
                <w:rFonts w:asciiTheme="minorHAnsi" w:hAnsiTheme="minorHAnsi" w:cstheme="minorHAnsi"/>
                <w:bCs/>
                <w:sz w:val="20"/>
                <w:szCs w:val="20"/>
              </w:rPr>
              <w:t>allegato</w:t>
            </w:r>
            <w:proofErr w:type="gramEnd"/>
            <w:r w:rsidRPr="00344EC1">
              <w:rPr>
                <w:rFonts w:asciiTheme="minorHAnsi" w:hAnsiTheme="minorHAnsi" w:cstheme="minorHAnsi"/>
                <w:bCs/>
                <w:sz w:val="20"/>
                <w:szCs w:val="20"/>
              </w:rPr>
              <w:t xml:space="preserve"> al modulo di “</w:t>
            </w:r>
            <w:r w:rsidRPr="00344EC1">
              <w:rPr>
                <w:rFonts w:asciiTheme="minorHAnsi" w:hAnsiTheme="minorHAnsi" w:cstheme="minorHAnsi"/>
                <w:bCs/>
                <w:i/>
                <w:sz w:val="20"/>
                <w:szCs w:val="20"/>
              </w:rPr>
              <w:t xml:space="preserve">Richiesta di erogazione a titolo di Stato di Avanzamento Lavori o di </w:t>
            </w:r>
            <w:r w:rsidR="00242D20" w:rsidRPr="00344EC1">
              <w:rPr>
                <w:rFonts w:asciiTheme="minorHAnsi" w:hAnsiTheme="minorHAnsi" w:cstheme="minorHAnsi"/>
                <w:bCs/>
                <w:i/>
                <w:sz w:val="20"/>
                <w:szCs w:val="20"/>
              </w:rPr>
              <w:t>Saldo</w:t>
            </w:r>
            <w:r w:rsidRPr="00344EC1">
              <w:rPr>
                <w:rFonts w:asciiTheme="minorHAnsi" w:hAnsiTheme="minorHAnsi" w:cstheme="minorHAnsi"/>
                <w:bCs/>
                <w:i/>
                <w:sz w:val="20"/>
                <w:szCs w:val="20"/>
              </w:rPr>
              <w:t>”</w:t>
            </w:r>
            <w:r w:rsidRPr="00344EC1">
              <w:rPr>
                <w:rFonts w:asciiTheme="minorHAnsi" w:hAnsiTheme="minorHAnsi" w:cstheme="minorHAnsi"/>
                <w:bCs/>
                <w:sz w:val="20"/>
                <w:szCs w:val="20"/>
              </w:rPr>
              <w:t xml:space="preserve"> </w:t>
            </w:r>
            <w:r w:rsidRPr="00344EC1">
              <w:rPr>
                <w:rFonts w:asciiTheme="minorHAnsi" w:hAnsiTheme="minorHAnsi" w:cstheme="minorHAnsi"/>
                <w:bCs/>
                <w:i/>
                <w:sz w:val="20"/>
                <w:szCs w:val="20"/>
              </w:rPr>
              <w:t xml:space="preserve">(Allegato n. </w:t>
            </w:r>
            <w:r w:rsidR="00344EC1" w:rsidRPr="00344EC1">
              <w:rPr>
                <w:rFonts w:asciiTheme="minorHAnsi" w:hAnsiTheme="minorHAnsi" w:cstheme="minorHAnsi"/>
                <w:bCs/>
                <w:i/>
                <w:sz w:val="20"/>
                <w:szCs w:val="20"/>
              </w:rPr>
              <w:t>1.a</w:t>
            </w:r>
            <w:r w:rsidRPr="00344EC1">
              <w:rPr>
                <w:rFonts w:asciiTheme="minorHAnsi" w:hAnsiTheme="minorHAnsi" w:cstheme="minorHAnsi"/>
                <w:bCs/>
                <w:i/>
                <w:sz w:val="20"/>
                <w:szCs w:val="20"/>
              </w:rPr>
              <w:t>)</w:t>
            </w:r>
            <w:r w:rsidRPr="00344EC1">
              <w:rPr>
                <w:rFonts w:asciiTheme="minorHAnsi" w:hAnsiTheme="minorHAnsi" w:cstheme="minorHAnsi"/>
                <w:bCs/>
                <w:sz w:val="20"/>
                <w:szCs w:val="20"/>
              </w:rPr>
              <w:t xml:space="preserve"> </w:t>
            </w:r>
            <w:r w:rsidR="005F347B" w:rsidRPr="005F347B">
              <w:rPr>
                <w:rFonts w:asciiTheme="minorHAnsi" w:hAnsiTheme="minorHAnsi" w:cstheme="minorHAnsi"/>
                <w:bCs/>
                <w:sz w:val="20"/>
                <w:szCs w:val="20"/>
                <w:u w:val="single"/>
              </w:rPr>
              <w:t xml:space="preserve">per la richiesta di </w:t>
            </w:r>
            <w:r w:rsidR="00B33281">
              <w:rPr>
                <w:rFonts w:asciiTheme="minorHAnsi" w:hAnsiTheme="minorHAnsi" w:cstheme="minorHAnsi"/>
                <w:bCs/>
                <w:sz w:val="20"/>
                <w:szCs w:val="20"/>
                <w:u w:val="single"/>
              </w:rPr>
              <w:t xml:space="preserve">Sovvenzione </w:t>
            </w:r>
            <w:r w:rsidR="005F347B" w:rsidRPr="005F347B">
              <w:rPr>
                <w:rFonts w:asciiTheme="minorHAnsi" w:hAnsiTheme="minorHAnsi" w:cstheme="minorHAnsi"/>
                <w:bCs/>
                <w:sz w:val="20"/>
                <w:szCs w:val="20"/>
                <w:u w:val="single"/>
              </w:rPr>
              <w:t>a titolo di S.A.L.</w:t>
            </w:r>
            <w:r w:rsidR="005F347B">
              <w:rPr>
                <w:rFonts w:asciiTheme="minorHAnsi" w:hAnsiTheme="minorHAnsi" w:cstheme="minorHAnsi"/>
                <w:bCs/>
                <w:sz w:val="20"/>
                <w:szCs w:val="20"/>
              </w:rPr>
              <w:t xml:space="preserve"> </w:t>
            </w:r>
            <w:r w:rsidRPr="00344EC1">
              <w:rPr>
                <w:rFonts w:asciiTheme="minorHAnsi" w:hAnsiTheme="minorHAnsi" w:cstheme="minorHAnsi"/>
                <w:sz w:val="20"/>
                <w:szCs w:val="20"/>
              </w:rPr>
              <w:t>sottoscri</w:t>
            </w:r>
            <w:r w:rsidR="005A32B8" w:rsidRPr="00344EC1">
              <w:rPr>
                <w:rFonts w:asciiTheme="minorHAnsi" w:hAnsiTheme="minorHAnsi" w:cstheme="minorHAnsi"/>
                <w:sz w:val="20"/>
                <w:szCs w:val="20"/>
              </w:rPr>
              <w:t>tto</w:t>
            </w:r>
            <w:r w:rsidRPr="00344EC1">
              <w:rPr>
                <w:rFonts w:asciiTheme="minorHAnsi" w:hAnsiTheme="minorHAnsi" w:cstheme="minorHAnsi"/>
                <w:sz w:val="20"/>
                <w:szCs w:val="20"/>
              </w:rPr>
              <w:t xml:space="preserve"> con Firma Digitale del Legale rappresentante</w:t>
            </w:r>
            <w:r w:rsidR="00DB2038" w:rsidRPr="00344EC1">
              <w:rPr>
                <w:rFonts w:asciiTheme="minorHAnsi" w:hAnsiTheme="minorHAnsi" w:cstheme="minorHAnsi"/>
                <w:sz w:val="20"/>
                <w:szCs w:val="20"/>
              </w:rPr>
              <w:t xml:space="preserve"> della società (capofila nel caso di </w:t>
            </w:r>
            <w:r w:rsidR="0001064E" w:rsidRPr="00344EC1">
              <w:rPr>
                <w:rFonts w:asciiTheme="minorHAnsi" w:hAnsiTheme="minorHAnsi" w:cstheme="minorHAnsi"/>
                <w:sz w:val="20"/>
                <w:szCs w:val="20"/>
              </w:rPr>
              <w:t>Accordo a latere</w:t>
            </w:r>
            <w:r w:rsidR="00DB2038" w:rsidRPr="00344EC1">
              <w:rPr>
                <w:rFonts w:asciiTheme="minorHAnsi" w:hAnsiTheme="minorHAnsi" w:cstheme="minorHAnsi"/>
                <w:sz w:val="20"/>
                <w:szCs w:val="20"/>
              </w:rPr>
              <w:t>)</w:t>
            </w:r>
            <w:r w:rsidRPr="00344EC1">
              <w:rPr>
                <w:rFonts w:asciiTheme="minorHAnsi" w:hAnsiTheme="minorHAnsi" w:cstheme="minorHAnsi"/>
                <w:bCs/>
                <w:sz w:val="20"/>
                <w:szCs w:val="20"/>
              </w:rPr>
              <w:t xml:space="preserve">, </w:t>
            </w:r>
            <w:r w:rsidR="008A47C2" w:rsidRPr="00344EC1">
              <w:rPr>
                <w:rFonts w:asciiTheme="minorHAnsi" w:hAnsiTheme="minorHAnsi" w:cstheme="minorHAnsi"/>
                <w:bCs/>
                <w:sz w:val="20"/>
                <w:szCs w:val="20"/>
              </w:rPr>
              <w:t>con</w:t>
            </w:r>
            <w:r w:rsidRPr="00344EC1">
              <w:rPr>
                <w:rFonts w:asciiTheme="minorHAnsi" w:hAnsiTheme="minorHAnsi" w:cstheme="minorHAnsi"/>
                <w:bCs/>
                <w:sz w:val="20"/>
                <w:szCs w:val="20"/>
              </w:rPr>
              <w:t xml:space="preserve"> la</w:t>
            </w:r>
            <w:r w:rsidRPr="00F44F6A">
              <w:rPr>
                <w:rFonts w:asciiTheme="minorHAnsi" w:hAnsiTheme="minorHAnsi" w:cstheme="minorHAnsi"/>
                <w:bCs/>
                <w:sz w:val="20"/>
                <w:szCs w:val="20"/>
              </w:rPr>
              <w:t xml:space="preserve"> percentuale di avanzamento della spesa per ciascuna </w:t>
            </w:r>
            <w:r w:rsidR="00D67AF7">
              <w:rPr>
                <w:rFonts w:asciiTheme="minorHAnsi" w:hAnsiTheme="minorHAnsi" w:cstheme="minorHAnsi"/>
                <w:bCs/>
                <w:sz w:val="20"/>
                <w:szCs w:val="20"/>
              </w:rPr>
              <w:t>Voce di Costo</w:t>
            </w:r>
            <w:r w:rsidRPr="00F44F6A">
              <w:rPr>
                <w:rFonts w:asciiTheme="minorHAnsi" w:hAnsiTheme="minorHAnsi" w:cstheme="minorHAnsi"/>
                <w:bCs/>
                <w:sz w:val="20"/>
                <w:szCs w:val="20"/>
              </w:rPr>
              <w:t xml:space="preserve"> in cui si articola il programma ammesso;</w:t>
            </w:r>
          </w:p>
          <w:p w14:paraId="52FF29EB" w14:textId="3EF0D077" w:rsidR="009A7067" w:rsidRPr="00F44F6A" w:rsidRDefault="009A7067" w:rsidP="00E25E41">
            <w:pPr>
              <w:pStyle w:val="Paragrafoelenco"/>
              <w:numPr>
                <w:ilvl w:val="0"/>
                <w:numId w:val="19"/>
              </w:numPr>
              <w:tabs>
                <w:tab w:val="left" w:pos="491"/>
              </w:tabs>
              <w:spacing w:before="90" w:after="90"/>
              <w:ind w:right="-6"/>
              <w:jc w:val="both"/>
              <w:rPr>
                <w:rFonts w:asciiTheme="minorHAnsi" w:hAnsiTheme="minorHAnsi" w:cstheme="minorHAnsi"/>
                <w:bCs/>
                <w:sz w:val="20"/>
                <w:szCs w:val="20"/>
              </w:rPr>
            </w:pPr>
            <w:proofErr w:type="gramStart"/>
            <w:r w:rsidRPr="009E2E2D">
              <w:rPr>
                <w:rFonts w:asciiTheme="minorHAnsi" w:hAnsiTheme="minorHAnsi" w:cstheme="minorHAnsi"/>
                <w:bCs/>
                <w:sz w:val="20"/>
                <w:szCs w:val="20"/>
              </w:rPr>
              <w:t>prospetto</w:t>
            </w:r>
            <w:proofErr w:type="gramEnd"/>
            <w:r w:rsidRPr="009E2E2D">
              <w:rPr>
                <w:rFonts w:asciiTheme="minorHAnsi" w:hAnsiTheme="minorHAnsi" w:cstheme="minorHAnsi"/>
                <w:bCs/>
                <w:sz w:val="20"/>
                <w:szCs w:val="20"/>
              </w:rPr>
              <w:t xml:space="preserve"> riepilogativo delle spese </w:t>
            </w:r>
            <w:r w:rsidR="00136ACC" w:rsidRPr="009E2E2D">
              <w:rPr>
                <w:rFonts w:asciiTheme="minorHAnsi" w:hAnsiTheme="minorHAnsi" w:cstheme="minorHAnsi"/>
                <w:bCs/>
                <w:sz w:val="20"/>
                <w:szCs w:val="20"/>
              </w:rPr>
              <w:t xml:space="preserve">effettivamente sostenute </w:t>
            </w:r>
            <w:r w:rsidRPr="009E2E2D">
              <w:rPr>
                <w:rFonts w:asciiTheme="minorHAnsi" w:hAnsiTheme="minorHAnsi" w:cstheme="minorHAnsi"/>
                <w:bCs/>
                <w:sz w:val="20"/>
                <w:szCs w:val="20"/>
              </w:rPr>
              <w:t>(</w:t>
            </w:r>
            <w:r w:rsidRPr="009E2E2D">
              <w:rPr>
                <w:rFonts w:asciiTheme="minorHAnsi" w:hAnsiTheme="minorHAnsi" w:cstheme="minorHAnsi"/>
                <w:bCs/>
                <w:i/>
                <w:sz w:val="20"/>
                <w:szCs w:val="20"/>
              </w:rPr>
              <w:t xml:space="preserve">Allegato n. </w:t>
            </w:r>
            <w:r w:rsidR="00AD6FFC">
              <w:rPr>
                <w:rFonts w:asciiTheme="minorHAnsi" w:hAnsiTheme="minorHAnsi" w:cstheme="minorHAnsi"/>
                <w:bCs/>
                <w:i/>
                <w:sz w:val="20"/>
                <w:szCs w:val="20"/>
              </w:rPr>
              <w:t>2</w:t>
            </w:r>
            <w:r w:rsidR="00C803D3">
              <w:rPr>
                <w:rFonts w:asciiTheme="minorHAnsi" w:hAnsiTheme="minorHAnsi" w:cstheme="minorHAnsi"/>
                <w:bCs/>
                <w:sz w:val="20"/>
                <w:szCs w:val="20"/>
              </w:rPr>
              <w:t>)</w:t>
            </w:r>
            <w:r w:rsidR="00136ACC" w:rsidRPr="009E2E2D">
              <w:rPr>
                <w:rFonts w:asciiTheme="minorHAnsi" w:hAnsiTheme="minorHAnsi" w:cstheme="minorHAnsi"/>
                <w:bCs/>
                <w:sz w:val="20"/>
                <w:szCs w:val="20"/>
              </w:rPr>
              <w:t xml:space="preserve"> </w:t>
            </w:r>
            <w:r w:rsidRPr="009E2E2D">
              <w:rPr>
                <w:rFonts w:asciiTheme="minorHAnsi" w:hAnsiTheme="minorHAnsi" w:cstheme="minorHAnsi"/>
                <w:bCs/>
                <w:sz w:val="20"/>
                <w:szCs w:val="20"/>
              </w:rPr>
              <w:t>con la sottoscrizione con Firma Digitale del Legale rappresentante</w:t>
            </w:r>
            <w:r w:rsidR="001E4F2C" w:rsidRPr="009E2E2D">
              <w:rPr>
                <w:rFonts w:asciiTheme="minorHAnsi" w:hAnsiTheme="minorHAnsi" w:cstheme="minorHAnsi"/>
                <w:bCs/>
                <w:sz w:val="20"/>
                <w:szCs w:val="20"/>
              </w:rPr>
              <w:t xml:space="preserve"> della Società beneficiaria</w:t>
            </w:r>
            <w:r w:rsidR="006A1E94">
              <w:rPr>
                <w:rFonts w:asciiTheme="minorHAnsi" w:hAnsiTheme="minorHAnsi" w:cstheme="minorHAnsi"/>
                <w:bCs/>
                <w:sz w:val="20"/>
                <w:szCs w:val="20"/>
              </w:rPr>
              <w:t xml:space="preserve"> e de</w:t>
            </w:r>
            <w:r w:rsidR="00136ACC" w:rsidRPr="009E2E2D">
              <w:rPr>
                <w:rFonts w:asciiTheme="minorHAnsi" w:hAnsiTheme="minorHAnsi" w:cstheme="minorHAnsi"/>
                <w:bCs/>
                <w:sz w:val="20"/>
                <w:szCs w:val="20"/>
              </w:rPr>
              <w:t>l Presidente del Collegio sindac</w:t>
            </w:r>
            <w:r w:rsidR="006A1E94">
              <w:rPr>
                <w:rFonts w:asciiTheme="minorHAnsi" w:hAnsiTheme="minorHAnsi" w:cstheme="minorHAnsi"/>
                <w:bCs/>
                <w:sz w:val="20"/>
                <w:szCs w:val="20"/>
              </w:rPr>
              <w:t>ale o de</w:t>
            </w:r>
            <w:r w:rsidR="00136ACC" w:rsidRPr="009E2E2D">
              <w:rPr>
                <w:rFonts w:asciiTheme="minorHAnsi" w:hAnsiTheme="minorHAnsi" w:cstheme="minorHAnsi"/>
                <w:bCs/>
                <w:sz w:val="20"/>
                <w:szCs w:val="20"/>
              </w:rPr>
              <w:t>l Revisore Legale che rilascia la certificazione</w:t>
            </w:r>
            <w:r w:rsidR="00E7130B">
              <w:rPr>
                <w:rFonts w:asciiTheme="minorHAnsi" w:hAnsiTheme="minorHAnsi" w:cstheme="minorHAnsi"/>
                <w:bCs/>
                <w:sz w:val="20"/>
                <w:szCs w:val="20"/>
              </w:rPr>
              <w:t xml:space="preserve"> (allegando documento d’identità ed estratto del Registro dei Revisori Legali</w:t>
            </w:r>
            <w:r w:rsidR="00136ACC" w:rsidRPr="009E2E2D">
              <w:rPr>
                <w:rFonts w:asciiTheme="minorHAnsi" w:hAnsiTheme="minorHAnsi" w:cstheme="minorHAnsi"/>
                <w:bCs/>
                <w:sz w:val="20"/>
                <w:szCs w:val="20"/>
              </w:rPr>
              <w:t xml:space="preserve"> </w:t>
            </w:r>
            <w:r w:rsidR="00E7130B">
              <w:rPr>
                <w:rFonts w:asciiTheme="minorHAnsi" w:hAnsiTheme="minorHAnsi" w:cstheme="minorHAnsi"/>
                <w:bCs/>
                <w:sz w:val="20"/>
                <w:szCs w:val="20"/>
              </w:rPr>
              <w:t>contenente gli estremi di iscrizione)</w:t>
            </w:r>
            <w:r w:rsidRPr="009E2E2D">
              <w:rPr>
                <w:rFonts w:asciiTheme="minorHAnsi" w:hAnsiTheme="minorHAnsi" w:cstheme="minorHAnsi"/>
                <w:bCs/>
                <w:sz w:val="20"/>
                <w:szCs w:val="20"/>
              </w:rPr>
              <w:t xml:space="preserve">. </w:t>
            </w:r>
            <w:r w:rsidRPr="009E2E2D">
              <w:rPr>
                <w:rFonts w:asciiTheme="minorHAnsi" w:hAnsiTheme="minorHAnsi" w:cstheme="minorHAnsi"/>
                <w:b/>
                <w:bCs/>
                <w:sz w:val="20"/>
                <w:szCs w:val="20"/>
              </w:rPr>
              <w:t xml:space="preserve">Nel caso di </w:t>
            </w:r>
            <w:r w:rsidR="0001064E" w:rsidRPr="009E2E2D">
              <w:rPr>
                <w:rFonts w:asciiTheme="minorHAnsi" w:hAnsiTheme="minorHAnsi" w:cstheme="minorHAnsi"/>
                <w:b/>
                <w:sz w:val="20"/>
                <w:szCs w:val="20"/>
              </w:rPr>
              <w:t>Accordo a latere</w:t>
            </w:r>
            <w:r w:rsidRPr="009E2E2D">
              <w:rPr>
                <w:rFonts w:asciiTheme="minorHAnsi" w:hAnsiTheme="minorHAnsi" w:cstheme="minorHAnsi"/>
                <w:b/>
                <w:bCs/>
                <w:sz w:val="20"/>
                <w:szCs w:val="20"/>
              </w:rPr>
              <w:t xml:space="preserve"> tale prospetto deve essere compilato e sottoscritto digitalmente dal Legale</w:t>
            </w:r>
            <w:r w:rsidR="00D52A2C" w:rsidRPr="009E2E2D">
              <w:rPr>
                <w:rFonts w:asciiTheme="minorHAnsi" w:hAnsiTheme="minorHAnsi" w:cstheme="minorHAnsi"/>
                <w:b/>
                <w:bCs/>
                <w:sz w:val="20"/>
                <w:szCs w:val="20"/>
              </w:rPr>
              <w:t xml:space="preserve"> Rappresentante di ogni società </w:t>
            </w:r>
            <w:r w:rsidR="00325C5E" w:rsidRPr="009E2E2D">
              <w:rPr>
                <w:rFonts w:asciiTheme="minorHAnsi" w:hAnsiTheme="minorHAnsi" w:cstheme="minorHAnsi"/>
                <w:b/>
                <w:bCs/>
                <w:sz w:val="20"/>
                <w:szCs w:val="20"/>
              </w:rPr>
              <w:t>che ha stipulato l’Accordo</w:t>
            </w:r>
            <w:r w:rsidRPr="009E2E2D">
              <w:rPr>
                <w:rFonts w:asciiTheme="minorHAnsi" w:hAnsiTheme="minorHAnsi" w:cstheme="minorHAnsi"/>
                <w:bCs/>
                <w:sz w:val="20"/>
                <w:szCs w:val="20"/>
              </w:rPr>
              <w:t xml:space="preserve">. </w:t>
            </w:r>
            <w:r w:rsidRPr="00E25E41">
              <w:rPr>
                <w:rFonts w:asciiTheme="minorHAnsi" w:hAnsiTheme="minorHAnsi" w:cstheme="minorHAnsi"/>
                <w:bCs/>
                <w:sz w:val="20"/>
                <w:szCs w:val="20"/>
              </w:rPr>
              <w:t xml:space="preserve">Per ciascuno </w:t>
            </w:r>
            <w:r w:rsidR="00ED05CD" w:rsidRPr="00E25E41">
              <w:rPr>
                <w:rFonts w:asciiTheme="minorHAnsi" w:hAnsiTheme="minorHAnsi" w:cstheme="minorHAnsi"/>
                <w:bCs/>
                <w:sz w:val="20"/>
                <w:szCs w:val="20"/>
              </w:rPr>
              <w:t>soggett</w:t>
            </w:r>
            <w:r w:rsidRPr="00E25E41">
              <w:rPr>
                <w:rFonts w:asciiTheme="minorHAnsi" w:hAnsiTheme="minorHAnsi" w:cstheme="minorHAnsi"/>
                <w:bCs/>
                <w:sz w:val="20"/>
                <w:szCs w:val="20"/>
              </w:rPr>
              <w:t xml:space="preserve">o il documento deve contenere il </w:t>
            </w:r>
            <w:r w:rsidRPr="00E25E41">
              <w:rPr>
                <w:rFonts w:asciiTheme="minorHAnsi" w:hAnsiTheme="minorHAnsi" w:cstheme="minorHAnsi"/>
                <w:b/>
                <w:bCs/>
                <w:sz w:val="20"/>
                <w:szCs w:val="20"/>
              </w:rPr>
              <w:t>riepilogo di tutte le spese</w:t>
            </w:r>
            <w:r w:rsidRPr="00E25E41">
              <w:rPr>
                <w:rFonts w:asciiTheme="minorHAnsi" w:hAnsiTheme="minorHAnsi" w:cstheme="minorHAnsi"/>
                <w:bCs/>
                <w:sz w:val="20"/>
                <w:szCs w:val="20"/>
              </w:rPr>
              <w:t xml:space="preserve"> da esso sostenute</w:t>
            </w:r>
            <w:r w:rsidR="00E25E41" w:rsidRPr="00E25E41">
              <w:rPr>
                <w:rFonts w:asciiTheme="minorHAnsi" w:hAnsiTheme="minorHAnsi" w:cstheme="minorHAnsi"/>
                <w:bCs/>
                <w:sz w:val="20"/>
                <w:szCs w:val="20"/>
              </w:rPr>
              <w:t>.</w:t>
            </w:r>
            <w:r w:rsidRPr="009E2E2D">
              <w:rPr>
                <w:rFonts w:asciiTheme="minorHAnsi" w:hAnsiTheme="minorHAnsi" w:cstheme="minorHAnsi"/>
                <w:b/>
                <w:bCs/>
                <w:sz w:val="20"/>
                <w:szCs w:val="20"/>
              </w:rPr>
              <w:t xml:space="preserve"> La somma dei totali della colonna “</w:t>
            </w:r>
            <w:r w:rsidR="00E25E41" w:rsidRPr="00E25E41">
              <w:rPr>
                <w:rFonts w:asciiTheme="minorHAnsi" w:hAnsiTheme="minorHAnsi" w:cstheme="minorHAnsi"/>
                <w:b/>
                <w:bCs/>
                <w:sz w:val="20"/>
                <w:szCs w:val="20"/>
              </w:rPr>
              <w:t>Spesa Ammissibile rendicontata</w:t>
            </w:r>
            <w:r w:rsidRPr="009E2E2D">
              <w:rPr>
                <w:rFonts w:asciiTheme="minorHAnsi" w:hAnsiTheme="minorHAnsi" w:cstheme="minorHAnsi"/>
                <w:b/>
                <w:bCs/>
                <w:sz w:val="20"/>
                <w:szCs w:val="20"/>
              </w:rPr>
              <w:t xml:space="preserve">” </w:t>
            </w:r>
            <w:proofErr w:type="gramStart"/>
            <w:r w:rsidRPr="009E2E2D">
              <w:rPr>
                <w:rFonts w:asciiTheme="minorHAnsi" w:hAnsiTheme="minorHAnsi" w:cstheme="minorHAnsi"/>
                <w:b/>
                <w:bCs/>
                <w:sz w:val="20"/>
                <w:szCs w:val="20"/>
              </w:rPr>
              <w:t>d</w:t>
            </w:r>
            <w:r w:rsidR="00E25E41">
              <w:rPr>
                <w:rFonts w:asciiTheme="minorHAnsi" w:hAnsiTheme="minorHAnsi" w:cstheme="minorHAnsi"/>
                <w:b/>
                <w:bCs/>
                <w:sz w:val="20"/>
                <w:szCs w:val="20"/>
              </w:rPr>
              <w:t>el</w:t>
            </w:r>
            <w:r w:rsidRPr="009E2E2D">
              <w:rPr>
                <w:rFonts w:asciiTheme="minorHAnsi" w:hAnsiTheme="minorHAnsi" w:cstheme="minorHAnsi"/>
                <w:b/>
                <w:bCs/>
                <w:sz w:val="20"/>
                <w:szCs w:val="20"/>
              </w:rPr>
              <w:t xml:space="preserve"> </w:t>
            </w:r>
            <w:r w:rsidRPr="00AD6FFC">
              <w:rPr>
                <w:rFonts w:asciiTheme="minorHAnsi" w:hAnsiTheme="minorHAnsi" w:cstheme="minorHAnsi"/>
                <w:b/>
                <w:bCs/>
                <w:sz w:val="20"/>
                <w:szCs w:val="20"/>
              </w:rPr>
              <w:t xml:space="preserve"> prospetto</w:t>
            </w:r>
            <w:proofErr w:type="gramEnd"/>
            <w:r w:rsidRPr="00AD6FFC">
              <w:rPr>
                <w:rFonts w:asciiTheme="minorHAnsi" w:hAnsiTheme="minorHAnsi" w:cstheme="minorHAnsi"/>
                <w:b/>
                <w:bCs/>
                <w:sz w:val="20"/>
                <w:szCs w:val="20"/>
              </w:rPr>
              <w:t xml:space="preserve"> riepilogativo delle spese deve coincidere con il totale della colonna “Importo rendicontato” </w:t>
            </w:r>
            <w:r w:rsidR="00AD6FFC" w:rsidRPr="00AD6FFC">
              <w:rPr>
                <w:rFonts w:asciiTheme="minorHAnsi" w:hAnsiTheme="minorHAnsi" w:cstheme="minorHAnsi"/>
                <w:b/>
                <w:bCs/>
                <w:sz w:val="20"/>
                <w:szCs w:val="20"/>
              </w:rPr>
              <w:t>dell’</w:t>
            </w:r>
            <w:r w:rsidRPr="00AD6FFC">
              <w:rPr>
                <w:rFonts w:asciiTheme="minorHAnsi" w:hAnsiTheme="minorHAnsi" w:cstheme="minorHAnsi"/>
                <w:b/>
                <w:bCs/>
                <w:sz w:val="20"/>
                <w:szCs w:val="20"/>
              </w:rPr>
              <w:t xml:space="preserve">Allegato n. </w:t>
            </w:r>
            <w:r w:rsidR="00AD6FFC" w:rsidRPr="00AD6FFC">
              <w:rPr>
                <w:rFonts w:asciiTheme="minorHAnsi" w:hAnsiTheme="minorHAnsi" w:cstheme="minorHAnsi"/>
                <w:b/>
                <w:bCs/>
                <w:sz w:val="20"/>
                <w:szCs w:val="20"/>
              </w:rPr>
              <w:t>1.a</w:t>
            </w:r>
            <w:r w:rsidRPr="00AD6FFC">
              <w:rPr>
                <w:rFonts w:asciiTheme="minorHAnsi" w:hAnsiTheme="minorHAnsi" w:cstheme="minorHAnsi"/>
                <w:bCs/>
                <w:sz w:val="20"/>
                <w:szCs w:val="20"/>
              </w:rPr>
              <w:t>;</w:t>
            </w:r>
          </w:p>
          <w:p w14:paraId="40432E3A" w14:textId="64C50994" w:rsidR="00BB6E40" w:rsidRPr="00325C5E" w:rsidRDefault="00BB6E40" w:rsidP="00B82A9D">
            <w:pPr>
              <w:pStyle w:val="Paragrafoelenco"/>
              <w:numPr>
                <w:ilvl w:val="0"/>
                <w:numId w:val="19"/>
              </w:numPr>
              <w:tabs>
                <w:tab w:val="left" w:pos="491"/>
              </w:tabs>
              <w:spacing w:before="90" w:after="90"/>
              <w:ind w:right="-6"/>
              <w:jc w:val="both"/>
              <w:rPr>
                <w:rFonts w:asciiTheme="minorHAnsi" w:hAnsiTheme="minorHAnsi" w:cstheme="minorHAnsi"/>
                <w:bCs/>
                <w:sz w:val="20"/>
                <w:szCs w:val="20"/>
              </w:rPr>
            </w:pPr>
            <w:r w:rsidRPr="003576C0">
              <w:rPr>
                <w:rFonts w:asciiTheme="minorHAnsi" w:hAnsiTheme="minorHAnsi" w:cstheme="minorHAnsi"/>
                <w:bCs/>
                <w:sz w:val="20"/>
                <w:szCs w:val="20"/>
              </w:rPr>
              <w:t>Dichiarazione di mantenimento dei requisiti (</w:t>
            </w:r>
            <w:r w:rsidRPr="003576C0">
              <w:rPr>
                <w:rFonts w:asciiTheme="minorHAnsi" w:hAnsiTheme="minorHAnsi" w:cstheme="minorHAnsi"/>
                <w:bCs/>
                <w:i/>
                <w:sz w:val="20"/>
                <w:szCs w:val="20"/>
              </w:rPr>
              <w:t xml:space="preserve">Allegato n. </w:t>
            </w:r>
            <w:r w:rsidR="003576C0" w:rsidRPr="003576C0">
              <w:rPr>
                <w:rFonts w:asciiTheme="minorHAnsi" w:hAnsiTheme="minorHAnsi" w:cstheme="minorHAnsi"/>
                <w:bCs/>
                <w:i/>
                <w:sz w:val="20"/>
                <w:szCs w:val="20"/>
              </w:rPr>
              <w:t>3</w:t>
            </w:r>
            <w:r w:rsidRPr="003576C0">
              <w:rPr>
                <w:rFonts w:asciiTheme="minorHAnsi" w:hAnsiTheme="minorHAnsi" w:cstheme="minorHAnsi"/>
                <w:bCs/>
                <w:sz w:val="20"/>
                <w:szCs w:val="20"/>
              </w:rPr>
              <w:t>), firmata digitalmente dal Legale rappresentante</w:t>
            </w:r>
            <w:r w:rsidR="00E8115D" w:rsidRPr="003576C0">
              <w:rPr>
                <w:rFonts w:asciiTheme="minorHAnsi" w:hAnsiTheme="minorHAnsi" w:cstheme="minorHAnsi"/>
                <w:bCs/>
                <w:sz w:val="20"/>
                <w:szCs w:val="20"/>
              </w:rPr>
              <w:t>;</w:t>
            </w:r>
            <w:r w:rsidRPr="003576C0">
              <w:rPr>
                <w:rFonts w:asciiTheme="minorHAnsi" w:hAnsiTheme="minorHAnsi" w:cstheme="minorHAnsi"/>
                <w:bCs/>
                <w:sz w:val="20"/>
                <w:szCs w:val="20"/>
              </w:rPr>
              <w:t xml:space="preserve"> in caso di </w:t>
            </w:r>
            <w:r w:rsidR="00325C5E" w:rsidRPr="003576C0">
              <w:rPr>
                <w:rFonts w:asciiTheme="minorHAnsi" w:hAnsiTheme="minorHAnsi" w:cstheme="minorHAnsi"/>
                <w:sz w:val="20"/>
                <w:szCs w:val="20"/>
              </w:rPr>
              <w:t>Accordo a latere</w:t>
            </w:r>
            <w:r w:rsidR="00325C5E" w:rsidRPr="003576C0">
              <w:rPr>
                <w:rFonts w:asciiTheme="minorHAnsi" w:hAnsiTheme="minorHAnsi" w:cstheme="minorHAnsi"/>
                <w:bCs/>
                <w:sz w:val="20"/>
                <w:szCs w:val="20"/>
              </w:rPr>
              <w:t xml:space="preserve"> tale dichiarazione deve essere</w:t>
            </w:r>
            <w:r w:rsidRPr="003576C0">
              <w:rPr>
                <w:rFonts w:asciiTheme="minorHAnsi" w:hAnsiTheme="minorHAnsi" w:cstheme="minorHAnsi"/>
                <w:bCs/>
                <w:sz w:val="20"/>
                <w:szCs w:val="20"/>
              </w:rPr>
              <w:t xml:space="preserve"> presentata</w:t>
            </w:r>
            <w:r w:rsidRPr="00325C5E">
              <w:rPr>
                <w:rFonts w:asciiTheme="minorHAnsi" w:hAnsiTheme="minorHAnsi" w:cstheme="minorHAnsi"/>
                <w:bCs/>
                <w:sz w:val="20"/>
                <w:szCs w:val="20"/>
              </w:rPr>
              <w:t xml:space="preserve"> da ogni </w:t>
            </w:r>
            <w:r w:rsidR="00325C5E" w:rsidRPr="00325C5E">
              <w:rPr>
                <w:rFonts w:asciiTheme="minorHAnsi" w:hAnsiTheme="minorHAnsi" w:cstheme="minorHAnsi"/>
                <w:bCs/>
                <w:sz w:val="20"/>
                <w:szCs w:val="20"/>
              </w:rPr>
              <w:t>società che ha stipulato l’Accordo</w:t>
            </w:r>
            <w:r w:rsidRPr="00325C5E">
              <w:rPr>
                <w:rFonts w:asciiTheme="minorHAnsi" w:hAnsiTheme="minorHAnsi" w:cstheme="minorHAnsi"/>
                <w:bCs/>
                <w:sz w:val="20"/>
                <w:szCs w:val="20"/>
              </w:rPr>
              <w:t>;</w:t>
            </w:r>
          </w:p>
          <w:p w14:paraId="70DD14A6" w14:textId="2952B457" w:rsidR="00325C5E" w:rsidRDefault="00325C5E" w:rsidP="00B82A9D">
            <w:pPr>
              <w:pStyle w:val="Paragrafoelenco"/>
              <w:numPr>
                <w:ilvl w:val="0"/>
                <w:numId w:val="19"/>
              </w:numPr>
              <w:tabs>
                <w:tab w:val="left" w:pos="491"/>
              </w:tabs>
              <w:spacing w:before="90" w:after="90"/>
              <w:ind w:right="-6"/>
              <w:jc w:val="both"/>
              <w:rPr>
                <w:rFonts w:asciiTheme="minorHAnsi" w:hAnsiTheme="minorHAnsi" w:cstheme="minorHAnsi"/>
                <w:bCs/>
                <w:sz w:val="20"/>
                <w:szCs w:val="20"/>
              </w:rPr>
            </w:pPr>
            <w:r>
              <w:rPr>
                <w:rFonts w:asciiTheme="minorHAnsi" w:hAnsiTheme="minorHAnsi" w:cstheme="minorHAnsi"/>
                <w:bCs/>
                <w:sz w:val="20"/>
                <w:szCs w:val="20"/>
              </w:rPr>
              <w:t>R</w:t>
            </w:r>
            <w:r w:rsidRPr="00325C5E">
              <w:rPr>
                <w:rFonts w:asciiTheme="minorHAnsi" w:hAnsiTheme="minorHAnsi" w:cstheme="minorHAnsi"/>
                <w:bCs/>
                <w:sz w:val="20"/>
                <w:szCs w:val="20"/>
              </w:rPr>
              <w:t>elazione sullo stato dell’arte dell’Opera e sugli obiettivi raggiunti</w:t>
            </w:r>
            <w:r w:rsidR="0075760E">
              <w:rPr>
                <w:rFonts w:asciiTheme="minorHAnsi" w:hAnsiTheme="minorHAnsi" w:cstheme="minorHAnsi"/>
                <w:bCs/>
                <w:sz w:val="20"/>
                <w:szCs w:val="20"/>
              </w:rPr>
              <w:t xml:space="preserve"> </w:t>
            </w:r>
            <w:r w:rsidR="00642EA8" w:rsidRPr="00F44F6A">
              <w:rPr>
                <w:rFonts w:asciiTheme="minorHAnsi" w:hAnsiTheme="minorHAnsi" w:cstheme="minorHAnsi"/>
                <w:sz w:val="20"/>
                <w:szCs w:val="20"/>
              </w:rPr>
              <w:t>sottoscri</w:t>
            </w:r>
            <w:r w:rsidR="00642EA8">
              <w:rPr>
                <w:rFonts w:asciiTheme="minorHAnsi" w:hAnsiTheme="minorHAnsi" w:cstheme="minorHAnsi"/>
                <w:sz w:val="20"/>
                <w:szCs w:val="20"/>
              </w:rPr>
              <w:t>tta</w:t>
            </w:r>
            <w:r w:rsidR="00642EA8" w:rsidRPr="00F44F6A">
              <w:rPr>
                <w:rFonts w:asciiTheme="minorHAnsi" w:hAnsiTheme="minorHAnsi" w:cstheme="minorHAnsi"/>
                <w:sz w:val="20"/>
                <w:szCs w:val="20"/>
              </w:rPr>
              <w:t xml:space="preserve"> con Firma Digitale del Legale rappresentante</w:t>
            </w:r>
            <w:r w:rsidR="00642EA8">
              <w:rPr>
                <w:rFonts w:asciiTheme="minorHAnsi" w:hAnsiTheme="minorHAnsi" w:cstheme="minorHAnsi"/>
                <w:sz w:val="20"/>
                <w:szCs w:val="20"/>
              </w:rPr>
              <w:t xml:space="preserve"> </w:t>
            </w:r>
            <w:r w:rsidR="00642EA8" w:rsidRPr="00F44F6A">
              <w:rPr>
                <w:rFonts w:asciiTheme="minorHAnsi" w:hAnsiTheme="minorHAnsi" w:cstheme="minorHAnsi"/>
                <w:sz w:val="20"/>
                <w:szCs w:val="20"/>
              </w:rPr>
              <w:t>della società</w:t>
            </w:r>
            <w:r w:rsidR="00642EA8" w:rsidRPr="009E2E2D">
              <w:rPr>
                <w:rFonts w:asciiTheme="minorHAnsi" w:hAnsiTheme="minorHAnsi" w:cstheme="minorHAnsi"/>
                <w:bCs/>
                <w:sz w:val="20"/>
                <w:szCs w:val="20"/>
              </w:rPr>
              <w:t xml:space="preserve"> beneficiaria</w:t>
            </w:r>
            <w:r w:rsidRPr="00325C5E">
              <w:rPr>
                <w:rFonts w:asciiTheme="minorHAnsi" w:hAnsiTheme="minorHAnsi" w:cstheme="minorHAnsi"/>
                <w:bCs/>
                <w:sz w:val="20"/>
                <w:szCs w:val="20"/>
              </w:rPr>
              <w:t xml:space="preserve">, o del Beneficiario mandatario in caso di Aggregazioni, nella quale dovranno essere evidenziate le eventuali variazioni </w:t>
            </w:r>
            <w:r w:rsidR="009E2E2D" w:rsidRPr="009E2E2D">
              <w:rPr>
                <w:rFonts w:asciiTheme="minorHAnsi" w:hAnsiTheme="minorHAnsi" w:cstheme="minorHAnsi"/>
                <w:bCs/>
                <w:sz w:val="20"/>
                <w:szCs w:val="20"/>
                <w:u w:val="single"/>
              </w:rPr>
              <w:t>per ogni singola voce di costo</w:t>
            </w:r>
            <w:r w:rsidR="009E2E2D">
              <w:rPr>
                <w:rFonts w:asciiTheme="minorHAnsi" w:hAnsiTheme="minorHAnsi" w:cstheme="minorHAnsi"/>
                <w:bCs/>
                <w:sz w:val="20"/>
                <w:szCs w:val="20"/>
                <w:u w:val="single"/>
              </w:rPr>
              <w:t xml:space="preserve"> di cui alle schede allegate all’Atto d’Impegno</w:t>
            </w:r>
            <w:r w:rsidR="009E2E2D">
              <w:rPr>
                <w:rFonts w:asciiTheme="minorHAnsi" w:hAnsiTheme="minorHAnsi" w:cstheme="minorHAnsi"/>
                <w:bCs/>
                <w:sz w:val="20"/>
                <w:szCs w:val="20"/>
              </w:rPr>
              <w:t xml:space="preserve"> </w:t>
            </w:r>
            <w:r w:rsidRPr="00325C5E">
              <w:rPr>
                <w:rFonts w:asciiTheme="minorHAnsi" w:hAnsiTheme="minorHAnsi" w:cstheme="minorHAnsi"/>
                <w:bCs/>
                <w:sz w:val="20"/>
                <w:szCs w:val="20"/>
              </w:rPr>
              <w:t>intervenute rispetto all’Opera per la quale era stata presentata la richiesta di Aiuto</w:t>
            </w:r>
            <w:r>
              <w:rPr>
                <w:rFonts w:asciiTheme="minorHAnsi" w:hAnsiTheme="minorHAnsi" w:cstheme="minorHAnsi"/>
                <w:bCs/>
                <w:sz w:val="20"/>
                <w:szCs w:val="20"/>
              </w:rPr>
              <w:t>;</w:t>
            </w:r>
          </w:p>
          <w:p w14:paraId="2AE4EC2D" w14:textId="26594006" w:rsidR="001F1A2E" w:rsidRDefault="001F1A2E" w:rsidP="00B82A9D">
            <w:pPr>
              <w:pStyle w:val="Paragrafoelenco"/>
              <w:numPr>
                <w:ilvl w:val="0"/>
                <w:numId w:val="19"/>
              </w:numPr>
              <w:tabs>
                <w:tab w:val="left" w:pos="491"/>
              </w:tabs>
              <w:spacing w:before="90" w:after="90"/>
              <w:ind w:right="-6"/>
              <w:jc w:val="both"/>
              <w:rPr>
                <w:rFonts w:asciiTheme="minorHAnsi" w:hAnsiTheme="minorHAnsi" w:cstheme="minorHAnsi"/>
                <w:bCs/>
                <w:sz w:val="20"/>
                <w:szCs w:val="20"/>
              </w:rPr>
            </w:pPr>
            <w:r>
              <w:rPr>
                <w:rFonts w:asciiTheme="minorHAnsi" w:hAnsiTheme="minorHAnsi" w:cstheme="minorHAnsi"/>
                <w:bCs/>
                <w:sz w:val="20"/>
                <w:szCs w:val="20"/>
              </w:rPr>
              <w:t xml:space="preserve">Dichiarazione inerente il </w:t>
            </w:r>
            <w:r w:rsidRPr="00DC239F">
              <w:rPr>
                <w:rFonts w:asciiTheme="minorHAnsi" w:hAnsiTheme="minorHAnsi" w:cstheme="minorHAnsi"/>
                <w:bCs/>
                <w:sz w:val="20"/>
                <w:szCs w:val="20"/>
              </w:rPr>
              <w:t>conto corrente bancario (</w:t>
            </w:r>
            <w:r w:rsidR="00401355" w:rsidRPr="00DC239F">
              <w:rPr>
                <w:rFonts w:asciiTheme="minorHAnsi" w:hAnsiTheme="minorHAnsi" w:cstheme="minorHAnsi"/>
                <w:bCs/>
                <w:i/>
                <w:sz w:val="20"/>
                <w:szCs w:val="20"/>
              </w:rPr>
              <w:t xml:space="preserve">Allegato n. </w:t>
            </w:r>
            <w:r w:rsidR="00DC239F" w:rsidRPr="00DC239F">
              <w:rPr>
                <w:rFonts w:asciiTheme="minorHAnsi" w:hAnsiTheme="minorHAnsi" w:cstheme="minorHAnsi"/>
                <w:bCs/>
                <w:i/>
                <w:sz w:val="20"/>
                <w:szCs w:val="20"/>
              </w:rPr>
              <w:t>11</w:t>
            </w:r>
            <w:r w:rsidRPr="00DC239F">
              <w:rPr>
                <w:rFonts w:asciiTheme="minorHAnsi" w:hAnsiTheme="minorHAnsi" w:cstheme="minorHAnsi"/>
                <w:bCs/>
                <w:sz w:val="20"/>
                <w:szCs w:val="20"/>
              </w:rPr>
              <w:t>) utilizzato per tutte le transazioni finanziarie relative alla quota di investimento approvato, firmata digitalmente dal Legale rappresentante e</w:t>
            </w:r>
            <w:r w:rsidR="00E12A12" w:rsidRPr="00DC239F">
              <w:rPr>
                <w:rFonts w:asciiTheme="minorHAnsi" w:hAnsiTheme="minorHAnsi" w:cstheme="minorHAnsi"/>
                <w:bCs/>
                <w:sz w:val="20"/>
                <w:szCs w:val="20"/>
              </w:rPr>
              <w:t>,</w:t>
            </w:r>
            <w:r w:rsidRPr="00DC239F">
              <w:rPr>
                <w:rFonts w:asciiTheme="minorHAnsi" w:hAnsiTheme="minorHAnsi" w:cstheme="minorHAnsi"/>
                <w:bCs/>
                <w:sz w:val="20"/>
                <w:szCs w:val="20"/>
              </w:rPr>
              <w:t xml:space="preserve"> in caso di </w:t>
            </w:r>
            <w:r w:rsidR="009E2E2D" w:rsidRPr="00DC239F">
              <w:rPr>
                <w:rFonts w:asciiTheme="minorHAnsi" w:hAnsiTheme="minorHAnsi" w:cstheme="minorHAnsi"/>
                <w:bCs/>
                <w:sz w:val="20"/>
                <w:szCs w:val="20"/>
              </w:rPr>
              <w:t>A</w:t>
            </w:r>
            <w:r w:rsidRPr="00DC239F">
              <w:rPr>
                <w:rFonts w:asciiTheme="minorHAnsi" w:hAnsiTheme="minorHAnsi" w:cstheme="minorHAnsi"/>
                <w:bCs/>
                <w:sz w:val="20"/>
                <w:szCs w:val="20"/>
              </w:rPr>
              <w:t>ggregazione</w:t>
            </w:r>
            <w:r w:rsidR="00E12A12" w:rsidRPr="00DC239F">
              <w:rPr>
                <w:rFonts w:asciiTheme="minorHAnsi" w:hAnsiTheme="minorHAnsi" w:cstheme="minorHAnsi"/>
                <w:bCs/>
                <w:sz w:val="20"/>
                <w:szCs w:val="20"/>
              </w:rPr>
              <w:t>,</w:t>
            </w:r>
            <w:r w:rsidRPr="00DC239F">
              <w:rPr>
                <w:rFonts w:asciiTheme="minorHAnsi" w:hAnsiTheme="minorHAnsi" w:cstheme="minorHAnsi"/>
                <w:bCs/>
                <w:sz w:val="20"/>
                <w:szCs w:val="20"/>
              </w:rPr>
              <w:t xml:space="preserve"> presentata da ogni soggetto </w:t>
            </w:r>
            <w:r w:rsidR="00325C5E" w:rsidRPr="00DC239F">
              <w:rPr>
                <w:rFonts w:asciiTheme="minorHAnsi" w:hAnsiTheme="minorHAnsi" w:cstheme="minorHAnsi"/>
                <w:bCs/>
                <w:sz w:val="20"/>
                <w:szCs w:val="20"/>
              </w:rPr>
              <w:t>facente</w:t>
            </w:r>
            <w:r w:rsidR="004C6B9D" w:rsidRPr="00DC239F">
              <w:rPr>
                <w:rFonts w:asciiTheme="minorHAnsi" w:hAnsiTheme="minorHAnsi" w:cstheme="minorHAnsi"/>
                <w:bCs/>
                <w:sz w:val="20"/>
                <w:szCs w:val="20"/>
              </w:rPr>
              <w:t xml:space="preserve"> parte</w:t>
            </w:r>
            <w:r w:rsidR="00502530" w:rsidRPr="00DC239F">
              <w:rPr>
                <w:rFonts w:asciiTheme="minorHAnsi" w:hAnsiTheme="minorHAnsi" w:cstheme="minorHAnsi"/>
                <w:bCs/>
                <w:sz w:val="20"/>
                <w:szCs w:val="20"/>
              </w:rPr>
              <w:t>;</w:t>
            </w:r>
          </w:p>
          <w:p w14:paraId="0AC23CFA" w14:textId="4238FD36" w:rsidR="00642EA8" w:rsidRPr="002D2C77" w:rsidRDefault="00642EA8" w:rsidP="00B82A9D">
            <w:pPr>
              <w:pStyle w:val="Paragrafoelenco"/>
              <w:numPr>
                <w:ilvl w:val="0"/>
                <w:numId w:val="19"/>
              </w:numPr>
              <w:tabs>
                <w:tab w:val="left" w:pos="491"/>
              </w:tabs>
              <w:spacing w:before="90" w:after="90"/>
              <w:ind w:right="-6"/>
              <w:jc w:val="both"/>
              <w:rPr>
                <w:rFonts w:asciiTheme="minorHAnsi" w:hAnsiTheme="minorHAnsi" w:cstheme="minorHAnsi"/>
                <w:bCs/>
                <w:sz w:val="20"/>
                <w:szCs w:val="20"/>
              </w:rPr>
            </w:pPr>
            <w:r w:rsidRPr="002D2C77">
              <w:rPr>
                <w:rFonts w:asciiTheme="minorHAnsi" w:hAnsiTheme="minorHAnsi" w:cstheme="minorHAnsi"/>
                <w:b/>
                <w:bCs/>
                <w:sz w:val="20"/>
                <w:szCs w:val="20"/>
                <w:u w:val="single"/>
              </w:rPr>
              <w:t xml:space="preserve">in caso di scelta del metodo </w:t>
            </w:r>
            <w:r w:rsidR="00D67AF7">
              <w:rPr>
                <w:rFonts w:asciiTheme="minorHAnsi" w:hAnsiTheme="minorHAnsi" w:cstheme="minorHAnsi"/>
                <w:b/>
                <w:bCs/>
                <w:sz w:val="20"/>
                <w:szCs w:val="20"/>
                <w:u w:val="single"/>
              </w:rPr>
              <w:t xml:space="preserve">“Girato Lazio” </w:t>
            </w:r>
            <w:r w:rsidRPr="002D2C77">
              <w:rPr>
                <w:rFonts w:asciiTheme="minorHAnsi" w:hAnsiTheme="minorHAnsi" w:cstheme="minorHAnsi"/>
                <w:b/>
                <w:bCs/>
                <w:sz w:val="20"/>
                <w:szCs w:val="20"/>
                <w:u w:val="single"/>
              </w:rPr>
              <w:t xml:space="preserve">per la determinazione delle spese </w:t>
            </w:r>
            <w:r w:rsidR="00D823EA">
              <w:rPr>
                <w:rFonts w:asciiTheme="minorHAnsi" w:hAnsiTheme="minorHAnsi" w:cstheme="minorHAnsi"/>
                <w:b/>
                <w:bCs/>
                <w:sz w:val="20"/>
                <w:szCs w:val="20"/>
                <w:u w:val="single"/>
              </w:rPr>
              <w:t>ammissibili</w:t>
            </w:r>
            <w:r w:rsidRPr="002D2C77">
              <w:rPr>
                <w:rFonts w:asciiTheme="minorHAnsi" w:hAnsiTheme="minorHAnsi" w:cstheme="minorHAnsi"/>
                <w:bCs/>
                <w:sz w:val="20"/>
                <w:szCs w:val="20"/>
              </w:rPr>
              <w:t xml:space="preserve">, ossia in proporzione al rapporto tra le giornate di ripresa effettuate sul territorio della Regione Lazio e le giornate di ripresa totali (nel caso di Opere di Animazione, si considera il rapporto tra le giornate di lavorazione effettuate sul territorio della Regione Lazio e le giornate di lavorazione totali), </w:t>
            </w:r>
            <w:r w:rsidRPr="002D2C77">
              <w:rPr>
                <w:rFonts w:asciiTheme="minorHAnsi" w:hAnsiTheme="minorHAnsi" w:cstheme="minorHAnsi"/>
                <w:b/>
                <w:bCs/>
                <w:sz w:val="20"/>
                <w:szCs w:val="20"/>
                <w:u w:val="single"/>
              </w:rPr>
              <w:t>piano di lavorazione della coproduzione</w:t>
            </w:r>
            <w:r w:rsidRPr="002D2C77">
              <w:rPr>
                <w:rFonts w:asciiTheme="minorHAnsi" w:hAnsiTheme="minorHAnsi" w:cstheme="minorHAnsi"/>
                <w:bCs/>
                <w:sz w:val="20"/>
                <w:szCs w:val="20"/>
              </w:rPr>
              <w:t xml:space="preserve"> coerente al progetto presentato nella domanda con esplicita indicazione delle giornate di riprese (o delle giornate di lavorazione, nel caso di Opere di Animazione) nel Lazio, suddivise tra interni ed esterni;</w:t>
            </w:r>
          </w:p>
          <w:p w14:paraId="77821AB2" w14:textId="4131329B" w:rsidR="00502530" w:rsidRPr="00745A2A" w:rsidRDefault="00642EA8" w:rsidP="00D823EA">
            <w:pPr>
              <w:pStyle w:val="Paragrafoelenco"/>
              <w:numPr>
                <w:ilvl w:val="0"/>
                <w:numId w:val="19"/>
              </w:numPr>
              <w:tabs>
                <w:tab w:val="left" w:pos="491"/>
              </w:tabs>
              <w:spacing w:before="90" w:after="90"/>
              <w:ind w:right="-6"/>
              <w:jc w:val="both"/>
              <w:rPr>
                <w:rFonts w:asciiTheme="minorHAnsi" w:hAnsiTheme="minorHAnsi" w:cstheme="minorHAnsi"/>
                <w:bCs/>
                <w:sz w:val="20"/>
                <w:szCs w:val="20"/>
              </w:rPr>
            </w:pPr>
            <w:r w:rsidRPr="004E1065">
              <w:rPr>
                <w:rFonts w:asciiTheme="minorHAnsi" w:hAnsiTheme="minorHAnsi" w:cstheme="minorHAnsi"/>
                <w:b/>
                <w:bCs/>
                <w:sz w:val="20"/>
                <w:szCs w:val="20"/>
                <w:u w:val="single"/>
              </w:rPr>
              <w:t xml:space="preserve">in caso di scelta del metodo </w:t>
            </w:r>
            <w:r w:rsidR="001A4CC0">
              <w:rPr>
                <w:rFonts w:asciiTheme="minorHAnsi" w:hAnsiTheme="minorHAnsi" w:cstheme="minorHAnsi"/>
                <w:b/>
                <w:bCs/>
                <w:sz w:val="20"/>
                <w:szCs w:val="20"/>
                <w:u w:val="single"/>
              </w:rPr>
              <w:t>“Speso Lazio”</w:t>
            </w:r>
            <w:r w:rsidRPr="004E1065">
              <w:rPr>
                <w:rFonts w:asciiTheme="minorHAnsi" w:hAnsiTheme="minorHAnsi" w:cstheme="minorHAnsi"/>
                <w:b/>
                <w:bCs/>
                <w:sz w:val="20"/>
                <w:szCs w:val="20"/>
                <w:u w:val="single"/>
              </w:rPr>
              <w:t xml:space="preserve"> per la determinazione delle spese ammissibil</w:t>
            </w:r>
            <w:r w:rsidR="00D823EA">
              <w:rPr>
                <w:rFonts w:asciiTheme="minorHAnsi" w:hAnsiTheme="minorHAnsi" w:cstheme="minorHAnsi"/>
                <w:b/>
                <w:bCs/>
                <w:sz w:val="20"/>
                <w:szCs w:val="20"/>
                <w:u w:val="single"/>
              </w:rPr>
              <w:t>i</w:t>
            </w:r>
            <w:r w:rsidRPr="00642EA8">
              <w:rPr>
                <w:rFonts w:asciiTheme="minorHAnsi" w:hAnsiTheme="minorHAnsi" w:cstheme="minorHAnsi"/>
                <w:bCs/>
                <w:sz w:val="20"/>
                <w:szCs w:val="20"/>
              </w:rPr>
              <w:t xml:space="preserve">, ossia con riferimento alla quota di spese sostenute nei confronti di soggetti fiscalmente residenti nel Lazio e/o imprese che abbiano una Sede Operativa nel Lazio, </w:t>
            </w:r>
            <w:r w:rsidRPr="004E1065">
              <w:rPr>
                <w:rFonts w:asciiTheme="minorHAnsi" w:hAnsiTheme="minorHAnsi" w:cstheme="minorHAnsi"/>
                <w:b/>
                <w:bCs/>
                <w:sz w:val="20"/>
                <w:szCs w:val="20"/>
                <w:u w:val="single"/>
              </w:rPr>
              <w:t>dati relativi alle spese sostenute nei confronti di soggetti residenti nel Lazio e/o Imprese con sede operativa nel Lazio</w:t>
            </w:r>
            <w:r w:rsidRPr="00642EA8">
              <w:rPr>
                <w:rFonts w:asciiTheme="minorHAnsi" w:hAnsiTheme="minorHAnsi" w:cstheme="minorHAnsi"/>
                <w:bCs/>
                <w:sz w:val="20"/>
                <w:szCs w:val="20"/>
              </w:rPr>
              <w:t xml:space="preserve"> (</w:t>
            </w:r>
            <w:r w:rsidRPr="004371CD">
              <w:rPr>
                <w:rFonts w:asciiTheme="minorHAnsi" w:hAnsiTheme="minorHAnsi" w:cstheme="minorHAnsi"/>
                <w:bCs/>
                <w:i/>
                <w:sz w:val="20"/>
                <w:szCs w:val="20"/>
              </w:rPr>
              <w:t>Allegato n</w:t>
            </w:r>
            <w:r w:rsidR="004371CD" w:rsidRPr="004371CD">
              <w:rPr>
                <w:rFonts w:asciiTheme="minorHAnsi" w:hAnsiTheme="minorHAnsi" w:cstheme="minorHAnsi"/>
                <w:bCs/>
                <w:i/>
                <w:sz w:val="20"/>
                <w:szCs w:val="20"/>
              </w:rPr>
              <w:t>.10</w:t>
            </w:r>
            <w:r w:rsidR="004371CD" w:rsidRPr="00642EA8">
              <w:rPr>
                <w:rFonts w:asciiTheme="minorHAnsi" w:hAnsiTheme="minorHAnsi" w:cstheme="minorHAnsi"/>
                <w:bCs/>
                <w:sz w:val="20"/>
                <w:szCs w:val="20"/>
              </w:rPr>
              <w:t xml:space="preserve">) </w:t>
            </w:r>
            <w:r w:rsidRPr="00642EA8">
              <w:rPr>
                <w:rFonts w:asciiTheme="minorHAnsi" w:hAnsiTheme="minorHAnsi" w:cstheme="minorHAnsi"/>
                <w:bCs/>
                <w:sz w:val="20"/>
                <w:szCs w:val="20"/>
              </w:rPr>
              <w:t>(in caso di Accordo a latere tale documentazione deve essere fornita da ogni sogget</w:t>
            </w:r>
            <w:r w:rsidR="00745A2A">
              <w:rPr>
                <w:rFonts w:asciiTheme="minorHAnsi" w:hAnsiTheme="minorHAnsi" w:cstheme="minorHAnsi"/>
                <w:bCs/>
                <w:sz w:val="20"/>
                <w:szCs w:val="20"/>
              </w:rPr>
              <w:t>to sottoscrittore dell’Accordo).</w:t>
            </w:r>
          </w:p>
        </w:tc>
      </w:tr>
    </w:tbl>
    <w:p w14:paraId="0D9F961D" w14:textId="77777777" w:rsidR="00B769BB" w:rsidRDefault="00B769BB" w:rsidP="00B769BB">
      <w:pPr>
        <w:tabs>
          <w:tab w:val="left" w:pos="900"/>
        </w:tabs>
        <w:spacing w:before="120" w:after="120"/>
        <w:ind w:right="-6"/>
        <w:jc w:val="both"/>
        <w:rPr>
          <w:rFonts w:asciiTheme="minorHAnsi" w:hAnsiTheme="minorHAnsi" w:cstheme="minorHAnsi"/>
          <w:b/>
          <w:bCs/>
          <w:sz w:val="10"/>
          <w:szCs w:val="10"/>
        </w:rPr>
      </w:pPr>
    </w:p>
    <w:p w14:paraId="580EF33E" w14:textId="77777777" w:rsidR="008E0052" w:rsidRDefault="008E0052" w:rsidP="00B769BB">
      <w:pPr>
        <w:tabs>
          <w:tab w:val="left" w:pos="900"/>
        </w:tabs>
        <w:spacing w:before="120" w:after="120"/>
        <w:ind w:right="-6"/>
        <w:jc w:val="both"/>
        <w:rPr>
          <w:rFonts w:asciiTheme="minorHAnsi" w:hAnsiTheme="minorHAnsi" w:cstheme="minorHAnsi"/>
          <w:b/>
          <w:bCs/>
          <w:sz w:val="10"/>
          <w:szCs w:val="10"/>
        </w:rPr>
      </w:pPr>
    </w:p>
    <w:p w14:paraId="591881D7" w14:textId="1C39E907" w:rsidR="008E0052" w:rsidRPr="00103A8F" w:rsidRDefault="008E0052" w:rsidP="008E0052">
      <w:pPr>
        <w:pStyle w:val="Paragrafoelenco"/>
        <w:numPr>
          <w:ilvl w:val="0"/>
          <w:numId w:val="32"/>
        </w:numPr>
        <w:rPr>
          <w:rFonts w:asciiTheme="minorHAnsi" w:hAnsiTheme="minorHAnsi" w:cstheme="minorHAnsi"/>
          <w:b/>
          <w:bCs/>
        </w:rPr>
      </w:pPr>
      <w:proofErr w:type="spellStart"/>
      <w:r w:rsidRPr="00103A8F">
        <w:rPr>
          <w:rFonts w:asciiTheme="minorHAnsi" w:hAnsiTheme="minorHAnsi" w:cstheme="minorHAnsi"/>
          <w:b/>
        </w:rPr>
        <w:t>S.a.l</w:t>
      </w:r>
      <w:proofErr w:type="spellEnd"/>
      <w:r w:rsidRPr="00103A8F">
        <w:rPr>
          <w:rFonts w:asciiTheme="minorHAnsi" w:hAnsiTheme="minorHAnsi" w:cstheme="minorHAnsi"/>
          <w:b/>
        </w:rPr>
        <w:t>. in caso si utilizzi il Revisore legale</w:t>
      </w:r>
    </w:p>
    <w:p w14:paraId="1B335D75" w14:textId="77777777" w:rsidR="0086448D" w:rsidRPr="00103A8F" w:rsidRDefault="0086448D" w:rsidP="0086448D">
      <w:pPr>
        <w:pStyle w:val="Paragrafoelenco"/>
        <w:ind w:left="720"/>
        <w:rPr>
          <w:rFonts w:asciiTheme="minorHAnsi" w:hAnsiTheme="minorHAnsi" w:cstheme="minorHAnsi"/>
          <w:b/>
        </w:rPr>
      </w:pPr>
    </w:p>
    <w:p w14:paraId="1FBE36E3" w14:textId="77777777" w:rsidR="0086448D" w:rsidRPr="00ED05CD" w:rsidRDefault="0086448D" w:rsidP="0086448D">
      <w:pPr>
        <w:pBdr>
          <w:top w:val="outset" w:sz="6" w:space="1" w:color="FFFFFF" w:themeColor="background1"/>
          <w:left w:val="outset" w:sz="6" w:space="0" w:color="FFFFFF" w:themeColor="background1"/>
          <w:bottom w:val="inset" w:sz="6" w:space="1" w:color="FFFFFF" w:themeColor="background1"/>
          <w:right w:val="inset" w:sz="6" w:space="4" w:color="FFFFFF" w:themeColor="background1"/>
        </w:pBdr>
        <w:spacing w:before="120" w:after="120"/>
        <w:jc w:val="both"/>
        <w:rPr>
          <w:rFonts w:asciiTheme="minorHAnsi" w:hAnsiTheme="minorHAnsi" w:cstheme="minorHAnsi"/>
          <w:sz w:val="22"/>
          <w:szCs w:val="22"/>
        </w:rPr>
      </w:pPr>
      <w:r w:rsidRPr="00103A8F">
        <w:rPr>
          <w:rFonts w:asciiTheme="minorHAnsi" w:hAnsiTheme="minorHAnsi" w:cstheme="minorHAnsi"/>
          <w:sz w:val="22"/>
          <w:szCs w:val="22"/>
        </w:rPr>
        <w:t>Si rimanda alla documentazione già indicata ai fini della rendicontazione delle spese nell’ambito della richiesta di erogazione a titolo di S.A.L., integrata dalla seguente:</w:t>
      </w:r>
    </w:p>
    <w:p w14:paraId="39F699D9" w14:textId="152A32D9" w:rsidR="00325C5E" w:rsidRDefault="008E0052" w:rsidP="008E0052">
      <w:pPr>
        <w:tabs>
          <w:tab w:val="left" w:pos="900"/>
        </w:tabs>
        <w:spacing w:before="120" w:after="120"/>
        <w:ind w:right="-6"/>
        <w:jc w:val="both"/>
        <w:rPr>
          <w:rFonts w:asciiTheme="minorHAnsi" w:hAnsiTheme="minorHAnsi" w:cstheme="minorHAnsi"/>
          <w:b/>
          <w:bCs/>
          <w:sz w:val="10"/>
          <w:szCs w:val="10"/>
        </w:rPr>
      </w:pPr>
      <w:r>
        <w:rPr>
          <w:rFonts w:asciiTheme="minorHAnsi" w:hAnsiTheme="minorHAnsi" w:cstheme="minorHAnsi"/>
          <w:b/>
          <w:bCs/>
          <w:sz w:val="10"/>
          <w:szCs w:val="10"/>
        </w:rPr>
        <w:tab/>
      </w:r>
    </w:p>
    <w:tbl>
      <w:tblPr>
        <w:tblStyle w:val="Grigliatabella"/>
        <w:tblW w:w="9639"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CellMar>
          <w:left w:w="57" w:type="dxa"/>
        </w:tblCellMar>
        <w:tblLook w:val="04A0" w:firstRow="1" w:lastRow="0" w:firstColumn="1" w:lastColumn="0" w:noHBand="0" w:noVBand="1"/>
      </w:tblPr>
      <w:tblGrid>
        <w:gridCol w:w="9639"/>
      </w:tblGrid>
      <w:tr w:rsidR="008E0052" w:rsidRPr="00F44F6A" w14:paraId="1C5DDDB4" w14:textId="77777777" w:rsidTr="008E0052">
        <w:trPr>
          <w:jc w:val="center"/>
        </w:trPr>
        <w:tc>
          <w:tcPr>
            <w:tcW w:w="9268" w:type="dxa"/>
          </w:tcPr>
          <w:p w14:paraId="2085CD42" w14:textId="16402D28" w:rsidR="004D0890" w:rsidRPr="004D0890" w:rsidRDefault="004D0890" w:rsidP="00256AF3">
            <w:pPr>
              <w:pStyle w:val="Paragrafoelenco"/>
              <w:keepLines/>
              <w:numPr>
                <w:ilvl w:val="0"/>
                <w:numId w:val="19"/>
              </w:numPr>
              <w:autoSpaceDE w:val="0"/>
              <w:autoSpaceDN w:val="0"/>
              <w:adjustRightInd w:val="0"/>
              <w:spacing w:before="120" w:after="120"/>
              <w:contextualSpacing/>
              <w:jc w:val="both"/>
              <w:rPr>
                <w:rFonts w:asciiTheme="minorHAnsi" w:hAnsiTheme="minorHAnsi" w:cstheme="minorHAnsi"/>
                <w:bCs/>
                <w:sz w:val="20"/>
                <w:szCs w:val="20"/>
              </w:rPr>
            </w:pPr>
            <w:r w:rsidRPr="004D0890">
              <w:rPr>
                <w:rFonts w:asciiTheme="minorHAnsi" w:hAnsiTheme="minorHAnsi" w:cstheme="minorHAnsi"/>
                <w:bCs/>
                <w:sz w:val="20"/>
                <w:szCs w:val="20"/>
              </w:rPr>
              <w:t xml:space="preserve">Lettera di incarico contenente </w:t>
            </w:r>
            <w:r w:rsidR="00585AA7">
              <w:rPr>
                <w:rFonts w:asciiTheme="minorHAnsi" w:hAnsiTheme="minorHAnsi" w:cstheme="minorHAnsi"/>
                <w:bCs/>
                <w:sz w:val="20"/>
                <w:szCs w:val="20"/>
              </w:rPr>
              <w:t xml:space="preserve">gli </w:t>
            </w:r>
            <w:r w:rsidRPr="004D0890">
              <w:rPr>
                <w:rFonts w:asciiTheme="minorHAnsi" w:hAnsiTheme="minorHAnsi" w:cstheme="minorHAnsi"/>
                <w:bCs/>
                <w:sz w:val="20"/>
                <w:szCs w:val="20"/>
              </w:rPr>
              <w:t xml:space="preserve">elementi </w:t>
            </w:r>
            <w:r w:rsidR="00585AA7">
              <w:rPr>
                <w:rFonts w:asciiTheme="minorHAnsi" w:hAnsiTheme="minorHAnsi" w:cstheme="minorHAnsi"/>
                <w:bCs/>
                <w:sz w:val="20"/>
                <w:szCs w:val="20"/>
              </w:rPr>
              <w:t>minimi indicati nell’</w:t>
            </w:r>
            <w:r w:rsidRPr="004D0890">
              <w:rPr>
                <w:rFonts w:asciiTheme="minorHAnsi" w:hAnsiTheme="minorHAnsi" w:cstheme="minorHAnsi"/>
                <w:bCs/>
                <w:sz w:val="20"/>
                <w:szCs w:val="20"/>
              </w:rPr>
              <w:t xml:space="preserve">allegato 10.All.Xa_Inf e </w:t>
            </w:r>
            <w:proofErr w:type="spellStart"/>
            <w:r w:rsidRPr="004D0890">
              <w:rPr>
                <w:rFonts w:asciiTheme="minorHAnsi" w:hAnsiTheme="minorHAnsi" w:cstheme="minorHAnsi"/>
                <w:bCs/>
                <w:sz w:val="20"/>
                <w:szCs w:val="20"/>
              </w:rPr>
              <w:t>co</w:t>
            </w:r>
            <w:r w:rsidR="00585AA7">
              <w:rPr>
                <w:rFonts w:asciiTheme="minorHAnsi" w:hAnsiTheme="minorHAnsi" w:cstheme="minorHAnsi"/>
                <w:bCs/>
                <w:sz w:val="20"/>
                <w:szCs w:val="20"/>
              </w:rPr>
              <w:t>nd</w:t>
            </w:r>
            <w:proofErr w:type="spellEnd"/>
            <w:r w:rsidR="00585AA7">
              <w:rPr>
                <w:rFonts w:asciiTheme="minorHAnsi" w:hAnsiTheme="minorHAnsi" w:cstheme="minorHAnsi"/>
                <w:bCs/>
                <w:sz w:val="20"/>
                <w:szCs w:val="20"/>
              </w:rPr>
              <w:t xml:space="preserve"> incarico revisore_ 2019_6_27;</w:t>
            </w:r>
          </w:p>
          <w:p w14:paraId="13F0D5F5" w14:textId="1A30A35B" w:rsidR="0086448D" w:rsidRPr="00842D1A" w:rsidRDefault="0086448D" w:rsidP="00256AF3">
            <w:pPr>
              <w:pStyle w:val="Paragrafoelenco"/>
              <w:keepLines/>
              <w:numPr>
                <w:ilvl w:val="0"/>
                <w:numId w:val="19"/>
              </w:numPr>
              <w:autoSpaceDE w:val="0"/>
              <w:autoSpaceDN w:val="0"/>
              <w:adjustRightInd w:val="0"/>
              <w:spacing w:before="120" w:after="120"/>
              <w:contextualSpacing/>
              <w:jc w:val="both"/>
              <w:rPr>
                <w:rFonts w:asciiTheme="minorHAnsi" w:hAnsiTheme="minorHAnsi" w:cstheme="minorHAnsi"/>
                <w:sz w:val="20"/>
                <w:szCs w:val="20"/>
              </w:rPr>
            </w:pPr>
            <w:r w:rsidRPr="00842D1A">
              <w:rPr>
                <w:rFonts w:asciiTheme="minorHAnsi" w:hAnsiTheme="minorHAnsi" w:cstheme="minorHAnsi"/>
                <w:bCs/>
                <w:sz w:val="20"/>
                <w:szCs w:val="20"/>
              </w:rPr>
              <w:t xml:space="preserve">Dichiarazione di indipendenza </w:t>
            </w:r>
            <w:r w:rsidRPr="00842D1A">
              <w:rPr>
                <w:rFonts w:asciiTheme="minorHAnsi" w:eastAsiaTheme="minorHAnsi" w:hAnsiTheme="minorHAnsi" w:cstheme="minorHAnsi"/>
                <w:sz w:val="22"/>
                <w:szCs w:val="22"/>
                <w:lang w:eastAsia="en-US"/>
              </w:rPr>
              <w:t>(</w:t>
            </w:r>
            <w:r w:rsidR="00256AF3" w:rsidRPr="00842D1A">
              <w:rPr>
                <w:rFonts w:asciiTheme="minorHAnsi" w:hAnsiTheme="minorHAnsi" w:cstheme="minorHAnsi"/>
                <w:bCs/>
                <w:i/>
                <w:sz w:val="20"/>
                <w:szCs w:val="20"/>
              </w:rPr>
              <w:t>All.Xa1_Dich_indipendenzaREL_2019_6_27</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sz w:val="20"/>
                <w:szCs w:val="20"/>
              </w:rPr>
              <w:t>;</w:t>
            </w:r>
          </w:p>
          <w:p w14:paraId="194CE6C2" w14:textId="769DDD28" w:rsidR="0086448D" w:rsidRPr="00842D1A" w:rsidRDefault="0086448D" w:rsidP="00256AF3">
            <w:pPr>
              <w:pStyle w:val="Paragrafoelenco"/>
              <w:keepLines/>
              <w:numPr>
                <w:ilvl w:val="0"/>
                <w:numId w:val="19"/>
              </w:numPr>
              <w:autoSpaceDE w:val="0"/>
              <w:autoSpaceDN w:val="0"/>
              <w:adjustRightInd w:val="0"/>
              <w:spacing w:before="120" w:after="120"/>
              <w:contextualSpacing/>
              <w:jc w:val="both"/>
              <w:rPr>
                <w:rFonts w:asciiTheme="minorHAnsi" w:hAnsiTheme="minorHAnsi" w:cstheme="minorHAnsi"/>
                <w:sz w:val="20"/>
                <w:szCs w:val="20"/>
              </w:rPr>
            </w:pPr>
            <w:r w:rsidRPr="00842D1A">
              <w:rPr>
                <w:rFonts w:asciiTheme="minorHAnsi" w:hAnsiTheme="minorHAnsi" w:cstheme="minorHAnsi"/>
                <w:bCs/>
                <w:sz w:val="20"/>
                <w:szCs w:val="20"/>
              </w:rPr>
              <w:t xml:space="preserve">Perizia giurata </w:t>
            </w:r>
            <w:r w:rsidR="00185300" w:rsidRPr="00842D1A">
              <w:rPr>
                <w:rFonts w:asciiTheme="minorHAnsi" w:hAnsiTheme="minorHAnsi" w:cstheme="minorHAnsi"/>
                <w:bCs/>
                <w:sz w:val="20"/>
                <w:szCs w:val="20"/>
              </w:rPr>
              <w:t>(</w:t>
            </w:r>
            <w:r w:rsidR="00256AF3" w:rsidRPr="00842D1A">
              <w:rPr>
                <w:rFonts w:asciiTheme="minorHAnsi" w:hAnsiTheme="minorHAnsi" w:cstheme="minorHAnsi"/>
                <w:bCs/>
                <w:i/>
                <w:sz w:val="20"/>
                <w:szCs w:val="20"/>
              </w:rPr>
              <w:t>All.Xb1_Modello di perizia giurata_2019_6_27</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sz w:val="20"/>
                <w:szCs w:val="20"/>
              </w:rPr>
              <w:t xml:space="preserve"> </w:t>
            </w:r>
            <w:r w:rsidRPr="00842D1A">
              <w:rPr>
                <w:rFonts w:asciiTheme="minorHAnsi" w:hAnsiTheme="minorHAnsi" w:cstheme="minorHAnsi"/>
                <w:bCs/>
                <w:sz w:val="20"/>
                <w:szCs w:val="20"/>
              </w:rPr>
              <w:t>rilasciata da parte di un professionista esterno e indipendente dal Beneficiario, iscritto nel Registro dei revisori legali di cui all'articolo l, comma l, lettera g), del Decreto Legislativo 27 gennaio 2010, n. 39 come modificato dal Decreto Legislativo 17 luglio 2016 n. 135</w:t>
            </w:r>
            <w:r w:rsidRPr="00842D1A">
              <w:rPr>
                <w:rFonts w:asciiTheme="minorHAnsi" w:hAnsiTheme="minorHAnsi" w:cstheme="minorHAnsi"/>
                <w:sz w:val="20"/>
                <w:szCs w:val="20"/>
              </w:rPr>
              <w:t>;</w:t>
            </w:r>
          </w:p>
          <w:p w14:paraId="363D5048" w14:textId="213A3D65" w:rsidR="0086448D" w:rsidRPr="00842D1A" w:rsidRDefault="0086448D" w:rsidP="00256AF3">
            <w:pPr>
              <w:pStyle w:val="Paragrafoelenco"/>
              <w:keepLines/>
              <w:numPr>
                <w:ilvl w:val="0"/>
                <w:numId w:val="19"/>
              </w:numPr>
              <w:autoSpaceDE w:val="0"/>
              <w:autoSpaceDN w:val="0"/>
              <w:adjustRightInd w:val="0"/>
              <w:spacing w:before="120" w:after="120"/>
              <w:contextualSpacing/>
              <w:jc w:val="both"/>
              <w:rPr>
                <w:rFonts w:asciiTheme="minorHAnsi" w:hAnsiTheme="minorHAnsi" w:cstheme="minorHAnsi"/>
                <w:sz w:val="20"/>
                <w:szCs w:val="20"/>
              </w:rPr>
            </w:pPr>
            <w:r w:rsidRPr="00842D1A">
              <w:rPr>
                <w:rFonts w:asciiTheme="minorHAnsi" w:hAnsiTheme="minorHAnsi" w:cstheme="minorHAnsi"/>
                <w:bCs/>
                <w:sz w:val="20"/>
                <w:szCs w:val="20"/>
              </w:rPr>
              <w:t xml:space="preserve">Prospetto riepilogativo dei costi </w:t>
            </w:r>
            <w:r w:rsidRPr="00842D1A">
              <w:rPr>
                <w:rFonts w:asciiTheme="minorHAnsi" w:eastAsiaTheme="minorHAnsi" w:hAnsiTheme="minorHAnsi" w:cstheme="minorHAnsi"/>
                <w:sz w:val="22"/>
                <w:szCs w:val="22"/>
                <w:lang w:eastAsia="en-US"/>
              </w:rPr>
              <w:t>(</w:t>
            </w:r>
            <w:r w:rsidR="00256AF3" w:rsidRPr="00842D1A">
              <w:rPr>
                <w:rFonts w:asciiTheme="minorHAnsi" w:hAnsiTheme="minorHAnsi" w:cstheme="minorHAnsi"/>
                <w:bCs/>
                <w:i/>
                <w:sz w:val="20"/>
                <w:szCs w:val="20"/>
              </w:rPr>
              <w:t xml:space="preserve">All.Xb3_Prosp </w:t>
            </w:r>
            <w:proofErr w:type="spellStart"/>
            <w:r w:rsidR="00256AF3" w:rsidRPr="00842D1A">
              <w:rPr>
                <w:rFonts w:asciiTheme="minorHAnsi" w:hAnsiTheme="minorHAnsi" w:cstheme="minorHAnsi"/>
                <w:bCs/>
                <w:i/>
                <w:sz w:val="20"/>
                <w:szCs w:val="20"/>
              </w:rPr>
              <w:t>riep</w:t>
            </w:r>
            <w:proofErr w:type="spellEnd"/>
            <w:r w:rsidR="00256AF3" w:rsidRPr="00842D1A">
              <w:rPr>
                <w:rFonts w:asciiTheme="minorHAnsi" w:hAnsiTheme="minorHAnsi" w:cstheme="minorHAnsi"/>
                <w:bCs/>
                <w:i/>
                <w:sz w:val="20"/>
                <w:szCs w:val="20"/>
              </w:rPr>
              <w:t xml:space="preserve"> costi_2019_5_24)</w:t>
            </w:r>
            <w:r w:rsidRPr="00842D1A">
              <w:rPr>
                <w:rFonts w:asciiTheme="minorHAnsi" w:hAnsiTheme="minorHAnsi" w:cstheme="minorHAnsi"/>
                <w:bCs/>
                <w:sz w:val="20"/>
                <w:szCs w:val="20"/>
              </w:rPr>
              <w:t>;</w:t>
            </w:r>
          </w:p>
          <w:p w14:paraId="155942A1" w14:textId="03C702E1" w:rsidR="008E0052" w:rsidRPr="0086448D" w:rsidRDefault="0086448D" w:rsidP="00185300">
            <w:pPr>
              <w:pStyle w:val="Paragrafoelenco"/>
              <w:keepLines/>
              <w:numPr>
                <w:ilvl w:val="0"/>
                <w:numId w:val="19"/>
              </w:numPr>
              <w:autoSpaceDE w:val="0"/>
              <w:autoSpaceDN w:val="0"/>
              <w:adjustRightInd w:val="0"/>
              <w:spacing w:before="120" w:after="120"/>
              <w:contextualSpacing/>
              <w:jc w:val="both"/>
              <w:rPr>
                <w:rFonts w:asciiTheme="minorHAnsi" w:hAnsiTheme="minorHAnsi" w:cstheme="minorHAnsi"/>
                <w:sz w:val="20"/>
                <w:szCs w:val="20"/>
              </w:rPr>
            </w:pPr>
            <w:proofErr w:type="spellStart"/>
            <w:r w:rsidRPr="00842D1A">
              <w:rPr>
                <w:rFonts w:asciiTheme="minorHAnsi" w:hAnsiTheme="minorHAnsi" w:cstheme="minorHAnsi"/>
                <w:bCs/>
                <w:sz w:val="20"/>
                <w:szCs w:val="20"/>
              </w:rPr>
              <w:t>Check</w:t>
            </w:r>
            <w:proofErr w:type="spellEnd"/>
            <w:r w:rsidRPr="00842D1A">
              <w:rPr>
                <w:rFonts w:asciiTheme="minorHAnsi" w:hAnsiTheme="minorHAnsi" w:cstheme="minorHAnsi"/>
                <w:bCs/>
                <w:sz w:val="20"/>
                <w:szCs w:val="20"/>
              </w:rPr>
              <w:t xml:space="preserve"> list </w:t>
            </w:r>
            <w:r w:rsidRPr="00842D1A">
              <w:rPr>
                <w:rFonts w:asciiTheme="minorHAnsi" w:eastAsiaTheme="minorHAnsi" w:hAnsiTheme="minorHAnsi" w:cstheme="minorHAnsi"/>
                <w:sz w:val="22"/>
                <w:szCs w:val="22"/>
                <w:lang w:eastAsia="en-US"/>
              </w:rPr>
              <w:t>(</w:t>
            </w:r>
            <w:r w:rsidR="00256AF3" w:rsidRPr="00842D1A">
              <w:rPr>
                <w:rFonts w:asciiTheme="minorHAnsi" w:hAnsiTheme="minorHAnsi" w:cstheme="minorHAnsi"/>
                <w:bCs/>
                <w:i/>
                <w:sz w:val="20"/>
                <w:szCs w:val="20"/>
              </w:rPr>
              <w:t>All.Xb2_Estratto_CL_Aiuti_Sezione10_2019_5_24</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sz w:val="20"/>
                <w:szCs w:val="20"/>
              </w:rPr>
              <w:t>;</w:t>
            </w:r>
            <w:r w:rsidR="008E0052" w:rsidRPr="0086448D">
              <w:rPr>
                <w:rFonts w:asciiTheme="minorHAnsi" w:hAnsiTheme="minorHAnsi" w:cstheme="minorHAnsi"/>
                <w:bCs/>
                <w:sz w:val="20"/>
                <w:szCs w:val="20"/>
              </w:rPr>
              <w:t xml:space="preserve"> </w:t>
            </w:r>
          </w:p>
        </w:tc>
      </w:tr>
    </w:tbl>
    <w:p w14:paraId="0EED78F0" w14:textId="77777777" w:rsidR="008E0052" w:rsidRDefault="008E0052" w:rsidP="008E0052">
      <w:pPr>
        <w:tabs>
          <w:tab w:val="left" w:pos="900"/>
        </w:tabs>
        <w:spacing w:before="120" w:after="120"/>
        <w:ind w:right="-6"/>
        <w:jc w:val="both"/>
        <w:rPr>
          <w:rFonts w:asciiTheme="minorHAnsi" w:hAnsiTheme="minorHAnsi" w:cstheme="minorHAnsi"/>
          <w:b/>
          <w:bCs/>
          <w:sz w:val="10"/>
          <w:szCs w:val="10"/>
        </w:rPr>
      </w:pPr>
    </w:p>
    <w:p w14:paraId="47455B51" w14:textId="77777777" w:rsidR="008E0052" w:rsidRDefault="008E0052" w:rsidP="008E0052">
      <w:pPr>
        <w:tabs>
          <w:tab w:val="left" w:pos="900"/>
        </w:tabs>
        <w:spacing w:before="120" w:after="120"/>
        <w:ind w:right="-6"/>
        <w:jc w:val="both"/>
        <w:rPr>
          <w:rFonts w:asciiTheme="minorHAnsi" w:hAnsiTheme="minorHAnsi" w:cstheme="minorHAnsi"/>
          <w:b/>
          <w:bCs/>
          <w:sz w:val="10"/>
          <w:szCs w:val="10"/>
        </w:rPr>
      </w:pPr>
    </w:p>
    <w:p w14:paraId="4ACCFAE2" w14:textId="77777777" w:rsidR="008E0052" w:rsidRDefault="008E0052" w:rsidP="008E0052">
      <w:pPr>
        <w:tabs>
          <w:tab w:val="left" w:pos="900"/>
        </w:tabs>
        <w:spacing w:before="120" w:after="120"/>
        <w:ind w:right="-6"/>
        <w:jc w:val="both"/>
        <w:rPr>
          <w:rFonts w:asciiTheme="minorHAnsi" w:hAnsiTheme="minorHAnsi" w:cstheme="minorHAnsi"/>
          <w:b/>
          <w:bCs/>
          <w:sz w:val="10"/>
          <w:szCs w:val="10"/>
        </w:rPr>
      </w:pPr>
    </w:p>
    <w:p w14:paraId="374B76E1" w14:textId="64314EB3" w:rsidR="00AD2E14" w:rsidRPr="006C3C52" w:rsidRDefault="00AD2E14" w:rsidP="00B82A9D">
      <w:pPr>
        <w:pStyle w:val="Paragrafoelenco"/>
        <w:numPr>
          <w:ilvl w:val="0"/>
          <w:numId w:val="32"/>
        </w:numPr>
        <w:rPr>
          <w:rFonts w:asciiTheme="minorHAnsi" w:hAnsiTheme="minorHAnsi" w:cstheme="minorHAnsi"/>
          <w:b/>
        </w:rPr>
      </w:pPr>
      <w:r w:rsidRPr="006C3C52">
        <w:rPr>
          <w:rFonts w:asciiTheme="minorHAnsi" w:hAnsiTheme="minorHAnsi" w:cstheme="minorHAnsi"/>
          <w:b/>
        </w:rPr>
        <w:t>Saldo</w:t>
      </w:r>
    </w:p>
    <w:p w14:paraId="651C6C81" w14:textId="77777777" w:rsidR="00AD2E14" w:rsidRPr="00ED05CD" w:rsidRDefault="00AD2E14" w:rsidP="00AD2E14">
      <w:pPr>
        <w:pBdr>
          <w:top w:val="outset" w:sz="6" w:space="1" w:color="FFFFFF" w:themeColor="background1"/>
          <w:left w:val="outset" w:sz="6" w:space="0" w:color="FFFFFF" w:themeColor="background1"/>
          <w:bottom w:val="inset" w:sz="6" w:space="1" w:color="FFFFFF" w:themeColor="background1"/>
          <w:right w:val="inset" w:sz="6" w:space="4" w:color="FFFFFF" w:themeColor="background1"/>
        </w:pBdr>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Si rimanda alla documentazione già indicata ai fini della rendicontazione delle spese nell’ambito della richiesta di erogazione a titolo di S.A.L., integrata dalla seguente:</w:t>
      </w:r>
    </w:p>
    <w:p w14:paraId="0E7B77BE" w14:textId="77777777" w:rsidR="00AD2E14" w:rsidRPr="005B7C5E" w:rsidRDefault="00AD2E14" w:rsidP="00AD2E14">
      <w:pPr>
        <w:pBdr>
          <w:top w:val="outset" w:sz="6" w:space="1" w:color="FFFFFF" w:themeColor="background1"/>
          <w:left w:val="outset" w:sz="6" w:space="0" w:color="FFFFFF" w:themeColor="background1"/>
          <w:bottom w:val="inset" w:sz="6" w:space="1" w:color="FFFFFF" w:themeColor="background1"/>
          <w:right w:val="inset" w:sz="6" w:space="4" w:color="FFFFFF" w:themeColor="background1"/>
        </w:pBdr>
        <w:spacing w:before="120" w:after="120"/>
        <w:jc w:val="both"/>
        <w:rPr>
          <w:rFonts w:asciiTheme="minorHAnsi" w:hAnsiTheme="minorHAnsi" w:cstheme="minorHAnsi"/>
          <w:sz w:val="10"/>
          <w:szCs w:val="10"/>
        </w:rPr>
      </w:pPr>
    </w:p>
    <w:p w14:paraId="3284D29A" w14:textId="03DD9B60" w:rsidR="005F347B" w:rsidRDefault="005F347B" w:rsidP="00B82A9D">
      <w:pPr>
        <w:numPr>
          <w:ilvl w:val="0"/>
          <w:numId w:val="19"/>
        </w:numPr>
        <w:pBdr>
          <w:top w:val="single" w:sz="4" w:space="1" w:color="00B0F0"/>
          <w:left w:val="single" w:sz="4" w:space="17" w:color="00B0F0"/>
          <w:bottom w:val="single" w:sz="4" w:space="1" w:color="00B0F0"/>
          <w:right w:val="single" w:sz="4" w:space="4" w:color="00B0F0"/>
        </w:pBdr>
        <w:tabs>
          <w:tab w:val="left" w:pos="313"/>
        </w:tabs>
        <w:spacing w:before="120" w:after="120"/>
        <w:ind w:right="-6"/>
        <w:jc w:val="both"/>
        <w:rPr>
          <w:rFonts w:asciiTheme="minorHAnsi" w:hAnsiTheme="minorHAnsi" w:cstheme="minorHAnsi"/>
          <w:bCs/>
          <w:sz w:val="20"/>
          <w:szCs w:val="22"/>
          <w:lang w:eastAsia="en-US"/>
        </w:rPr>
      </w:pPr>
      <w:proofErr w:type="gramStart"/>
      <w:r w:rsidRPr="00344EC1">
        <w:rPr>
          <w:rFonts w:asciiTheme="minorHAnsi" w:hAnsiTheme="minorHAnsi" w:cstheme="minorHAnsi"/>
          <w:bCs/>
          <w:sz w:val="20"/>
          <w:szCs w:val="20"/>
        </w:rPr>
        <w:t>allegato</w:t>
      </w:r>
      <w:proofErr w:type="gramEnd"/>
      <w:r w:rsidRPr="00344EC1">
        <w:rPr>
          <w:rFonts w:asciiTheme="minorHAnsi" w:hAnsiTheme="minorHAnsi" w:cstheme="minorHAnsi"/>
          <w:bCs/>
          <w:sz w:val="20"/>
          <w:szCs w:val="20"/>
        </w:rPr>
        <w:t xml:space="preserve"> al modulo di “</w:t>
      </w:r>
      <w:r w:rsidRPr="00344EC1">
        <w:rPr>
          <w:rFonts w:asciiTheme="minorHAnsi" w:hAnsiTheme="minorHAnsi" w:cstheme="minorHAnsi"/>
          <w:bCs/>
          <w:i/>
          <w:sz w:val="20"/>
          <w:szCs w:val="20"/>
        </w:rPr>
        <w:t>Richiesta di erogazione a titolo di Stato di Avanzamento Lavori o di Saldo”</w:t>
      </w:r>
      <w:r w:rsidRPr="00344EC1">
        <w:rPr>
          <w:rFonts w:asciiTheme="minorHAnsi" w:hAnsiTheme="minorHAnsi" w:cstheme="minorHAnsi"/>
          <w:bCs/>
          <w:sz w:val="20"/>
          <w:szCs w:val="20"/>
        </w:rPr>
        <w:t xml:space="preserve"> </w:t>
      </w:r>
      <w:r w:rsidRPr="00344EC1">
        <w:rPr>
          <w:rFonts w:asciiTheme="minorHAnsi" w:hAnsiTheme="minorHAnsi" w:cstheme="minorHAnsi"/>
          <w:bCs/>
          <w:i/>
          <w:sz w:val="20"/>
          <w:szCs w:val="20"/>
        </w:rPr>
        <w:t>(Allegato n. 1.</w:t>
      </w:r>
      <w:r>
        <w:rPr>
          <w:rFonts w:asciiTheme="minorHAnsi" w:hAnsiTheme="minorHAnsi" w:cstheme="minorHAnsi"/>
          <w:bCs/>
          <w:i/>
          <w:sz w:val="20"/>
          <w:szCs w:val="20"/>
        </w:rPr>
        <w:t>b</w:t>
      </w:r>
      <w:r w:rsidRPr="00344EC1">
        <w:rPr>
          <w:rFonts w:asciiTheme="minorHAnsi" w:hAnsiTheme="minorHAnsi" w:cstheme="minorHAnsi"/>
          <w:bCs/>
          <w:i/>
          <w:sz w:val="20"/>
          <w:szCs w:val="20"/>
        </w:rPr>
        <w:t>)</w:t>
      </w:r>
      <w:r w:rsidRPr="00344EC1">
        <w:rPr>
          <w:rFonts w:asciiTheme="minorHAnsi" w:hAnsiTheme="minorHAnsi" w:cstheme="minorHAnsi"/>
          <w:bCs/>
          <w:sz w:val="20"/>
          <w:szCs w:val="20"/>
        </w:rPr>
        <w:t xml:space="preserve"> </w:t>
      </w:r>
      <w:r w:rsidRPr="00344EC1">
        <w:rPr>
          <w:rFonts w:asciiTheme="minorHAnsi" w:hAnsiTheme="minorHAnsi" w:cstheme="minorHAnsi"/>
          <w:sz w:val="20"/>
          <w:szCs w:val="20"/>
        </w:rPr>
        <w:t>sottoscritto con Firma Digitale del Legale rappresentante della società (capofila nel caso di Accordo a latere)</w:t>
      </w:r>
      <w:r w:rsidRPr="00344EC1">
        <w:rPr>
          <w:rFonts w:asciiTheme="minorHAnsi" w:hAnsiTheme="minorHAnsi" w:cstheme="minorHAnsi"/>
          <w:bCs/>
          <w:sz w:val="20"/>
          <w:szCs w:val="20"/>
        </w:rPr>
        <w:t>, con la</w:t>
      </w:r>
      <w:r w:rsidRPr="00F44F6A">
        <w:rPr>
          <w:rFonts w:asciiTheme="minorHAnsi" w:hAnsiTheme="minorHAnsi" w:cstheme="minorHAnsi"/>
          <w:bCs/>
          <w:sz w:val="20"/>
          <w:szCs w:val="20"/>
        </w:rPr>
        <w:t xml:space="preserve"> percentuale di avanzamento della spesa per ciascuna </w:t>
      </w:r>
      <w:r w:rsidR="001A4CC0">
        <w:rPr>
          <w:rFonts w:asciiTheme="minorHAnsi" w:hAnsiTheme="minorHAnsi" w:cstheme="minorHAnsi"/>
          <w:bCs/>
          <w:sz w:val="20"/>
          <w:szCs w:val="20"/>
        </w:rPr>
        <w:t>Voce di costo</w:t>
      </w:r>
      <w:r w:rsidRPr="00F44F6A">
        <w:rPr>
          <w:rFonts w:asciiTheme="minorHAnsi" w:hAnsiTheme="minorHAnsi" w:cstheme="minorHAnsi"/>
          <w:bCs/>
          <w:sz w:val="20"/>
          <w:szCs w:val="20"/>
        </w:rPr>
        <w:t xml:space="preserve"> in cui si articola il programma ammesso</w:t>
      </w:r>
      <w:r>
        <w:rPr>
          <w:rFonts w:asciiTheme="minorHAnsi" w:hAnsiTheme="minorHAnsi" w:cstheme="minorHAnsi"/>
          <w:bCs/>
          <w:sz w:val="20"/>
          <w:szCs w:val="20"/>
        </w:rPr>
        <w:t>;</w:t>
      </w:r>
    </w:p>
    <w:p w14:paraId="31AD7690" w14:textId="04608175" w:rsidR="00AD2E14" w:rsidRDefault="0075760E" w:rsidP="00B82A9D">
      <w:pPr>
        <w:numPr>
          <w:ilvl w:val="0"/>
          <w:numId w:val="19"/>
        </w:numPr>
        <w:pBdr>
          <w:top w:val="single" w:sz="4" w:space="1" w:color="00B0F0"/>
          <w:left w:val="single" w:sz="4" w:space="17" w:color="00B0F0"/>
          <w:bottom w:val="single" w:sz="4" w:space="1" w:color="00B0F0"/>
          <w:right w:val="single" w:sz="4" w:space="4" w:color="00B0F0"/>
        </w:pBdr>
        <w:tabs>
          <w:tab w:val="left" w:pos="313"/>
        </w:tabs>
        <w:spacing w:before="120" w:after="120"/>
        <w:ind w:right="-6"/>
        <w:jc w:val="both"/>
        <w:rPr>
          <w:rFonts w:asciiTheme="minorHAnsi" w:hAnsiTheme="minorHAnsi" w:cstheme="minorHAnsi"/>
          <w:bCs/>
          <w:sz w:val="20"/>
          <w:szCs w:val="22"/>
          <w:lang w:eastAsia="en-US"/>
        </w:rPr>
      </w:pPr>
      <w:r>
        <w:rPr>
          <w:rFonts w:asciiTheme="minorHAnsi" w:hAnsiTheme="minorHAnsi" w:cstheme="minorHAnsi"/>
          <w:bCs/>
          <w:sz w:val="20"/>
          <w:szCs w:val="22"/>
          <w:lang w:eastAsia="en-US"/>
        </w:rPr>
        <w:t xml:space="preserve">Relazione finale sull’Opera </w:t>
      </w:r>
      <w:r w:rsidR="00AD2E14" w:rsidRPr="00ED05CD">
        <w:rPr>
          <w:rFonts w:asciiTheme="minorHAnsi" w:hAnsiTheme="minorHAnsi" w:cstheme="minorHAnsi"/>
          <w:bCs/>
          <w:sz w:val="20"/>
          <w:szCs w:val="22"/>
          <w:lang w:eastAsia="en-US"/>
        </w:rPr>
        <w:t xml:space="preserve">e sugli obiettivi finali raggiunti per ciascuna </w:t>
      </w:r>
      <w:r w:rsidR="001A4CC0">
        <w:rPr>
          <w:rFonts w:asciiTheme="minorHAnsi" w:hAnsiTheme="minorHAnsi" w:cstheme="minorHAnsi"/>
          <w:bCs/>
          <w:sz w:val="20"/>
          <w:szCs w:val="22"/>
          <w:lang w:eastAsia="en-US"/>
        </w:rPr>
        <w:t>Voce di costo</w:t>
      </w:r>
      <w:r w:rsidR="00AD2E14" w:rsidRPr="00ED05CD">
        <w:rPr>
          <w:rFonts w:asciiTheme="minorHAnsi" w:hAnsiTheme="minorHAnsi" w:cstheme="minorHAnsi"/>
          <w:bCs/>
          <w:sz w:val="20"/>
          <w:szCs w:val="22"/>
          <w:lang w:eastAsia="en-US"/>
        </w:rPr>
        <w:t xml:space="preserve"> interessata</w:t>
      </w:r>
      <w:r>
        <w:rPr>
          <w:rFonts w:asciiTheme="minorHAnsi" w:hAnsiTheme="minorHAnsi" w:cstheme="minorHAnsi"/>
          <w:bCs/>
          <w:sz w:val="20"/>
          <w:szCs w:val="22"/>
          <w:lang w:eastAsia="en-US"/>
        </w:rPr>
        <w:t>,</w:t>
      </w:r>
      <w:r w:rsidRPr="00325C5E">
        <w:rPr>
          <w:rFonts w:asciiTheme="minorHAnsi" w:hAnsiTheme="minorHAnsi" w:cstheme="minorHAnsi"/>
          <w:bCs/>
          <w:sz w:val="20"/>
          <w:szCs w:val="20"/>
        </w:rPr>
        <w:t xml:space="preserve"> </w:t>
      </w:r>
      <w:r w:rsidR="00642EA8" w:rsidRPr="00F44F6A">
        <w:rPr>
          <w:rFonts w:asciiTheme="minorHAnsi" w:hAnsiTheme="minorHAnsi" w:cstheme="minorHAnsi"/>
          <w:sz w:val="20"/>
          <w:szCs w:val="20"/>
        </w:rPr>
        <w:t>sottoscri</w:t>
      </w:r>
      <w:r w:rsidR="00642EA8">
        <w:rPr>
          <w:rFonts w:asciiTheme="minorHAnsi" w:hAnsiTheme="minorHAnsi" w:cstheme="minorHAnsi"/>
          <w:sz w:val="20"/>
          <w:szCs w:val="20"/>
        </w:rPr>
        <w:t>tta</w:t>
      </w:r>
      <w:r w:rsidR="00642EA8" w:rsidRPr="00F44F6A">
        <w:rPr>
          <w:rFonts w:asciiTheme="minorHAnsi" w:hAnsiTheme="minorHAnsi" w:cstheme="minorHAnsi"/>
          <w:sz w:val="20"/>
          <w:szCs w:val="20"/>
        </w:rPr>
        <w:t xml:space="preserve"> con Firma Digitale del Legale rappresentante</w:t>
      </w:r>
      <w:r w:rsidR="00642EA8">
        <w:rPr>
          <w:rFonts w:asciiTheme="minorHAnsi" w:hAnsiTheme="minorHAnsi" w:cstheme="minorHAnsi"/>
          <w:sz w:val="20"/>
          <w:szCs w:val="20"/>
        </w:rPr>
        <w:t xml:space="preserve"> </w:t>
      </w:r>
      <w:r w:rsidR="00642EA8" w:rsidRPr="00F44F6A">
        <w:rPr>
          <w:rFonts w:asciiTheme="minorHAnsi" w:hAnsiTheme="minorHAnsi" w:cstheme="minorHAnsi"/>
          <w:sz w:val="20"/>
          <w:szCs w:val="20"/>
        </w:rPr>
        <w:t>della società</w:t>
      </w:r>
      <w:r w:rsidR="00642EA8" w:rsidRPr="009E2E2D">
        <w:rPr>
          <w:rFonts w:asciiTheme="minorHAnsi" w:hAnsiTheme="minorHAnsi" w:cstheme="minorHAnsi"/>
          <w:bCs/>
          <w:sz w:val="20"/>
          <w:szCs w:val="20"/>
        </w:rPr>
        <w:t xml:space="preserve"> beneficiaria</w:t>
      </w:r>
      <w:r w:rsidRPr="00325C5E">
        <w:rPr>
          <w:rFonts w:asciiTheme="minorHAnsi" w:hAnsiTheme="minorHAnsi" w:cstheme="minorHAnsi"/>
          <w:bCs/>
          <w:sz w:val="20"/>
          <w:szCs w:val="20"/>
        </w:rPr>
        <w:t xml:space="preserve">, o del Beneficiario mandatario in caso di Aggregazioni, </w:t>
      </w:r>
      <w:r w:rsidR="00A779B2" w:rsidRPr="00325C5E">
        <w:rPr>
          <w:rFonts w:asciiTheme="minorHAnsi" w:hAnsiTheme="minorHAnsi" w:cstheme="minorHAnsi"/>
          <w:bCs/>
          <w:sz w:val="20"/>
          <w:szCs w:val="20"/>
        </w:rPr>
        <w:t xml:space="preserve">nella quale dovranno essere evidenziate le eventuali variazioni </w:t>
      </w:r>
      <w:r w:rsidRPr="009E2E2D">
        <w:rPr>
          <w:rFonts w:asciiTheme="minorHAnsi" w:hAnsiTheme="minorHAnsi" w:cstheme="minorHAnsi"/>
          <w:bCs/>
          <w:sz w:val="20"/>
          <w:szCs w:val="20"/>
          <w:u w:val="single"/>
        </w:rPr>
        <w:t>per ogni singola voce di costo</w:t>
      </w:r>
      <w:r>
        <w:rPr>
          <w:rFonts w:asciiTheme="minorHAnsi" w:hAnsiTheme="minorHAnsi" w:cstheme="minorHAnsi"/>
          <w:bCs/>
          <w:sz w:val="20"/>
          <w:szCs w:val="20"/>
          <w:u w:val="single"/>
        </w:rPr>
        <w:t xml:space="preserve"> di cui alle schede allegate all’Atto d’Impegno</w:t>
      </w:r>
      <w:r w:rsidRPr="00325C5E">
        <w:rPr>
          <w:rFonts w:asciiTheme="minorHAnsi" w:hAnsiTheme="minorHAnsi" w:cstheme="minorHAnsi"/>
          <w:bCs/>
          <w:sz w:val="20"/>
          <w:szCs w:val="20"/>
        </w:rPr>
        <w:t xml:space="preserve"> </w:t>
      </w:r>
      <w:r w:rsidR="00A779B2" w:rsidRPr="00325C5E">
        <w:rPr>
          <w:rFonts w:asciiTheme="minorHAnsi" w:hAnsiTheme="minorHAnsi" w:cstheme="minorHAnsi"/>
          <w:bCs/>
          <w:sz w:val="20"/>
          <w:szCs w:val="20"/>
        </w:rPr>
        <w:t>intervenute rispetto all’Opera per la quale era stata presentata la richiesta di Aiuto</w:t>
      </w:r>
      <w:r w:rsidR="00AD2E14" w:rsidRPr="00ED05CD">
        <w:rPr>
          <w:rFonts w:asciiTheme="minorHAnsi" w:hAnsiTheme="minorHAnsi" w:cstheme="minorHAnsi"/>
          <w:bCs/>
          <w:sz w:val="20"/>
          <w:szCs w:val="22"/>
          <w:lang w:eastAsia="en-US"/>
        </w:rPr>
        <w:t>;</w:t>
      </w:r>
      <w:r w:rsidR="004E375F">
        <w:rPr>
          <w:rFonts w:asciiTheme="minorHAnsi" w:hAnsiTheme="minorHAnsi" w:cstheme="minorHAnsi"/>
          <w:bCs/>
          <w:sz w:val="20"/>
          <w:szCs w:val="22"/>
          <w:lang w:eastAsia="en-US"/>
        </w:rPr>
        <w:t xml:space="preserve"> </w:t>
      </w:r>
    </w:p>
    <w:p w14:paraId="2E2ECCC6" w14:textId="54729EC5" w:rsidR="00745A2A" w:rsidRDefault="00745A2A" w:rsidP="00B82A9D">
      <w:pPr>
        <w:numPr>
          <w:ilvl w:val="0"/>
          <w:numId w:val="19"/>
        </w:numPr>
        <w:pBdr>
          <w:top w:val="single" w:sz="4" w:space="1" w:color="00B0F0"/>
          <w:left w:val="single" w:sz="4" w:space="17" w:color="00B0F0"/>
          <w:bottom w:val="single" w:sz="4" w:space="1" w:color="00B0F0"/>
          <w:right w:val="single" w:sz="4" w:space="4" w:color="00B0F0"/>
        </w:pBdr>
        <w:tabs>
          <w:tab w:val="left" w:pos="313"/>
        </w:tabs>
        <w:spacing w:before="120" w:after="120"/>
        <w:ind w:right="-6"/>
        <w:jc w:val="both"/>
        <w:rPr>
          <w:rFonts w:asciiTheme="minorHAnsi" w:hAnsiTheme="minorHAnsi" w:cstheme="minorHAnsi"/>
          <w:bCs/>
          <w:sz w:val="20"/>
          <w:szCs w:val="22"/>
          <w:lang w:eastAsia="en-US"/>
        </w:rPr>
      </w:pPr>
      <w:r w:rsidRPr="004371CD">
        <w:rPr>
          <w:rFonts w:ascii="Calibri" w:hAnsi="Calibri"/>
          <w:b/>
          <w:bCs/>
          <w:sz w:val="20"/>
          <w:szCs w:val="20"/>
        </w:rPr>
        <w:t xml:space="preserve">Dichiarazione sostitutiva sul cumulo di </w:t>
      </w:r>
      <w:proofErr w:type="gramStart"/>
      <w:r w:rsidRPr="004371CD">
        <w:rPr>
          <w:rFonts w:ascii="Calibri" w:hAnsi="Calibri"/>
          <w:b/>
          <w:bCs/>
          <w:sz w:val="20"/>
          <w:szCs w:val="20"/>
        </w:rPr>
        <w:t>Aiuti</w:t>
      </w:r>
      <w:r w:rsidRPr="004371CD">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sidRPr="006E6149">
        <w:rPr>
          <w:rFonts w:asciiTheme="minorHAnsi" w:hAnsiTheme="minorHAnsi" w:cstheme="minorHAnsi"/>
          <w:bCs/>
          <w:sz w:val="20"/>
          <w:szCs w:val="20"/>
        </w:rPr>
        <w:t>(</w:t>
      </w:r>
      <w:proofErr w:type="gramEnd"/>
      <w:r w:rsidRPr="006E6149">
        <w:rPr>
          <w:rFonts w:asciiTheme="minorHAnsi" w:hAnsiTheme="minorHAnsi" w:cstheme="minorHAnsi"/>
          <w:bCs/>
          <w:i/>
          <w:sz w:val="20"/>
          <w:szCs w:val="20"/>
        </w:rPr>
        <w:t>Allegato n. 4</w:t>
      </w:r>
      <w:r w:rsidRPr="006E6149">
        <w:rPr>
          <w:rFonts w:asciiTheme="minorHAnsi" w:hAnsiTheme="minorHAnsi" w:cstheme="minorHAnsi"/>
          <w:bCs/>
          <w:sz w:val="20"/>
          <w:szCs w:val="20"/>
        </w:rPr>
        <w:t>) firmata digitalmente dal Legale rappresentante e, in caso di Aggregazione, presentata da ogni soggetto facente parte;</w:t>
      </w:r>
    </w:p>
    <w:p w14:paraId="6A75B62E" w14:textId="000572E1" w:rsidR="00325030" w:rsidRDefault="00325030" w:rsidP="00B82A9D">
      <w:pPr>
        <w:numPr>
          <w:ilvl w:val="0"/>
          <w:numId w:val="19"/>
        </w:numPr>
        <w:pBdr>
          <w:top w:val="single" w:sz="4" w:space="1" w:color="00B0F0"/>
          <w:left w:val="single" w:sz="4" w:space="17" w:color="00B0F0"/>
          <w:bottom w:val="single" w:sz="4" w:space="1" w:color="00B0F0"/>
          <w:right w:val="single" w:sz="4" w:space="4" w:color="00B0F0"/>
        </w:pBdr>
        <w:tabs>
          <w:tab w:val="left" w:pos="313"/>
        </w:tabs>
        <w:spacing w:before="120" w:after="120"/>
        <w:ind w:right="-6"/>
        <w:jc w:val="both"/>
        <w:rPr>
          <w:rFonts w:asciiTheme="minorHAnsi" w:hAnsiTheme="minorHAnsi" w:cstheme="minorHAnsi"/>
          <w:bCs/>
          <w:sz w:val="20"/>
          <w:szCs w:val="22"/>
          <w:lang w:eastAsia="en-US"/>
        </w:rPr>
      </w:pPr>
      <w:r>
        <w:rPr>
          <w:rFonts w:asciiTheme="minorHAnsi" w:hAnsiTheme="minorHAnsi" w:cstheme="minorHAnsi"/>
          <w:bCs/>
          <w:sz w:val="20"/>
          <w:szCs w:val="22"/>
          <w:lang w:eastAsia="en-US"/>
        </w:rPr>
        <w:t>Riconoscimento definitivo della nazionalità italiana da parte del MIBAC;</w:t>
      </w:r>
    </w:p>
    <w:p w14:paraId="2C5684D4" w14:textId="13E631D4" w:rsidR="00325030" w:rsidRDefault="003243D0" w:rsidP="00B82A9D">
      <w:pPr>
        <w:numPr>
          <w:ilvl w:val="0"/>
          <w:numId w:val="19"/>
        </w:numPr>
        <w:pBdr>
          <w:top w:val="single" w:sz="4" w:space="1" w:color="00B0F0"/>
          <w:left w:val="single" w:sz="4" w:space="17" w:color="00B0F0"/>
          <w:bottom w:val="single" w:sz="4" w:space="1" w:color="00B0F0"/>
          <w:right w:val="single" w:sz="4" w:space="4" w:color="00B0F0"/>
        </w:pBdr>
        <w:tabs>
          <w:tab w:val="left" w:pos="313"/>
        </w:tabs>
        <w:spacing w:before="120" w:after="120"/>
        <w:ind w:right="-6"/>
        <w:jc w:val="both"/>
        <w:rPr>
          <w:rFonts w:asciiTheme="minorHAnsi" w:hAnsiTheme="minorHAnsi" w:cstheme="minorHAnsi"/>
          <w:bCs/>
          <w:sz w:val="20"/>
          <w:szCs w:val="22"/>
          <w:lang w:eastAsia="en-US"/>
        </w:rPr>
      </w:pPr>
      <w:r>
        <w:rPr>
          <w:rFonts w:asciiTheme="minorHAnsi" w:hAnsiTheme="minorHAnsi" w:cstheme="minorHAnsi"/>
          <w:bCs/>
          <w:sz w:val="20"/>
          <w:szCs w:val="22"/>
          <w:lang w:eastAsia="en-US"/>
        </w:rPr>
        <w:t>Nel caso di riconoscimento di film difficile, documentazione attestante tale classificazione;</w:t>
      </w:r>
    </w:p>
    <w:p w14:paraId="01126138" w14:textId="76AFD9A6" w:rsidR="003243D0" w:rsidRDefault="003243D0" w:rsidP="00B82A9D">
      <w:pPr>
        <w:numPr>
          <w:ilvl w:val="0"/>
          <w:numId w:val="19"/>
        </w:numPr>
        <w:pBdr>
          <w:top w:val="single" w:sz="4" w:space="1" w:color="00B0F0"/>
          <w:left w:val="single" w:sz="4" w:space="17" w:color="00B0F0"/>
          <w:bottom w:val="single" w:sz="4" w:space="1" w:color="00B0F0"/>
          <w:right w:val="single" w:sz="4" w:space="4" w:color="00B0F0"/>
        </w:pBdr>
        <w:tabs>
          <w:tab w:val="left" w:pos="313"/>
        </w:tabs>
        <w:spacing w:before="120" w:after="120"/>
        <w:ind w:right="-6"/>
        <w:jc w:val="both"/>
        <w:rPr>
          <w:rFonts w:asciiTheme="minorHAnsi" w:hAnsiTheme="minorHAnsi" w:cstheme="minorHAnsi"/>
          <w:bCs/>
          <w:sz w:val="20"/>
          <w:szCs w:val="22"/>
          <w:lang w:eastAsia="en-US"/>
        </w:rPr>
      </w:pPr>
      <w:r>
        <w:rPr>
          <w:rFonts w:asciiTheme="minorHAnsi" w:hAnsiTheme="minorHAnsi" w:cstheme="minorHAnsi"/>
          <w:bCs/>
          <w:sz w:val="20"/>
          <w:szCs w:val="22"/>
          <w:lang w:eastAsia="en-US"/>
        </w:rPr>
        <w:t>Materiale pubblicitario (locandina) per la verifica della corretta apposizione dei loghi pr</w:t>
      </w:r>
      <w:r w:rsidRPr="003243D0">
        <w:rPr>
          <w:rFonts w:asciiTheme="minorHAnsi" w:hAnsiTheme="minorHAnsi" w:cstheme="minorHAnsi"/>
          <w:bCs/>
          <w:sz w:val="20"/>
          <w:szCs w:val="22"/>
          <w:lang w:eastAsia="en-US"/>
        </w:rPr>
        <w:t>evisti dalla normativa</w:t>
      </w:r>
      <w:r>
        <w:rPr>
          <w:rFonts w:asciiTheme="minorHAnsi" w:hAnsiTheme="minorHAnsi" w:cstheme="minorHAnsi"/>
          <w:bCs/>
          <w:sz w:val="20"/>
          <w:szCs w:val="22"/>
          <w:lang w:eastAsia="en-US"/>
        </w:rPr>
        <w:t>;</w:t>
      </w:r>
    </w:p>
    <w:p w14:paraId="14CC24E3" w14:textId="48D89CEF" w:rsidR="003243D0" w:rsidRDefault="003243D0" w:rsidP="00B82A9D">
      <w:pPr>
        <w:numPr>
          <w:ilvl w:val="0"/>
          <w:numId w:val="19"/>
        </w:numPr>
        <w:pBdr>
          <w:top w:val="single" w:sz="4" w:space="1" w:color="00B0F0"/>
          <w:left w:val="single" w:sz="4" w:space="17" w:color="00B0F0"/>
          <w:bottom w:val="single" w:sz="4" w:space="1" w:color="00B0F0"/>
          <w:right w:val="single" w:sz="4" w:space="4" w:color="00B0F0"/>
        </w:pBdr>
        <w:tabs>
          <w:tab w:val="left" w:pos="313"/>
        </w:tabs>
        <w:spacing w:before="120" w:after="120"/>
        <w:ind w:right="-6"/>
        <w:jc w:val="both"/>
        <w:rPr>
          <w:rFonts w:asciiTheme="minorHAnsi" w:hAnsiTheme="minorHAnsi" w:cstheme="minorHAnsi"/>
          <w:bCs/>
          <w:sz w:val="20"/>
          <w:szCs w:val="22"/>
          <w:lang w:eastAsia="en-US"/>
        </w:rPr>
      </w:pPr>
      <w:r>
        <w:rPr>
          <w:rFonts w:asciiTheme="minorHAnsi" w:hAnsiTheme="minorHAnsi" w:cstheme="minorHAnsi"/>
          <w:bCs/>
          <w:sz w:val="20"/>
          <w:szCs w:val="22"/>
          <w:lang w:eastAsia="en-US"/>
        </w:rPr>
        <w:t xml:space="preserve">Copia dell’opera realizzata; </w:t>
      </w:r>
    </w:p>
    <w:p w14:paraId="670AD04F" w14:textId="7889633B" w:rsidR="004E375F" w:rsidRPr="00232635" w:rsidRDefault="004E375F" w:rsidP="00B82A9D">
      <w:pPr>
        <w:numPr>
          <w:ilvl w:val="0"/>
          <w:numId w:val="19"/>
        </w:numPr>
        <w:pBdr>
          <w:top w:val="single" w:sz="4" w:space="1" w:color="00B0F0"/>
          <w:left w:val="single" w:sz="4" w:space="17" w:color="00B0F0"/>
          <w:bottom w:val="single" w:sz="4" w:space="1" w:color="00B0F0"/>
          <w:right w:val="single" w:sz="4" w:space="4" w:color="00B0F0"/>
        </w:pBdr>
        <w:tabs>
          <w:tab w:val="left" w:pos="313"/>
        </w:tabs>
        <w:spacing w:before="120" w:after="120"/>
        <w:ind w:right="-6"/>
        <w:jc w:val="both"/>
        <w:rPr>
          <w:rFonts w:asciiTheme="minorHAnsi" w:hAnsiTheme="minorHAnsi" w:cstheme="minorHAnsi"/>
          <w:bCs/>
          <w:sz w:val="20"/>
          <w:szCs w:val="22"/>
          <w:lang w:eastAsia="en-US"/>
        </w:rPr>
      </w:pPr>
      <w:r>
        <w:rPr>
          <w:rFonts w:asciiTheme="minorHAnsi" w:hAnsiTheme="minorHAnsi" w:cstheme="minorHAnsi"/>
          <w:bCs/>
          <w:sz w:val="20"/>
          <w:szCs w:val="22"/>
          <w:lang w:eastAsia="en-US"/>
        </w:rPr>
        <w:t xml:space="preserve">Dichiarazione di spesa </w:t>
      </w:r>
      <w:r>
        <w:rPr>
          <w:rFonts w:asciiTheme="minorHAnsi" w:hAnsiTheme="minorHAnsi" w:cstheme="minorHAnsi"/>
          <w:bCs/>
          <w:sz w:val="20"/>
          <w:szCs w:val="20"/>
        </w:rPr>
        <w:t xml:space="preserve">finale del </w:t>
      </w:r>
      <w:r w:rsidRPr="007754DD">
        <w:rPr>
          <w:rFonts w:asciiTheme="minorHAnsi" w:hAnsiTheme="minorHAnsi" w:cstheme="minorHAnsi"/>
          <w:bCs/>
          <w:sz w:val="20"/>
          <w:szCs w:val="20"/>
          <w:u w:val="single"/>
        </w:rPr>
        <w:t>coproduttore</w:t>
      </w:r>
      <w:r w:rsidR="007754DD" w:rsidRPr="007754DD">
        <w:rPr>
          <w:rFonts w:asciiTheme="minorHAnsi" w:hAnsiTheme="minorHAnsi" w:cstheme="minorHAnsi"/>
          <w:bCs/>
          <w:sz w:val="20"/>
          <w:szCs w:val="20"/>
          <w:u w:val="single"/>
        </w:rPr>
        <w:t xml:space="preserve"> diverso dal beneficiario</w:t>
      </w:r>
      <w:r w:rsidR="007754DD">
        <w:rPr>
          <w:rFonts w:asciiTheme="minorHAnsi" w:hAnsiTheme="minorHAnsi" w:cstheme="minorHAnsi"/>
          <w:bCs/>
          <w:sz w:val="20"/>
          <w:szCs w:val="20"/>
        </w:rPr>
        <w:t xml:space="preserve"> </w:t>
      </w:r>
      <w:r w:rsidRPr="00325C5E">
        <w:rPr>
          <w:rFonts w:asciiTheme="minorHAnsi" w:hAnsiTheme="minorHAnsi" w:cstheme="minorHAnsi"/>
          <w:bCs/>
          <w:sz w:val="20"/>
          <w:szCs w:val="20"/>
        </w:rPr>
        <w:t>firmata digitalmente dal Legale rappresentante</w:t>
      </w:r>
      <w:r>
        <w:rPr>
          <w:rFonts w:asciiTheme="minorHAnsi" w:hAnsiTheme="minorHAnsi" w:cstheme="minorHAnsi"/>
          <w:bCs/>
          <w:sz w:val="20"/>
          <w:szCs w:val="20"/>
        </w:rPr>
        <w:t xml:space="preserve">; tale dichiarazione </w:t>
      </w:r>
      <w:r w:rsidRPr="00DC239F">
        <w:rPr>
          <w:rFonts w:asciiTheme="minorHAnsi" w:hAnsiTheme="minorHAnsi" w:cstheme="minorHAnsi"/>
          <w:bCs/>
          <w:sz w:val="20"/>
          <w:szCs w:val="20"/>
        </w:rPr>
        <w:t xml:space="preserve">deve essere presentata da </w:t>
      </w:r>
      <w:r w:rsidRPr="00DC239F">
        <w:rPr>
          <w:rFonts w:asciiTheme="minorHAnsi" w:hAnsiTheme="minorHAnsi" w:cstheme="minorHAnsi"/>
          <w:bCs/>
          <w:sz w:val="20"/>
          <w:szCs w:val="20"/>
          <w:u w:val="single"/>
        </w:rPr>
        <w:t xml:space="preserve">ogni coproduttore </w:t>
      </w:r>
      <w:r w:rsidR="007754DD" w:rsidRPr="00DC239F">
        <w:rPr>
          <w:rFonts w:asciiTheme="minorHAnsi" w:hAnsiTheme="minorHAnsi" w:cstheme="minorHAnsi"/>
          <w:bCs/>
          <w:sz w:val="20"/>
          <w:szCs w:val="20"/>
          <w:u w:val="single"/>
        </w:rPr>
        <w:t>diverso dal beneficiario</w:t>
      </w:r>
      <w:r w:rsidR="007754DD" w:rsidRPr="00DC239F">
        <w:rPr>
          <w:rFonts w:asciiTheme="minorHAnsi" w:hAnsiTheme="minorHAnsi" w:cstheme="minorHAnsi"/>
          <w:bCs/>
          <w:sz w:val="20"/>
          <w:szCs w:val="20"/>
        </w:rPr>
        <w:t xml:space="preserve"> </w:t>
      </w:r>
      <w:r w:rsidRPr="00DC239F">
        <w:rPr>
          <w:rFonts w:asciiTheme="minorHAnsi" w:hAnsiTheme="minorHAnsi" w:cstheme="minorHAnsi"/>
          <w:bCs/>
          <w:sz w:val="20"/>
          <w:szCs w:val="20"/>
        </w:rPr>
        <w:t xml:space="preserve">che ha </w:t>
      </w:r>
      <w:r w:rsidR="00523511" w:rsidRPr="00DC239F">
        <w:rPr>
          <w:rFonts w:asciiTheme="minorHAnsi" w:hAnsiTheme="minorHAnsi" w:cstheme="minorHAnsi"/>
          <w:bCs/>
          <w:sz w:val="20"/>
          <w:szCs w:val="20"/>
        </w:rPr>
        <w:t xml:space="preserve">sottoscritto </w:t>
      </w:r>
      <w:r w:rsidR="001A4CC0">
        <w:rPr>
          <w:rFonts w:asciiTheme="minorHAnsi" w:hAnsiTheme="minorHAnsi" w:cstheme="minorHAnsi"/>
          <w:bCs/>
          <w:sz w:val="20"/>
          <w:szCs w:val="20"/>
        </w:rPr>
        <w:t>il Contratto di Coproduzione</w:t>
      </w:r>
      <w:r w:rsidRPr="00DC239F">
        <w:rPr>
          <w:rFonts w:asciiTheme="minorHAnsi" w:hAnsiTheme="minorHAnsi" w:cstheme="minorHAnsi"/>
          <w:bCs/>
          <w:sz w:val="20"/>
          <w:szCs w:val="20"/>
        </w:rPr>
        <w:t xml:space="preserve"> (</w:t>
      </w:r>
      <w:r w:rsidRPr="00DC239F">
        <w:rPr>
          <w:rFonts w:asciiTheme="minorHAnsi" w:hAnsiTheme="minorHAnsi" w:cstheme="minorHAnsi"/>
          <w:bCs/>
          <w:i/>
          <w:sz w:val="20"/>
          <w:szCs w:val="20"/>
        </w:rPr>
        <w:t xml:space="preserve">Allegato n. </w:t>
      </w:r>
      <w:r w:rsidR="00DC239F" w:rsidRPr="00DC239F">
        <w:rPr>
          <w:rFonts w:asciiTheme="minorHAnsi" w:hAnsiTheme="minorHAnsi" w:cstheme="minorHAnsi"/>
          <w:bCs/>
          <w:i/>
          <w:sz w:val="20"/>
          <w:szCs w:val="20"/>
        </w:rPr>
        <w:t>9</w:t>
      </w:r>
      <w:r w:rsidRPr="00DC239F">
        <w:rPr>
          <w:rFonts w:asciiTheme="minorHAnsi" w:hAnsiTheme="minorHAnsi" w:cstheme="minorHAnsi"/>
          <w:bCs/>
          <w:sz w:val="20"/>
          <w:szCs w:val="20"/>
        </w:rPr>
        <w:t>);</w:t>
      </w:r>
    </w:p>
    <w:p w14:paraId="16C06D54" w14:textId="5776B800" w:rsidR="00232635" w:rsidRPr="00634361" w:rsidRDefault="00232635" w:rsidP="004642F4">
      <w:pPr>
        <w:numPr>
          <w:ilvl w:val="0"/>
          <w:numId w:val="19"/>
        </w:numPr>
        <w:pBdr>
          <w:top w:val="single" w:sz="4" w:space="1" w:color="00B0F0"/>
          <w:left w:val="single" w:sz="4" w:space="17" w:color="00B0F0"/>
          <w:bottom w:val="single" w:sz="4" w:space="1" w:color="00B0F0"/>
          <w:right w:val="single" w:sz="4" w:space="4" w:color="00B0F0"/>
        </w:pBdr>
        <w:tabs>
          <w:tab w:val="left" w:pos="313"/>
        </w:tabs>
        <w:spacing w:before="120" w:after="120"/>
        <w:ind w:right="-6"/>
        <w:jc w:val="both"/>
        <w:rPr>
          <w:rFonts w:asciiTheme="minorHAnsi" w:hAnsiTheme="minorHAnsi" w:cstheme="minorHAnsi"/>
          <w:bCs/>
          <w:sz w:val="20"/>
          <w:szCs w:val="22"/>
          <w:lang w:eastAsia="en-US"/>
        </w:rPr>
      </w:pPr>
      <w:r w:rsidRPr="00634361">
        <w:rPr>
          <w:rFonts w:asciiTheme="minorHAnsi" w:hAnsiTheme="minorHAnsi" w:cstheme="minorHAnsi"/>
          <w:bCs/>
          <w:sz w:val="20"/>
          <w:szCs w:val="22"/>
          <w:lang w:eastAsia="en-US"/>
        </w:rPr>
        <w:t xml:space="preserve">In caso di </w:t>
      </w:r>
      <w:r w:rsidR="004642F4" w:rsidRPr="00634361">
        <w:rPr>
          <w:rFonts w:asciiTheme="minorHAnsi" w:hAnsiTheme="minorHAnsi" w:cstheme="minorHAnsi"/>
          <w:bCs/>
          <w:sz w:val="20"/>
          <w:szCs w:val="22"/>
          <w:lang w:eastAsia="en-US"/>
        </w:rPr>
        <w:t xml:space="preserve">Altre Opere Audiovisive con </w:t>
      </w:r>
      <w:r w:rsidRPr="00634361">
        <w:rPr>
          <w:rFonts w:asciiTheme="minorHAnsi" w:hAnsiTheme="minorHAnsi" w:cstheme="minorHAnsi"/>
          <w:bCs/>
          <w:sz w:val="20"/>
          <w:szCs w:val="22"/>
          <w:lang w:eastAsia="en-US"/>
        </w:rPr>
        <w:t>q</w:t>
      </w:r>
      <w:r w:rsidR="004642F4" w:rsidRPr="00634361">
        <w:rPr>
          <w:rFonts w:asciiTheme="minorHAnsi" w:hAnsiTheme="minorHAnsi" w:cstheme="minorHAnsi"/>
          <w:bCs/>
          <w:sz w:val="20"/>
          <w:szCs w:val="22"/>
          <w:lang w:eastAsia="en-US"/>
        </w:rPr>
        <w:t>uote</w:t>
      </w:r>
      <w:r w:rsidRPr="00634361">
        <w:rPr>
          <w:rFonts w:asciiTheme="minorHAnsi" w:hAnsiTheme="minorHAnsi" w:cstheme="minorHAnsi"/>
          <w:bCs/>
          <w:sz w:val="20"/>
          <w:szCs w:val="22"/>
          <w:lang w:eastAsia="en-US"/>
        </w:rPr>
        <w:t xml:space="preserve"> di Compartecipazione finanziaria a favore del Beneficiario</w:t>
      </w:r>
      <w:r w:rsidR="006B1D15" w:rsidRPr="00634361">
        <w:rPr>
          <w:rFonts w:asciiTheme="minorHAnsi" w:hAnsiTheme="minorHAnsi" w:cstheme="minorHAnsi"/>
          <w:bCs/>
          <w:sz w:val="20"/>
          <w:szCs w:val="22"/>
          <w:lang w:eastAsia="en-US"/>
        </w:rPr>
        <w:t>,</w:t>
      </w:r>
      <w:r w:rsidRPr="00634361">
        <w:rPr>
          <w:rFonts w:asciiTheme="minorHAnsi" w:hAnsiTheme="minorHAnsi" w:cstheme="minorHAnsi"/>
          <w:bCs/>
          <w:sz w:val="20"/>
          <w:szCs w:val="22"/>
          <w:lang w:eastAsia="en-US"/>
        </w:rPr>
        <w:t xml:space="preserve"> dichiarazione di spesa </w:t>
      </w:r>
      <w:r w:rsidRPr="00634361">
        <w:rPr>
          <w:rFonts w:asciiTheme="minorHAnsi" w:hAnsiTheme="minorHAnsi" w:cstheme="minorHAnsi"/>
          <w:bCs/>
          <w:sz w:val="20"/>
          <w:szCs w:val="20"/>
        </w:rPr>
        <w:t xml:space="preserve">finale del </w:t>
      </w:r>
      <w:r w:rsidRPr="00634361">
        <w:rPr>
          <w:rFonts w:asciiTheme="minorHAnsi" w:hAnsiTheme="minorHAnsi" w:cstheme="minorHAnsi"/>
          <w:bCs/>
          <w:sz w:val="20"/>
          <w:szCs w:val="20"/>
          <w:u w:val="single"/>
        </w:rPr>
        <w:t>coproduttore diverso dal beneficiario</w:t>
      </w:r>
      <w:r w:rsidRPr="00634361">
        <w:rPr>
          <w:rFonts w:asciiTheme="minorHAnsi" w:hAnsiTheme="minorHAnsi" w:cstheme="minorHAnsi"/>
          <w:bCs/>
          <w:sz w:val="20"/>
          <w:szCs w:val="20"/>
        </w:rPr>
        <w:t xml:space="preserve"> firmata digitalmente dal Legale rappresentante; tale dichiarazione deve essere presentata da </w:t>
      </w:r>
      <w:r w:rsidRPr="00634361">
        <w:rPr>
          <w:rFonts w:asciiTheme="minorHAnsi" w:hAnsiTheme="minorHAnsi" w:cstheme="minorHAnsi"/>
          <w:bCs/>
          <w:sz w:val="20"/>
          <w:szCs w:val="20"/>
          <w:u w:val="single"/>
        </w:rPr>
        <w:t>ogni coproduttore</w:t>
      </w:r>
      <w:r w:rsidR="00E002DB" w:rsidRPr="00634361">
        <w:rPr>
          <w:rFonts w:asciiTheme="minorHAnsi" w:hAnsiTheme="minorHAnsi" w:cstheme="minorHAnsi"/>
          <w:bCs/>
          <w:sz w:val="20"/>
          <w:szCs w:val="20"/>
          <w:u w:val="single"/>
        </w:rPr>
        <w:t>/distributore</w:t>
      </w:r>
      <w:r w:rsidRPr="00634361">
        <w:rPr>
          <w:rFonts w:asciiTheme="minorHAnsi" w:hAnsiTheme="minorHAnsi" w:cstheme="minorHAnsi"/>
          <w:bCs/>
          <w:sz w:val="20"/>
          <w:szCs w:val="20"/>
          <w:u w:val="single"/>
        </w:rPr>
        <w:t xml:space="preserve"> diverso dal beneficiario</w:t>
      </w:r>
      <w:r w:rsidRPr="00634361">
        <w:rPr>
          <w:rFonts w:asciiTheme="minorHAnsi" w:hAnsiTheme="minorHAnsi" w:cstheme="minorHAnsi"/>
          <w:bCs/>
          <w:sz w:val="20"/>
          <w:szCs w:val="20"/>
        </w:rPr>
        <w:t xml:space="preserve"> che ha sottoscritto il Contratto di Coproduzione</w:t>
      </w:r>
      <w:r w:rsidR="00E002DB" w:rsidRPr="00634361">
        <w:rPr>
          <w:rFonts w:asciiTheme="minorHAnsi" w:hAnsiTheme="minorHAnsi" w:cstheme="minorHAnsi"/>
          <w:bCs/>
          <w:sz w:val="20"/>
          <w:szCs w:val="20"/>
        </w:rPr>
        <w:t>/Distribuzione</w:t>
      </w:r>
      <w:r w:rsidRPr="00634361">
        <w:rPr>
          <w:rFonts w:asciiTheme="minorHAnsi" w:hAnsiTheme="minorHAnsi" w:cstheme="minorHAnsi"/>
          <w:bCs/>
          <w:sz w:val="20"/>
          <w:szCs w:val="20"/>
        </w:rPr>
        <w:t xml:space="preserve"> (</w:t>
      </w:r>
      <w:r w:rsidRPr="00634361">
        <w:rPr>
          <w:rFonts w:asciiTheme="minorHAnsi" w:hAnsiTheme="minorHAnsi" w:cstheme="minorHAnsi"/>
          <w:bCs/>
          <w:i/>
          <w:sz w:val="20"/>
          <w:szCs w:val="20"/>
        </w:rPr>
        <w:t>Allegato n. 9</w:t>
      </w:r>
      <w:r w:rsidR="004642F4" w:rsidRPr="00634361">
        <w:rPr>
          <w:rFonts w:asciiTheme="minorHAnsi" w:hAnsiTheme="minorHAnsi" w:cstheme="minorHAnsi"/>
          <w:bCs/>
          <w:i/>
          <w:sz w:val="20"/>
          <w:szCs w:val="20"/>
        </w:rPr>
        <w:t xml:space="preserve"> bis</w:t>
      </w:r>
      <w:r w:rsidRPr="00634361">
        <w:rPr>
          <w:rFonts w:asciiTheme="minorHAnsi" w:hAnsiTheme="minorHAnsi" w:cstheme="minorHAnsi"/>
          <w:bCs/>
          <w:sz w:val="20"/>
          <w:szCs w:val="20"/>
        </w:rPr>
        <w:t>);</w:t>
      </w:r>
    </w:p>
    <w:p w14:paraId="671DCA58" w14:textId="6364940B" w:rsidR="007D3B9A" w:rsidRPr="00642EA8" w:rsidRDefault="007D3B9A" w:rsidP="00B82A9D">
      <w:pPr>
        <w:numPr>
          <w:ilvl w:val="0"/>
          <w:numId w:val="19"/>
        </w:numPr>
        <w:pBdr>
          <w:top w:val="single" w:sz="4" w:space="1" w:color="00B0F0"/>
          <w:left w:val="single" w:sz="4" w:space="17" w:color="00B0F0"/>
          <w:bottom w:val="single" w:sz="4" w:space="1" w:color="00B0F0"/>
          <w:right w:val="single" w:sz="4" w:space="4" w:color="00B0F0"/>
        </w:pBdr>
        <w:tabs>
          <w:tab w:val="left" w:pos="313"/>
        </w:tabs>
        <w:spacing w:before="120" w:after="120"/>
        <w:ind w:right="-6"/>
        <w:jc w:val="both"/>
        <w:rPr>
          <w:rFonts w:asciiTheme="minorHAnsi" w:hAnsiTheme="minorHAnsi" w:cstheme="minorHAnsi"/>
          <w:bCs/>
          <w:sz w:val="20"/>
          <w:szCs w:val="20"/>
          <w:lang w:eastAsia="en-US"/>
        </w:rPr>
      </w:pPr>
      <w:r w:rsidRPr="00642EA8">
        <w:rPr>
          <w:rFonts w:ascii="Calibri" w:hAnsi="Calibri" w:cs="Calibri"/>
          <w:b/>
          <w:sz w:val="20"/>
          <w:szCs w:val="20"/>
          <w:u w:val="single"/>
        </w:rPr>
        <w:t xml:space="preserve">in caso di scelta del metodo </w:t>
      </w:r>
      <w:r w:rsidR="001A4CC0">
        <w:rPr>
          <w:rFonts w:asciiTheme="minorHAnsi" w:hAnsiTheme="minorHAnsi" w:cstheme="minorHAnsi"/>
          <w:b/>
          <w:bCs/>
          <w:sz w:val="20"/>
          <w:szCs w:val="20"/>
          <w:u w:val="single"/>
        </w:rPr>
        <w:t xml:space="preserve">“Girato Lazio” </w:t>
      </w:r>
      <w:r w:rsidRPr="00642EA8">
        <w:rPr>
          <w:rFonts w:ascii="Calibri" w:hAnsi="Calibri" w:cs="Calibri"/>
          <w:b/>
          <w:sz w:val="20"/>
          <w:szCs w:val="20"/>
          <w:u w:val="single"/>
        </w:rPr>
        <w:t xml:space="preserve">per la determinazione delle spese </w:t>
      </w:r>
      <w:r w:rsidR="00D823EA">
        <w:rPr>
          <w:rFonts w:ascii="Calibri" w:hAnsi="Calibri" w:cs="Calibri"/>
          <w:b/>
          <w:sz w:val="20"/>
          <w:szCs w:val="20"/>
          <w:u w:val="single"/>
        </w:rPr>
        <w:t>ammissibili</w:t>
      </w:r>
      <w:r w:rsidRPr="00642EA8">
        <w:rPr>
          <w:rFonts w:ascii="Calibri" w:hAnsi="Calibri" w:cs="Calibri"/>
          <w:sz w:val="20"/>
          <w:szCs w:val="20"/>
        </w:rPr>
        <w:t xml:space="preserve">, ossia in proporzione al rapporto tra le giornate di ripresa effettuate sul territorio della Regione Lazio e le giornate di ripresa totali (nel caso di Opere di Animazione, si considera il rapporto tra le giornate di lavorazione effettuate sul territorio della Regione Lazio e le giornate di lavorazione totali), </w:t>
      </w:r>
      <w:r w:rsidRPr="00642EA8">
        <w:rPr>
          <w:rFonts w:ascii="Calibri" w:hAnsi="Calibri" w:cs="Calibri"/>
          <w:b/>
          <w:sz w:val="20"/>
          <w:szCs w:val="20"/>
          <w:u w:val="single"/>
        </w:rPr>
        <w:t xml:space="preserve">piano di lavorazione della coproduzione </w:t>
      </w:r>
      <w:r w:rsidRPr="00642EA8">
        <w:rPr>
          <w:rFonts w:ascii="Calibri" w:hAnsi="Calibri" w:cs="Calibri"/>
          <w:sz w:val="20"/>
          <w:szCs w:val="20"/>
        </w:rPr>
        <w:t>coerente al progetto presentato nella domanda con esplicita indicazione delle giornate di riprese (o delle giornate di lavorazione, nel caso di Opere di Animazione) nel Lazio, suddivise tra interni ed esterni</w:t>
      </w:r>
      <w:r w:rsidR="00642EA8" w:rsidRPr="00642EA8">
        <w:rPr>
          <w:rFonts w:ascii="Calibri" w:hAnsi="Calibri" w:cs="Calibri"/>
          <w:sz w:val="20"/>
          <w:szCs w:val="20"/>
        </w:rPr>
        <w:t>;</w:t>
      </w:r>
    </w:p>
    <w:p w14:paraId="1C62AE74" w14:textId="483ED726" w:rsidR="007D3B9A" w:rsidRPr="00642EA8" w:rsidRDefault="007D3B9A" w:rsidP="00B82A9D">
      <w:pPr>
        <w:numPr>
          <w:ilvl w:val="0"/>
          <w:numId w:val="19"/>
        </w:numPr>
        <w:pBdr>
          <w:top w:val="single" w:sz="4" w:space="1" w:color="00B0F0"/>
          <w:left w:val="single" w:sz="4" w:space="17" w:color="00B0F0"/>
          <w:bottom w:val="single" w:sz="4" w:space="1" w:color="00B0F0"/>
          <w:right w:val="single" w:sz="4" w:space="4" w:color="00B0F0"/>
        </w:pBdr>
        <w:tabs>
          <w:tab w:val="left" w:pos="313"/>
        </w:tabs>
        <w:spacing w:before="120" w:after="120"/>
        <w:ind w:right="-6"/>
        <w:jc w:val="both"/>
        <w:rPr>
          <w:rFonts w:asciiTheme="minorHAnsi" w:hAnsiTheme="minorHAnsi" w:cstheme="minorHAnsi"/>
          <w:bCs/>
          <w:sz w:val="20"/>
          <w:szCs w:val="20"/>
          <w:lang w:eastAsia="en-US"/>
        </w:rPr>
      </w:pPr>
      <w:r w:rsidRPr="00642EA8">
        <w:rPr>
          <w:rFonts w:ascii="Calibri" w:hAnsi="Calibri" w:cs="Calibri"/>
          <w:b/>
          <w:sz w:val="20"/>
          <w:szCs w:val="20"/>
          <w:u w:val="single"/>
        </w:rPr>
        <w:t xml:space="preserve">in caso di scelta del metodo </w:t>
      </w:r>
      <w:r w:rsidR="001A4CC0">
        <w:rPr>
          <w:rFonts w:asciiTheme="minorHAnsi" w:hAnsiTheme="minorHAnsi" w:cstheme="minorHAnsi"/>
          <w:b/>
          <w:bCs/>
          <w:sz w:val="20"/>
          <w:szCs w:val="20"/>
          <w:u w:val="single"/>
        </w:rPr>
        <w:t>“Speso Lazio”</w:t>
      </w:r>
      <w:r w:rsidR="001A4CC0" w:rsidRPr="004E1065">
        <w:rPr>
          <w:rFonts w:asciiTheme="minorHAnsi" w:hAnsiTheme="minorHAnsi" w:cstheme="minorHAnsi"/>
          <w:b/>
          <w:bCs/>
          <w:sz w:val="20"/>
          <w:szCs w:val="20"/>
          <w:u w:val="single"/>
        </w:rPr>
        <w:t xml:space="preserve"> </w:t>
      </w:r>
      <w:r w:rsidRPr="00642EA8">
        <w:rPr>
          <w:rFonts w:ascii="Calibri" w:hAnsi="Calibri" w:cs="Calibri"/>
          <w:b/>
          <w:sz w:val="20"/>
          <w:szCs w:val="20"/>
          <w:u w:val="single"/>
        </w:rPr>
        <w:t xml:space="preserve"> per la determinazione delle spese </w:t>
      </w:r>
      <w:r w:rsidR="00D823EA">
        <w:rPr>
          <w:rFonts w:ascii="Calibri" w:hAnsi="Calibri" w:cs="Calibri"/>
          <w:b/>
          <w:sz w:val="20"/>
          <w:szCs w:val="20"/>
          <w:u w:val="single"/>
        </w:rPr>
        <w:t>ammissibili</w:t>
      </w:r>
      <w:r w:rsidRPr="00642EA8">
        <w:rPr>
          <w:rFonts w:ascii="Calibri" w:hAnsi="Calibri" w:cs="Calibri"/>
          <w:sz w:val="20"/>
          <w:szCs w:val="20"/>
        </w:rPr>
        <w:t xml:space="preserve">, ossia con riferimento alla quota di spese sostenute nei confronti di soggetti fiscalmente residenti nel Lazio e/o imprese che abbiano una Sede Operativa nel Lazio, </w:t>
      </w:r>
      <w:r w:rsidRPr="00642EA8">
        <w:rPr>
          <w:rFonts w:ascii="Calibri" w:hAnsi="Calibri" w:cs="Calibri"/>
          <w:b/>
          <w:sz w:val="20"/>
          <w:szCs w:val="20"/>
          <w:u w:val="single"/>
        </w:rPr>
        <w:t xml:space="preserve">dati relativi alle spese sostenute nei confronti di soggetti residenti nel Lazio e/o Imprese con sede operativa nel </w:t>
      </w:r>
      <w:r w:rsidRPr="00325030">
        <w:rPr>
          <w:rFonts w:ascii="Calibri" w:hAnsi="Calibri" w:cs="Calibri"/>
          <w:b/>
          <w:sz w:val="20"/>
          <w:szCs w:val="20"/>
          <w:u w:val="single"/>
        </w:rPr>
        <w:t xml:space="preserve">Lazio </w:t>
      </w:r>
      <w:r w:rsidRPr="00325030">
        <w:rPr>
          <w:rFonts w:ascii="Calibri" w:hAnsi="Calibri" w:cs="Calibri"/>
          <w:i/>
          <w:sz w:val="20"/>
          <w:szCs w:val="20"/>
        </w:rPr>
        <w:t>(Allegato n</w:t>
      </w:r>
      <w:r w:rsidR="00325030" w:rsidRPr="00325030">
        <w:rPr>
          <w:rFonts w:ascii="Calibri" w:hAnsi="Calibri" w:cs="Calibri"/>
          <w:i/>
          <w:sz w:val="20"/>
          <w:szCs w:val="20"/>
        </w:rPr>
        <w:t xml:space="preserve">.10) </w:t>
      </w:r>
      <w:r w:rsidRPr="00325030">
        <w:rPr>
          <w:rFonts w:ascii="Calibri" w:hAnsi="Calibri" w:cs="Calibri"/>
          <w:sz w:val="20"/>
          <w:szCs w:val="20"/>
        </w:rPr>
        <w:t>(</w:t>
      </w:r>
      <w:r w:rsidRPr="00642EA8">
        <w:rPr>
          <w:rFonts w:ascii="Calibri" w:hAnsi="Calibri" w:cs="Calibri"/>
          <w:sz w:val="20"/>
          <w:szCs w:val="20"/>
        </w:rPr>
        <w:t>in caso di Accordo a latere tale documentazione deve essere fornita da ogni soggetto sottoscrittore dell’Accordo);</w:t>
      </w:r>
    </w:p>
    <w:p w14:paraId="3C622F58" w14:textId="7D02630D" w:rsidR="00CC5193" w:rsidRPr="00642EA8" w:rsidRDefault="00CC5193" w:rsidP="00B82A9D">
      <w:pPr>
        <w:numPr>
          <w:ilvl w:val="0"/>
          <w:numId w:val="19"/>
        </w:numPr>
        <w:pBdr>
          <w:top w:val="single" w:sz="4" w:space="1" w:color="00B0F0"/>
          <w:left w:val="single" w:sz="4" w:space="17" w:color="00B0F0"/>
          <w:bottom w:val="single" w:sz="4" w:space="1" w:color="00B0F0"/>
          <w:right w:val="single" w:sz="4" w:space="4" w:color="00B0F0"/>
        </w:pBdr>
        <w:tabs>
          <w:tab w:val="left" w:pos="313"/>
        </w:tabs>
        <w:spacing w:before="120" w:after="120"/>
        <w:ind w:right="-6"/>
        <w:jc w:val="both"/>
        <w:rPr>
          <w:rFonts w:asciiTheme="minorHAnsi" w:hAnsiTheme="minorHAnsi" w:cstheme="minorHAnsi"/>
          <w:bCs/>
          <w:sz w:val="20"/>
          <w:szCs w:val="20"/>
          <w:lang w:eastAsia="en-US"/>
        </w:rPr>
      </w:pPr>
      <w:r w:rsidRPr="00642EA8">
        <w:rPr>
          <w:rFonts w:ascii="Calibri" w:hAnsi="Calibri" w:cs="Calibri"/>
          <w:b/>
          <w:sz w:val="20"/>
          <w:szCs w:val="20"/>
          <w:u w:val="single"/>
        </w:rPr>
        <w:t xml:space="preserve">Elenco delle location completo </w:t>
      </w:r>
      <w:r w:rsidR="00642EA8" w:rsidRPr="00642EA8">
        <w:rPr>
          <w:rFonts w:ascii="Calibri" w:hAnsi="Calibri" w:cs="Calibri"/>
          <w:sz w:val="20"/>
          <w:szCs w:val="20"/>
        </w:rPr>
        <w:t>con chiara</w:t>
      </w:r>
      <w:r w:rsidRPr="00642EA8">
        <w:rPr>
          <w:rFonts w:ascii="Calibri" w:hAnsi="Calibri" w:cs="Calibri"/>
          <w:sz w:val="20"/>
          <w:szCs w:val="20"/>
        </w:rPr>
        <w:t xml:space="preserve"> evidenziazione delle location del Lazio</w:t>
      </w:r>
      <w:r w:rsidR="00642EA8" w:rsidRPr="00642EA8">
        <w:rPr>
          <w:rFonts w:asciiTheme="minorHAnsi" w:hAnsiTheme="minorHAnsi" w:cstheme="minorHAnsi"/>
          <w:sz w:val="20"/>
          <w:szCs w:val="20"/>
        </w:rPr>
        <w:t xml:space="preserve"> sottoscritto con Firma Digitale del Legale rappresentante della società</w:t>
      </w:r>
      <w:r w:rsidR="00642EA8" w:rsidRPr="00642EA8">
        <w:rPr>
          <w:rFonts w:asciiTheme="minorHAnsi" w:hAnsiTheme="minorHAnsi" w:cstheme="minorHAnsi"/>
          <w:bCs/>
          <w:sz w:val="20"/>
          <w:szCs w:val="20"/>
        </w:rPr>
        <w:t xml:space="preserve"> beneficiaria</w:t>
      </w:r>
      <w:r w:rsidRPr="00642EA8">
        <w:rPr>
          <w:rFonts w:ascii="Calibri" w:hAnsi="Calibri" w:cs="Calibri"/>
          <w:sz w:val="20"/>
          <w:szCs w:val="20"/>
        </w:rPr>
        <w:t>;</w:t>
      </w:r>
    </w:p>
    <w:p w14:paraId="69CF9C82" w14:textId="24E41975" w:rsidR="005E028A" w:rsidRPr="00E17D39" w:rsidRDefault="005E028A" w:rsidP="00B82A9D">
      <w:pPr>
        <w:numPr>
          <w:ilvl w:val="0"/>
          <w:numId w:val="19"/>
        </w:numPr>
        <w:pBdr>
          <w:top w:val="single" w:sz="4" w:space="1" w:color="00B0F0"/>
          <w:left w:val="single" w:sz="4" w:space="17" w:color="00B0F0"/>
          <w:bottom w:val="single" w:sz="4" w:space="1" w:color="00B0F0"/>
          <w:right w:val="single" w:sz="4" w:space="4" w:color="00B0F0"/>
        </w:pBdr>
        <w:tabs>
          <w:tab w:val="left" w:pos="313"/>
        </w:tabs>
        <w:spacing w:before="120" w:after="120"/>
        <w:ind w:right="-6"/>
        <w:jc w:val="both"/>
        <w:rPr>
          <w:rFonts w:asciiTheme="minorHAnsi" w:hAnsiTheme="minorHAnsi" w:cstheme="minorHAnsi"/>
          <w:bCs/>
          <w:sz w:val="20"/>
          <w:szCs w:val="20"/>
          <w:lang w:eastAsia="en-US"/>
        </w:rPr>
      </w:pPr>
      <w:r w:rsidRPr="00642EA8">
        <w:rPr>
          <w:rFonts w:ascii="Calibri" w:hAnsi="Calibri" w:cs="Calibri"/>
          <w:b/>
          <w:sz w:val="20"/>
          <w:szCs w:val="20"/>
          <w:u w:val="single"/>
        </w:rPr>
        <w:t>Elenco troupe e cast completo</w:t>
      </w:r>
      <w:r w:rsidR="00642EA8" w:rsidRPr="00642EA8">
        <w:rPr>
          <w:rFonts w:ascii="Calibri" w:hAnsi="Calibri" w:cs="Calibri"/>
          <w:b/>
          <w:sz w:val="20"/>
          <w:szCs w:val="20"/>
          <w:u w:val="single"/>
        </w:rPr>
        <w:t xml:space="preserve"> </w:t>
      </w:r>
      <w:r w:rsidR="00642EA8" w:rsidRPr="00642EA8">
        <w:rPr>
          <w:rFonts w:asciiTheme="minorHAnsi" w:hAnsiTheme="minorHAnsi" w:cstheme="minorHAnsi"/>
          <w:sz w:val="20"/>
          <w:szCs w:val="20"/>
        </w:rPr>
        <w:t>sottoscritto con Firma Digitale del Legale rappresentante della società</w:t>
      </w:r>
      <w:r w:rsidR="00642EA8" w:rsidRPr="00642EA8">
        <w:rPr>
          <w:rFonts w:asciiTheme="minorHAnsi" w:hAnsiTheme="minorHAnsi" w:cstheme="minorHAnsi"/>
          <w:bCs/>
          <w:sz w:val="20"/>
          <w:szCs w:val="20"/>
        </w:rPr>
        <w:t xml:space="preserve"> beneficiaria</w:t>
      </w:r>
      <w:r w:rsidR="00642EA8" w:rsidRPr="00642EA8">
        <w:rPr>
          <w:rFonts w:ascii="Calibri" w:hAnsi="Calibri" w:cs="Calibri"/>
          <w:b/>
          <w:sz w:val="20"/>
          <w:szCs w:val="20"/>
          <w:u w:val="single"/>
        </w:rPr>
        <w:t>;</w:t>
      </w:r>
    </w:p>
    <w:p w14:paraId="699AC3FD" w14:textId="4E9FE82C" w:rsidR="00E17D39" w:rsidRPr="00642EA8" w:rsidRDefault="00E17D39" w:rsidP="00B82A9D">
      <w:pPr>
        <w:numPr>
          <w:ilvl w:val="0"/>
          <w:numId w:val="19"/>
        </w:numPr>
        <w:pBdr>
          <w:top w:val="single" w:sz="4" w:space="1" w:color="00B0F0"/>
          <w:left w:val="single" w:sz="4" w:space="17" w:color="00B0F0"/>
          <w:bottom w:val="single" w:sz="4" w:space="1" w:color="00B0F0"/>
          <w:right w:val="single" w:sz="4" w:space="4" w:color="00B0F0"/>
        </w:pBdr>
        <w:tabs>
          <w:tab w:val="left" w:pos="313"/>
        </w:tabs>
        <w:spacing w:before="120" w:after="120"/>
        <w:ind w:right="-6"/>
        <w:jc w:val="both"/>
        <w:rPr>
          <w:rFonts w:asciiTheme="minorHAnsi" w:hAnsiTheme="minorHAnsi" w:cstheme="minorHAnsi"/>
          <w:bCs/>
          <w:sz w:val="20"/>
          <w:szCs w:val="20"/>
          <w:lang w:eastAsia="en-US"/>
        </w:rPr>
      </w:pPr>
      <w:r>
        <w:rPr>
          <w:rFonts w:ascii="Calibri" w:hAnsi="Calibri" w:cs="Calibri"/>
          <w:b/>
          <w:sz w:val="20"/>
          <w:szCs w:val="20"/>
          <w:u w:val="single"/>
        </w:rPr>
        <w:t>Ricevuta dell’avvenuto deposito presso la Cineteca nazionale della copia campione</w:t>
      </w:r>
      <w:r>
        <w:rPr>
          <w:rFonts w:ascii="Calibri" w:hAnsi="Calibri" w:cs="Calibri"/>
          <w:sz w:val="20"/>
          <w:szCs w:val="20"/>
        </w:rPr>
        <w:t>.</w:t>
      </w:r>
    </w:p>
    <w:p w14:paraId="72254F5E" w14:textId="4E9FE82C" w:rsidR="007D3B9A" w:rsidRDefault="007D3B9A" w:rsidP="007D3B9A">
      <w:pPr>
        <w:pStyle w:val="Paragrafoelenco"/>
        <w:rPr>
          <w:rFonts w:asciiTheme="minorHAnsi" w:hAnsiTheme="minorHAnsi" w:cstheme="minorHAnsi"/>
          <w:bCs/>
          <w:sz w:val="20"/>
          <w:szCs w:val="20"/>
          <w:lang w:eastAsia="en-US"/>
        </w:rPr>
      </w:pPr>
    </w:p>
    <w:p w14:paraId="5389FAD5" w14:textId="77777777" w:rsidR="0086448D" w:rsidRPr="00103A8F" w:rsidRDefault="0086448D" w:rsidP="0086448D">
      <w:pPr>
        <w:pStyle w:val="Paragrafoelenco"/>
        <w:numPr>
          <w:ilvl w:val="0"/>
          <w:numId w:val="32"/>
        </w:numPr>
        <w:rPr>
          <w:rFonts w:asciiTheme="minorHAnsi" w:hAnsiTheme="minorHAnsi" w:cstheme="minorHAnsi"/>
          <w:b/>
          <w:bCs/>
        </w:rPr>
      </w:pPr>
      <w:r w:rsidRPr="00103A8F">
        <w:rPr>
          <w:rFonts w:asciiTheme="minorHAnsi" w:hAnsiTheme="minorHAnsi" w:cstheme="minorHAnsi"/>
          <w:b/>
        </w:rPr>
        <w:t>Saldo in caso si utilizzi il Revisore legale</w:t>
      </w:r>
    </w:p>
    <w:p w14:paraId="6C07FC31" w14:textId="41F51995" w:rsidR="0086448D" w:rsidRPr="00ED05CD" w:rsidRDefault="0086448D" w:rsidP="0086448D">
      <w:pPr>
        <w:pBdr>
          <w:top w:val="outset" w:sz="6" w:space="1" w:color="FFFFFF" w:themeColor="background1"/>
          <w:left w:val="outset" w:sz="6" w:space="0" w:color="FFFFFF" w:themeColor="background1"/>
          <w:bottom w:val="inset" w:sz="6" w:space="1" w:color="FFFFFF" w:themeColor="background1"/>
          <w:right w:val="inset" w:sz="6" w:space="4" w:color="FFFFFF" w:themeColor="background1"/>
        </w:pBdr>
        <w:spacing w:before="120" w:after="120"/>
        <w:jc w:val="both"/>
        <w:rPr>
          <w:rFonts w:asciiTheme="minorHAnsi" w:hAnsiTheme="minorHAnsi" w:cstheme="minorHAnsi"/>
          <w:sz w:val="22"/>
          <w:szCs w:val="22"/>
        </w:rPr>
      </w:pPr>
      <w:r w:rsidRPr="00103A8F">
        <w:rPr>
          <w:rFonts w:asciiTheme="minorHAnsi" w:hAnsiTheme="minorHAnsi" w:cstheme="minorHAnsi"/>
          <w:sz w:val="22"/>
          <w:szCs w:val="22"/>
        </w:rPr>
        <w:t>Si rimanda alla documentazione già indicata ai fini della rendicontazione delle spese nell’ambito della richiesta di erogazione a titolo di Saldo, integrata dalla seguente:</w:t>
      </w:r>
    </w:p>
    <w:p w14:paraId="4E5F9420" w14:textId="77777777" w:rsidR="0086448D" w:rsidRDefault="0086448D" w:rsidP="007D3B9A">
      <w:pPr>
        <w:pStyle w:val="Paragrafoelenco"/>
        <w:rPr>
          <w:rFonts w:asciiTheme="minorHAnsi" w:hAnsiTheme="minorHAnsi" w:cstheme="minorHAnsi"/>
          <w:bCs/>
          <w:sz w:val="20"/>
          <w:szCs w:val="20"/>
          <w:lang w:eastAsia="en-US"/>
        </w:rPr>
      </w:pPr>
    </w:p>
    <w:tbl>
      <w:tblPr>
        <w:tblStyle w:val="Grigliatabella"/>
        <w:tblW w:w="9639"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CellMar>
          <w:left w:w="57" w:type="dxa"/>
        </w:tblCellMar>
        <w:tblLook w:val="04A0" w:firstRow="1" w:lastRow="0" w:firstColumn="1" w:lastColumn="0" w:noHBand="0" w:noVBand="1"/>
      </w:tblPr>
      <w:tblGrid>
        <w:gridCol w:w="9639"/>
      </w:tblGrid>
      <w:tr w:rsidR="0086448D" w:rsidRPr="00F44F6A" w14:paraId="10CCEFD9" w14:textId="77777777" w:rsidTr="0086448D">
        <w:trPr>
          <w:jc w:val="center"/>
        </w:trPr>
        <w:tc>
          <w:tcPr>
            <w:tcW w:w="9268" w:type="dxa"/>
          </w:tcPr>
          <w:p w14:paraId="154447FF" w14:textId="06FB8F8A" w:rsidR="00585AA7" w:rsidRPr="00585AA7" w:rsidRDefault="00585AA7" w:rsidP="00585AA7">
            <w:pPr>
              <w:pStyle w:val="Paragrafoelenco"/>
              <w:keepLines/>
              <w:numPr>
                <w:ilvl w:val="0"/>
                <w:numId w:val="19"/>
              </w:numPr>
              <w:autoSpaceDE w:val="0"/>
              <w:autoSpaceDN w:val="0"/>
              <w:adjustRightInd w:val="0"/>
              <w:spacing w:before="120" w:after="120"/>
              <w:contextualSpacing/>
              <w:jc w:val="both"/>
              <w:rPr>
                <w:rFonts w:asciiTheme="minorHAnsi" w:hAnsiTheme="minorHAnsi" w:cstheme="minorHAnsi"/>
                <w:bCs/>
                <w:sz w:val="20"/>
                <w:szCs w:val="20"/>
              </w:rPr>
            </w:pPr>
            <w:r w:rsidRPr="004D0890">
              <w:rPr>
                <w:rFonts w:asciiTheme="minorHAnsi" w:hAnsiTheme="minorHAnsi" w:cstheme="minorHAnsi"/>
                <w:bCs/>
                <w:sz w:val="20"/>
                <w:szCs w:val="20"/>
              </w:rPr>
              <w:t xml:space="preserve">Lettera di incarico contenente </w:t>
            </w:r>
            <w:proofErr w:type="gramStart"/>
            <w:r>
              <w:rPr>
                <w:rFonts w:asciiTheme="minorHAnsi" w:hAnsiTheme="minorHAnsi" w:cstheme="minorHAnsi"/>
                <w:bCs/>
                <w:sz w:val="20"/>
                <w:szCs w:val="20"/>
              </w:rPr>
              <w:t xml:space="preserve">gli </w:t>
            </w:r>
            <w:r w:rsidRPr="004D0890">
              <w:rPr>
                <w:rFonts w:asciiTheme="minorHAnsi" w:hAnsiTheme="minorHAnsi" w:cstheme="minorHAnsi"/>
                <w:bCs/>
                <w:sz w:val="20"/>
                <w:szCs w:val="20"/>
              </w:rPr>
              <w:t xml:space="preserve"> elementi</w:t>
            </w:r>
            <w:proofErr w:type="gramEnd"/>
            <w:r w:rsidRPr="004D0890">
              <w:rPr>
                <w:rFonts w:asciiTheme="minorHAnsi" w:hAnsiTheme="minorHAnsi" w:cstheme="minorHAnsi"/>
                <w:bCs/>
                <w:sz w:val="20"/>
                <w:szCs w:val="20"/>
              </w:rPr>
              <w:t xml:space="preserve"> </w:t>
            </w:r>
            <w:r>
              <w:rPr>
                <w:rFonts w:asciiTheme="minorHAnsi" w:hAnsiTheme="minorHAnsi" w:cstheme="minorHAnsi"/>
                <w:bCs/>
                <w:sz w:val="20"/>
                <w:szCs w:val="20"/>
              </w:rPr>
              <w:t>minimi indicati nell’</w:t>
            </w:r>
            <w:r w:rsidRPr="004D0890">
              <w:rPr>
                <w:rFonts w:asciiTheme="minorHAnsi" w:hAnsiTheme="minorHAnsi" w:cstheme="minorHAnsi"/>
                <w:bCs/>
                <w:sz w:val="20"/>
                <w:szCs w:val="20"/>
              </w:rPr>
              <w:t xml:space="preserve">allegato 10.All.Xa_Inf e </w:t>
            </w:r>
            <w:proofErr w:type="spellStart"/>
            <w:r w:rsidRPr="004D0890">
              <w:rPr>
                <w:rFonts w:asciiTheme="minorHAnsi" w:hAnsiTheme="minorHAnsi" w:cstheme="minorHAnsi"/>
                <w:bCs/>
                <w:sz w:val="20"/>
                <w:szCs w:val="20"/>
              </w:rPr>
              <w:t>co</w:t>
            </w:r>
            <w:r>
              <w:rPr>
                <w:rFonts w:asciiTheme="minorHAnsi" w:hAnsiTheme="minorHAnsi" w:cstheme="minorHAnsi"/>
                <w:bCs/>
                <w:sz w:val="20"/>
                <w:szCs w:val="20"/>
              </w:rPr>
              <w:t>nd</w:t>
            </w:r>
            <w:proofErr w:type="spellEnd"/>
            <w:r>
              <w:rPr>
                <w:rFonts w:asciiTheme="minorHAnsi" w:hAnsiTheme="minorHAnsi" w:cstheme="minorHAnsi"/>
                <w:bCs/>
                <w:sz w:val="20"/>
                <w:szCs w:val="20"/>
              </w:rPr>
              <w:t xml:space="preserve"> incarico revisore_ 2019_6_27;</w:t>
            </w:r>
          </w:p>
          <w:p w14:paraId="2123BA28" w14:textId="32DE7672" w:rsidR="00256AF3" w:rsidRPr="00842D1A" w:rsidRDefault="00256AF3" w:rsidP="00256AF3">
            <w:pPr>
              <w:pStyle w:val="Paragrafoelenco"/>
              <w:keepLines/>
              <w:numPr>
                <w:ilvl w:val="0"/>
                <w:numId w:val="19"/>
              </w:numPr>
              <w:autoSpaceDE w:val="0"/>
              <w:autoSpaceDN w:val="0"/>
              <w:adjustRightInd w:val="0"/>
              <w:spacing w:before="120" w:after="120"/>
              <w:contextualSpacing/>
              <w:jc w:val="both"/>
              <w:rPr>
                <w:rFonts w:asciiTheme="minorHAnsi" w:hAnsiTheme="minorHAnsi" w:cstheme="minorHAnsi"/>
                <w:sz w:val="20"/>
                <w:szCs w:val="20"/>
              </w:rPr>
            </w:pPr>
            <w:r w:rsidRPr="00842D1A">
              <w:rPr>
                <w:rFonts w:asciiTheme="minorHAnsi" w:hAnsiTheme="minorHAnsi" w:cstheme="minorHAnsi"/>
                <w:bCs/>
                <w:sz w:val="20"/>
                <w:szCs w:val="20"/>
              </w:rPr>
              <w:t xml:space="preserve">Dichiarazione di indipendenza </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i/>
                <w:sz w:val="20"/>
                <w:szCs w:val="20"/>
              </w:rPr>
              <w:t>All.Xa1_Dich_indipendenzaREL_2019_6_27</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sz w:val="20"/>
                <w:szCs w:val="20"/>
              </w:rPr>
              <w:t>;</w:t>
            </w:r>
          </w:p>
          <w:p w14:paraId="72A96439" w14:textId="1B72B02F" w:rsidR="00256AF3" w:rsidRPr="00842D1A" w:rsidRDefault="00256AF3" w:rsidP="00256AF3">
            <w:pPr>
              <w:pStyle w:val="Paragrafoelenco"/>
              <w:keepLines/>
              <w:numPr>
                <w:ilvl w:val="0"/>
                <w:numId w:val="19"/>
              </w:numPr>
              <w:autoSpaceDE w:val="0"/>
              <w:autoSpaceDN w:val="0"/>
              <w:adjustRightInd w:val="0"/>
              <w:spacing w:before="120" w:after="120"/>
              <w:contextualSpacing/>
              <w:jc w:val="both"/>
              <w:rPr>
                <w:rFonts w:asciiTheme="minorHAnsi" w:hAnsiTheme="minorHAnsi" w:cstheme="minorHAnsi"/>
                <w:sz w:val="20"/>
                <w:szCs w:val="20"/>
              </w:rPr>
            </w:pPr>
            <w:r w:rsidRPr="00842D1A">
              <w:rPr>
                <w:rFonts w:asciiTheme="minorHAnsi" w:hAnsiTheme="minorHAnsi" w:cstheme="minorHAnsi"/>
                <w:bCs/>
                <w:sz w:val="20"/>
                <w:szCs w:val="20"/>
              </w:rPr>
              <w:t xml:space="preserve">Perizia giurata </w:t>
            </w:r>
            <w:r w:rsidRPr="00842D1A">
              <w:rPr>
                <w:rFonts w:asciiTheme="minorHAnsi" w:hAnsiTheme="minorHAnsi" w:cstheme="minorHAnsi"/>
                <w:bCs/>
                <w:i/>
                <w:sz w:val="20"/>
                <w:szCs w:val="20"/>
              </w:rPr>
              <w:t>(All.Xb1_Modello di perizia giurata_2019_6_27</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sz w:val="20"/>
                <w:szCs w:val="20"/>
              </w:rPr>
              <w:t xml:space="preserve"> </w:t>
            </w:r>
            <w:r w:rsidRPr="00842D1A">
              <w:rPr>
                <w:rFonts w:asciiTheme="minorHAnsi" w:hAnsiTheme="minorHAnsi" w:cstheme="minorHAnsi"/>
                <w:bCs/>
                <w:sz w:val="20"/>
                <w:szCs w:val="20"/>
              </w:rPr>
              <w:t>rilasciata da parte di un professionista esterno e indipendente dal Beneficiario, iscritto nel Registro dei revisori legali di cui all'articolo l, comma l, lettera g), del Decreto Legislativo 27 gennaio 2010, n. 39 come modificato dal Decreto Legislativo 17 luglio 2016 n. 135</w:t>
            </w:r>
            <w:r w:rsidRPr="00842D1A">
              <w:rPr>
                <w:rFonts w:asciiTheme="minorHAnsi" w:hAnsiTheme="minorHAnsi" w:cstheme="minorHAnsi"/>
                <w:sz w:val="20"/>
                <w:szCs w:val="20"/>
              </w:rPr>
              <w:t>;</w:t>
            </w:r>
          </w:p>
          <w:p w14:paraId="6776DAC9" w14:textId="19DDBA77" w:rsidR="00256AF3" w:rsidRPr="00842D1A" w:rsidRDefault="00256AF3" w:rsidP="00256AF3">
            <w:pPr>
              <w:pStyle w:val="Paragrafoelenco"/>
              <w:keepLines/>
              <w:numPr>
                <w:ilvl w:val="0"/>
                <w:numId w:val="19"/>
              </w:numPr>
              <w:autoSpaceDE w:val="0"/>
              <w:autoSpaceDN w:val="0"/>
              <w:adjustRightInd w:val="0"/>
              <w:spacing w:before="120" w:after="120"/>
              <w:contextualSpacing/>
              <w:jc w:val="both"/>
              <w:rPr>
                <w:rFonts w:asciiTheme="minorHAnsi" w:hAnsiTheme="minorHAnsi" w:cstheme="minorHAnsi"/>
                <w:sz w:val="20"/>
                <w:szCs w:val="20"/>
              </w:rPr>
            </w:pPr>
            <w:r w:rsidRPr="00842D1A">
              <w:rPr>
                <w:rFonts w:asciiTheme="minorHAnsi" w:hAnsiTheme="minorHAnsi" w:cstheme="minorHAnsi"/>
                <w:bCs/>
                <w:sz w:val="20"/>
                <w:szCs w:val="20"/>
              </w:rPr>
              <w:t xml:space="preserve">Prospetto riepilogativo dei costi </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i/>
                <w:sz w:val="20"/>
                <w:szCs w:val="20"/>
              </w:rPr>
              <w:t xml:space="preserve">All.Xb3_Prosp </w:t>
            </w:r>
            <w:proofErr w:type="spellStart"/>
            <w:r w:rsidRPr="00842D1A">
              <w:rPr>
                <w:rFonts w:asciiTheme="minorHAnsi" w:hAnsiTheme="minorHAnsi" w:cstheme="minorHAnsi"/>
                <w:bCs/>
                <w:i/>
                <w:sz w:val="20"/>
                <w:szCs w:val="20"/>
              </w:rPr>
              <w:t>riep</w:t>
            </w:r>
            <w:proofErr w:type="spellEnd"/>
            <w:r w:rsidRPr="00842D1A">
              <w:rPr>
                <w:rFonts w:asciiTheme="minorHAnsi" w:hAnsiTheme="minorHAnsi" w:cstheme="minorHAnsi"/>
                <w:bCs/>
                <w:i/>
                <w:sz w:val="20"/>
                <w:szCs w:val="20"/>
              </w:rPr>
              <w:t xml:space="preserve"> costi_2019_5_24)</w:t>
            </w:r>
            <w:r w:rsidRPr="00842D1A">
              <w:rPr>
                <w:rFonts w:asciiTheme="minorHAnsi" w:hAnsiTheme="minorHAnsi" w:cstheme="minorHAnsi"/>
                <w:bCs/>
                <w:sz w:val="20"/>
                <w:szCs w:val="20"/>
              </w:rPr>
              <w:t>;</w:t>
            </w:r>
          </w:p>
          <w:p w14:paraId="4534AC90" w14:textId="04C634E1" w:rsidR="0086448D" w:rsidRPr="0086448D" w:rsidRDefault="00256AF3" w:rsidP="00185300">
            <w:pPr>
              <w:pStyle w:val="Paragrafoelenco"/>
              <w:keepLines/>
              <w:numPr>
                <w:ilvl w:val="0"/>
                <w:numId w:val="19"/>
              </w:numPr>
              <w:autoSpaceDE w:val="0"/>
              <w:autoSpaceDN w:val="0"/>
              <w:adjustRightInd w:val="0"/>
              <w:spacing w:before="120" w:after="120"/>
              <w:contextualSpacing/>
              <w:jc w:val="both"/>
              <w:rPr>
                <w:rFonts w:asciiTheme="minorHAnsi" w:hAnsiTheme="minorHAnsi" w:cstheme="minorHAnsi"/>
                <w:sz w:val="20"/>
                <w:szCs w:val="20"/>
              </w:rPr>
            </w:pPr>
            <w:proofErr w:type="spellStart"/>
            <w:r w:rsidRPr="00842D1A">
              <w:rPr>
                <w:rFonts w:asciiTheme="minorHAnsi" w:hAnsiTheme="minorHAnsi" w:cstheme="minorHAnsi"/>
                <w:bCs/>
                <w:sz w:val="20"/>
                <w:szCs w:val="20"/>
              </w:rPr>
              <w:t>Check</w:t>
            </w:r>
            <w:proofErr w:type="spellEnd"/>
            <w:r w:rsidRPr="00842D1A">
              <w:rPr>
                <w:rFonts w:asciiTheme="minorHAnsi" w:hAnsiTheme="minorHAnsi" w:cstheme="minorHAnsi"/>
                <w:bCs/>
                <w:sz w:val="20"/>
                <w:szCs w:val="20"/>
              </w:rPr>
              <w:t xml:space="preserve"> list </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i/>
                <w:sz w:val="20"/>
                <w:szCs w:val="20"/>
              </w:rPr>
              <w:t>All.Xb2_Estratto_CL_Aiuti_Sezione10_2019_5_24</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sz w:val="20"/>
                <w:szCs w:val="20"/>
              </w:rPr>
              <w:t>;</w:t>
            </w:r>
          </w:p>
        </w:tc>
      </w:tr>
    </w:tbl>
    <w:p w14:paraId="43C27887" w14:textId="77777777" w:rsidR="0086448D" w:rsidRDefault="0086448D" w:rsidP="007D3B9A">
      <w:pPr>
        <w:pStyle w:val="Paragrafoelenco"/>
        <w:rPr>
          <w:rFonts w:asciiTheme="minorHAnsi" w:hAnsiTheme="minorHAnsi" w:cstheme="minorHAnsi"/>
          <w:bCs/>
          <w:sz w:val="20"/>
          <w:szCs w:val="20"/>
          <w:lang w:eastAsia="en-US"/>
        </w:rPr>
      </w:pPr>
    </w:p>
    <w:p w14:paraId="1696A8EA" w14:textId="77777777" w:rsidR="0086448D" w:rsidRDefault="0086448D" w:rsidP="007D3B9A">
      <w:pPr>
        <w:pStyle w:val="Paragrafoelenco"/>
        <w:rPr>
          <w:rFonts w:asciiTheme="minorHAnsi" w:hAnsiTheme="minorHAnsi" w:cstheme="minorHAnsi"/>
          <w:bCs/>
          <w:sz w:val="20"/>
          <w:szCs w:val="20"/>
          <w:lang w:eastAsia="en-US"/>
        </w:rPr>
      </w:pPr>
    </w:p>
    <w:p w14:paraId="5175E3B0" w14:textId="159C66C7" w:rsidR="009515AF" w:rsidRPr="007D3B9A" w:rsidRDefault="009515AF" w:rsidP="0086448D">
      <w:pPr>
        <w:pBdr>
          <w:top w:val="single" w:sz="4" w:space="1" w:color="00B0F0"/>
          <w:left w:val="single" w:sz="4" w:space="17" w:color="00B0F0"/>
          <w:bottom w:val="single" w:sz="4" w:space="1" w:color="00B0F0"/>
          <w:right w:val="single" w:sz="4" w:space="4" w:color="00B0F0"/>
        </w:pBdr>
        <w:tabs>
          <w:tab w:val="left" w:pos="313"/>
        </w:tabs>
        <w:spacing w:before="120" w:after="120"/>
        <w:ind w:right="-6"/>
        <w:jc w:val="both"/>
        <w:rPr>
          <w:rFonts w:asciiTheme="minorHAnsi" w:hAnsiTheme="minorHAnsi" w:cstheme="minorHAnsi"/>
          <w:bCs/>
          <w:sz w:val="20"/>
          <w:szCs w:val="20"/>
          <w:lang w:eastAsia="en-US"/>
        </w:rPr>
      </w:pPr>
      <w:r w:rsidRPr="007D3B9A">
        <w:rPr>
          <w:rFonts w:asciiTheme="minorHAnsi" w:hAnsiTheme="minorHAnsi" w:cstheme="minorHAnsi"/>
          <w:b/>
          <w:bCs/>
          <w:i/>
          <w:iCs/>
          <w:color w:val="548DD4" w:themeColor="text2" w:themeTint="99"/>
          <w:sz w:val="28"/>
          <w:szCs w:val="28"/>
        </w:rPr>
        <w:br w:type="page"/>
      </w:r>
    </w:p>
    <w:p w14:paraId="2C1FB03E" w14:textId="77777777" w:rsidR="001F1A2E" w:rsidRDefault="001F1A2E" w:rsidP="001F1A2E">
      <w:pPr>
        <w:rPr>
          <w:rFonts w:asciiTheme="minorHAnsi" w:hAnsiTheme="minorHAnsi" w:cstheme="minorHAnsi"/>
          <w:b/>
          <w:bCs/>
          <w:i/>
          <w:iCs/>
          <w:color w:val="548DD4" w:themeColor="text2" w:themeTint="99"/>
          <w:sz w:val="28"/>
          <w:szCs w:val="28"/>
        </w:rPr>
      </w:pPr>
    </w:p>
    <w:p w14:paraId="1292BE9A" w14:textId="3D72FC51" w:rsidR="00AD2E14" w:rsidRPr="00E746AD" w:rsidRDefault="00AD2E14" w:rsidP="006C3C52">
      <w:pPr>
        <w:pStyle w:val="Titolo1"/>
        <w:tabs>
          <w:tab w:val="left" w:pos="8820"/>
        </w:tabs>
        <w:spacing w:before="120" w:after="120"/>
        <w:ind w:right="638"/>
        <w:jc w:val="both"/>
        <w:rPr>
          <w:rFonts w:asciiTheme="minorHAnsi" w:hAnsiTheme="minorHAnsi" w:cstheme="minorHAnsi"/>
          <w:b/>
          <w:bCs/>
          <w:iCs w:val="0"/>
          <w:color w:val="548DD4" w:themeColor="text2" w:themeTint="99"/>
          <w:sz w:val="28"/>
          <w:szCs w:val="28"/>
        </w:rPr>
      </w:pPr>
      <w:bookmarkStart w:id="28" w:name="_Toc15636678"/>
      <w:r w:rsidRPr="00E746AD">
        <w:rPr>
          <w:rFonts w:asciiTheme="minorHAnsi" w:hAnsiTheme="minorHAnsi" w:cstheme="minorHAnsi"/>
          <w:b/>
          <w:bCs/>
          <w:i w:val="0"/>
          <w:iCs w:val="0"/>
          <w:color w:val="548DD4" w:themeColor="text2" w:themeTint="99"/>
          <w:sz w:val="28"/>
          <w:szCs w:val="28"/>
          <w:u w:val="none"/>
        </w:rPr>
        <w:t>APPENDICE 2 – DOCUMENTAZIONE TECNICA</w:t>
      </w:r>
      <w:bookmarkEnd w:id="28"/>
    </w:p>
    <w:p w14:paraId="19CB1998" w14:textId="77777777" w:rsidR="0056117D" w:rsidRPr="00E746AD" w:rsidRDefault="0056117D" w:rsidP="009D20B7">
      <w:pPr>
        <w:rPr>
          <w:rFonts w:asciiTheme="minorHAnsi" w:hAnsiTheme="minorHAnsi" w:cstheme="minorHAnsi"/>
          <w:sz w:val="22"/>
          <w:szCs w:val="22"/>
        </w:rPr>
      </w:pPr>
    </w:p>
    <w:p w14:paraId="7F64B6A9" w14:textId="60578F6A" w:rsidR="00363F01" w:rsidRPr="00E746AD" w:rsidRDefault="00363F01" w:rsidP="00363F01">
      <w:pPr>
        <w:rPr>
          <w:rFonts w:asciiTheme="minorHAnsi" w:hAnsiTheme="minorHAnsi" w:cstheme="minorHAnsi"/>
          <w:sz w:val="22"/>
          <w:szCs w:val="22"/>
        </w:rPr>
      </w:pPr>
      <w:r w:rsidRPr="00E746AD">
        <w:rPr>
          <w:rFonts w:asciiTheme="minorHAnsi" w:hAnsiTheme="minorHAnsi" w:cstheme="minorHAnsi"/>
          <w:sz w:val="22"/>
          <w:szCs w:val="22"/>
        </w:rPr>
        <w:t xml:space="preserve">Le richieste </w:t>
      </w:r>
      <w:r w:rsidR="00B33281">
        <w:rPr>
          <w:rFonts w:asciiTheme="minorHAnsi" w:hAnsiTheme="minorHAnsi" w:cstheme="minorHAnsi"/>
          <w:sz w:val="22"/>
          <w:szCs w:val="22"/>
        </w:rPr>
        <w:t>di Sovvenzione</w:t>
      </w:r>
      <w:r w:rsidRPr="00E746AD">
        <w:rPr>
          <w:rFonts w:asciiTheme="minorHAnsi" w:hAnsiTheme="minorHAnsi" w:cstheme="minorHAnsi"/>
          <w:sz w:val="22"/>
          <w:szCs w:val="22"/>
        </w:rPr>
        <w:t xml:space="preserve"> a titolo di S.A.L. e Saldo dovranno contenere copia conforme all’originale:</w:t>
      </w:r>
    </w:p>
    <w:p w14:paraId="2C66D893" w14:textId="77777777" w:rsidR="00363F01" w:rsidRPr="00E746AD" w:rsidRDefault="00363F01" w:rsidP="00363F01">
      <w:pPr>
        <w:pStyle w:val="Paragrafoelenco"/>
        <w:numPr>
          <w:ilvl w:val="0"/>
          <w:numId w:val="24"/>
        </w:numPr>
        <w:tabs>
          <w:tab w:val="left" w:pos="491"/>
        </w:tabs>
        <w:spacing w:before="120" w:after="120"/>
        <w:ind w:left="360" w:right="-6"/>
        <w:jc w:val="both"/>
        <w:rPr>
          <w:rFonts w:asciiTheme="minorHAnsi" w:hAnsiTheme="minorHAnsi" w:cstheme="minorHAnsi"/>
          <w:bCs/>
          <w:sz w:val="22"/>
          <w:szCs w:val="22"/>
        </w:rPr>
      </w:pPr>
      <w:proofErr w:type="gramStart"/>
      <w:r w:rsidRPr="00E746AD">
        <w:rPr>
          <w:rFonts w:asciiTheme="minorHAnsi" w:hAnsiTheme="minorHAnsi" w:cstheme="minorHAnsi"/>
          <w:bCs/>
          <w:sz w:val="22"/>
          <w:szCs w:val="22"/>
        </w:rPr>
        <w:t>dei</w:t>
      </w:r>
      <w:proofErr w:type="gramEnd"/>
      <w:r w:rsidRPr="00E746AD">
        <w:rPr>
          <w:rFonts w:asciiTheme="minorHAnsi" w:hAnsiTheme="minorHAnsi" w:cstheme="minorHAnsi"/>
          <w:bCs/>
          <w:sz w:val="22"/>
          <w:szCs w:val="22"/>
        </w:rPr>
        <w:t xml:space="preserve"> Titoli di Spesa (fatture, buste paga o titoli equipollenti) rendicontati; ogni titolo di spesa dovrà essere “annullato” ossia sul relativo documento originale dovrà essere stata apposta la seguente dicitura:</w:t>
      </w:r>
    </w:p>
    <w:p w14:paraId="5B42283B" w14:textId="5D7741E0" w:rsidR="005D456B" w:rsidRPr="00E746AD" w:rsidRDefault="00363F01" w:rsidP="00363F01">
      <w:pPr>
        <w:pStyle w:val="Paragrafoelenco"/>
        <w:tabs>
          <w:tab w:val="left" w:pos="491"/>
        </w:tabs>
        <w:spacing w:before="120" w:after="120"/>
        <w:ind w:left="360" w:right="-6"/>
        <w:jc w:val="both"/>
        <w:rPr>
          <w:rFonts w:asciiTheme="minorHAnsi" w:hAnsiTheme="minorHAnsi" w:cstheme="minorHAnsi"/>
          <w:b/>
          <w:iCs/>
          <w:sz w:val="22"/>
          <w:szCs w:val="22"/>
        </w:rPr>
      </w:pPr>
      <w:r w:rsidRPr="00E746AD">
        <w:rPr>
          <w:rFonts w:asciiTheme="minorHAnsi" w:hAnsiTheme="minorHAnsi" w:cstheme="minorHAnsi"/>
          <w:b/>
          <w:iCs/>
          <w:sz w:val="22"/>
          <w:szCs w:val="22"/>
        </w:rPr>
        <w:t xml:space="preserve"> </w:t>
      </w:r>
      <w:r w:rsidR="005D456B" w:rsidRPr="00E746AD">
        <w:rPr>
          <w:rFonts w:asciiTheme="minorHAnsi" w:hAnsiTheme="minorHAnsi" w:cstheme="minorHAnsi"/>
          <w:b/>
          <w:iCs/>
          <w:sz w:val="22"/>
          <w:szCs w:val="22"/>
        </w:rPr>
        <w:t>“POR FESR LAZIO 2014/2020 – REGIONE LAZIO Avviso pubblico Cine Lazio International 201</w:t>
      </w:r>
      <w:r w:rsidR="001F795E">
        <w:rPr>
          <w:rFonts w:asciiTheme="minorHAnsi" w:hAnsiTheme="minorHAnsi" w:cstheme="minorHAnsi"/>
          <w:b/>
          <w:iCs/>
          <w:sz w:val="22"/>
          <w:szCs w:val="22"/>
        </w:rPr>
        <w:t>8</w:t>
      </w:r>
      <w:r w:rsidR="005D456B" w:rsidRPr="00E746AD">
        <w:rPr>
          <w:rFonts w:asciiTheme="minorHAnsi" w:hAnsiTheme="minorHAnsi" w:cstheme="minorHAnsi"/>
          <w:b/>
          <w:iCs/>
          <w:sz w:val="22"/>
          <w:szCs w:val="22"/>
        </w:rPr>
        <w:t xml:space="preserve"> … Finestra</w:t>
      </w:r>
    </w:p>
    <w:p w14:paraId="6E0A437B" w14:textId="00231649" w:rsidR="00363F01" w:rsidRPr="00E746AD" w:rsidRDefault="005D456B" w:rsidP="00363F01">
      <w:pPr>
        <w:pStyle w:val="Paragrafoelenco"/>
        <w:tabs>
          <w:tab w:val="left" w:pos="491"/>
        </w:tabs>
        <w:spacing w:before="120" w:after="120"/>
        <w:ind w:left="360" w:right="-6"/>
        <w:jc w:val="both"/>
        <w:rPr>
          <w:rFonts w:asciiTheme="minorHAnsi" w:hAnsiTheme="minorHAnsi" w:cstheme="minorHAnsi"/>
          <w:b/>
          <w:iCs/>
          <w:sz w:val="22"/>
          <w:szCs w:val="22"/>
        </w:rPr>
      </w:pPr>
      <w:r w:rsidRPr="00E746AD">
        <w:rPr>
          <w:rFonts w:asciiTheme="minorHAnsi" w:hAnsiTheme="minorHAnsi" w:cstheme="minorHAnsi"/>
          <w:b/>
          <w:iCs/>
          <w:sz w:val="22"/>
          <w:szCs w:val="22"/>
        </w:rPr>
        <w:t xml:space="preserve">Codice CUP o Numero protocollo …. Spesa rendicontata imputata al Progetto: </w:t>
      </w:r>
      <w:proofErr w:type="gramStart"/>
      <w:r w:rsidRPr="00E746AD">
        <w:rPr>
          <w:rFonts w:asciiTheme="minorHAnsi" w:hAnsiTheme="minorHAnsi" w:cstheme="minorHAnsi"/>
          <w:b/>
          <w:iCs/>
          <w:sz w:val="22"/>
          <w:szCs w:val="22"/>
        </w:rPr>
        <w:t>euro….</w:t>
      </w:r>
      <w:proofErr w:type="gramEnd"/>
      <w:r w:rsidRPr="00E746AD">
        <w:rPr>
          <w:rFonts w:asciiTheme="minorHAnsi" w:hAnsiTheme="minorHAnsi" w:cstheme="minorHAnsi"/>
          <w:b/>
          <w:iCs/>
          <w:sz w:val="22"/>
          <w:szCs w:val="22"/>
        </w:rPr>
        <w:t>”</w:t>
      </w:r>
    </w:p>
    <w:p w14:paraId="35AE5C1A" w14:textId="0802F04A" w:rsidR="00363F01" w:rsidRPr="00E746AD" w:rsidRDefault="00363F01" w:rsidP="0094439C">
      <w:pPr>
        <w:pStyle w:val="Paragrafoelenco"/>
        <w:spacing w:before="120" w:after="120"/>
        <w:ind w:left="0" w:right="-6"/>
        <w:jc w:val="both"/>
        <w:rPr>
          <w:rFonts w:asciiTheme="minorHAnsi" w:hAnsiTheme="minorHAnsi" w:cstheme="minorHAnsi"/>
          <w:bCs/>
          <w:sz w:val="22"/>
          <w:szCs w:val="22"/>
        </w:rPr>
      </w:pPr>
      <w:r w:rsidRPr="00661546">
        <w:rPr>
          <w:rFonts w:asciiTheme="minorHAnsi" w:hAnsiTheme="minorHAnsi" w:cstheme="minorHAnsi"/>
          <w:bCs/>
          <w:sz w:val="22"/>
          <w:szCs w:val="22"/>
        </w:rPr>
        <w:t>La dicitura deve essere apposta sul documento originale e successivamente occorre procedere alla predisposizione della relativa “copia conforme”. Per copia conforme all’originale si intende la fotocopia del documento originale, già comprensivo della dicitura suindicata, sul quale viene apposto il timbro “copia conforme all’originale” e Firma Digitale del Legale rappresentante dell’Impresa Beneficiaria.</w:t>
      </w:r>
    </w:p>
    <w:p w14:paraId="293348D4" w14:textId="77777777" w:rsidR="0056117D" w:rsidRPr="00E746AD" w:rsidRDefault="0056117D" w:rsidP="00DC6621">
      <w:pPr>
        <w:spacing w:after="120"/>
        <w:jc w:val="both"/>
        <w:rPr>
          <w:rFonts w:ascii="Calibri" w:hAnsi="Calibri" w:cs="Calibri"/>
          <w:sz w:val="22"/>
          <w:szCs w:val="22"/>
        </w:rPr>
      </w:pPr>
      <w:r w:rsidRPr="00E746AD">
        <w:rPr>
          <w:rFonts w:ascii="Calibri" w:hAnsi="Calibri" w:cs="Calibri"/>
          <w:sz w:val="22"/>
          <w:szCs w:val="22"/>
        </w:rPr>
        <w:t xml:space="preserve">Inoltre, con riferimento all’obbligo di annullamento delle fatture oggetto di agevolazione ed alla necessità di conciliare tale adempimento con l’emissione di fatture elettroniche, si precisa che: </w:t>
      </w:r>
    </w:p>
    <w:p w14:paraId="2F7DB985" w14:textId="33153762" w:rsidR="0056117D" w:rsidRPr="00E746AD" w:rsidRDefault="0056117D" w:rsidP="00DC6621">
      <w:pPr>
        <w:spacing w:after="120"/>
        <w:jc w:val="both"/>
        <w:rPr>
          <w:rFonts w:ascii="Calibri" w:hAnsi="Calibri" w:cs="Calibri"/>
          <w:b/>
          <w:sz w:val="22"/>
          <w:szCs w:val="22"/>
        </w:rPr>
      </w:pPr>
      <w:proofErr w:type="gramStart"/>
      <w:r w:rsidRPr="00E746AD">
        <w:rPr>
          <w:rFonts w:ascii="Calibri" w:hAnsi="Calibri" w:cs="Calibri"/>
          <w:b/>
          <w:sz w:val="22"/>
          <w:szCs w:val="22"/>
        </w:rPr>
        <w:t>al</w:t>
      </w:r>
      <w:proofErr w:type="gramEnd"/>
      <w:r w:rsidRPr="00E746AD">
        <w:rPr>
          <w:rFonts w:ascii="Calibri" w:hAnsi="Calibri" w:cs="Calibri"/>
          <w:b/>
          <w:sz w:val="22"/>
          <w:szCs w:val="22"/>
        </w:rPr>
        <w:t xml:space="preserve"> momento dell’emissione della fattura (da parte di un fornitore/consulente di progetto agevolato) i dati relativi all’annullo della stessa utile per la richiesta di </w:t>
      </w:r>
      <w:r w:rsidR="00B33281">
        <w:rPr>
          <w:rFonts w:ascii="Calibri" w:hAnsi="Calibri" w:cs="Calibri"/>
          <w:b/>
          <w:sz w:val="22"/>
          <w:szCs w:val="22"/>
        </w:rPr>
        <w:t>Sovvenzione</w:t>
      </w:r>
      <w:r w:rsidRPr="00E746AD">
        <w:rPr>
          <w:rFonts w:ascii="Calibri" w:hAnsi="Calibri" w:cs="Calibri"/>
          <w:b/>
          <w:sz w:val="22"/>
          <w:szCs w:val="22"/>
        </w:rPr>
        <w:t xml:space="preserve"> devono essere inseriti nel “campo note” della fattura stessa. In questo modo la fattura viene emessa in originale “già annullata”.</w:t>
      </w:r>
    </w:p>
    <w:p w14:paraId="0542E841" w14:textId="77777777" w:rsidR="0056117D" w:rsidRPr="00E746AD" w:rsidRDefault="0056117D" w:rsidP="00DC6621">
      <w:pPr>
        <w:spacing w:after="120"/>
        <w:jc w:val="both"/>
        <w:rPr>
          <w:rFonts w:ascii="Calibri" w:hAnsi="Calibri" w:cs="Calibri"/>
          <w:sz w:val="22"/>
          <w:szCs w:val="22"/>
          <w:u w:val="single"/>
        </w:rPr>
      </w:pPr>
      <w:r w:rsidRPr="00E746AD">
        <w:rPr>
          <w:rFonts w:ascii="Calibri" w:hAnsi="Calibri" w:cs="Calibri"/>
          <w:sz w:val="22"/>
          <w:szCs w:val="22"/>
        </w:rPr>
        <w:t xml:space="preserve">Pertanto, si sottolinea che non potrà essere apposto posteriormente alla data di emissione del documento contabile (data di generazione del file) alcun “Timbro”, di qualunque natura anche digitale, in quanto tale fattispecie costituirebbe contraffazione del documento/file originale, che </w:t>
      </w:r>
      <w:r w:rsidRPr="00E746AD">
        <w:rPr>
          <w:rFonts w:ascii="Calibri" w:hAnsi="Calibri" w:cs="Calibri"/>
          <w:sz w:val="22"/>
          <w:szCs w:val="22"/>
          <w:u w:val="single"/>
        </w:rPr>
        <w:t>risulterebbe non più integro. Inoltre</w:t>
      </w:r>
      <w:r w:rsidRPr="00E746AD">
        <w:rPr>
          <w:rFonts w:ascii="Calibri" w:hAnsi="Calibri" w:cs="Calibri"/>
          <w:sz w:val="22"/>
          <w:szCs w:val="22"/>
        </w:rPr>
        <w:t xml:space="preserve">, non è ammesso stampare il file contenente i dati della fattura elettronica ed apporre su tale documento qualsiasi timbro di annullamento, in quanto quest’ultima </w:t>
      </w:r>
      <w:r w:rsidRPr="00E746AD">
        <w:rPr>
          <w:rFonts w:ascii="Calibri" w:hAnsi="Calibri" w:cs="Calibri"/>
          <w:sz w:val="22"/>
          <w:szCs w:val="22"/>
          <w:u w:val="single"/>
        </w:rPr>
        <w:t>non rappresenta fattura originale.</w:t>
      </w:r>
    </w:p>
    <w:p w14:paraId="72D4BD48" w14:textId="589AF604" w:rsidR="0056117D" w:rsidRPr="00E746AD" w:rsidRDefault="0056117D" w:rsidP="00DC6621">
      <w:pPr>
        <w:pStyle w:val="Paragrafoelenco"/>
        <w:spacing w:before="60" w:after="60"/>
        <w:ind w:left="0" w:right="-6"/>
        <w:jc w:val="both"/>
        <w:rPr>
          <w:rFonts w:asciiTheme="minorHAnsi" w:hAnsiTheme="minorHAnsi" w:cstheme="minorHAnsi"/>
          <w:bCs/>
          <w:sz w:val="22"/>
          <w:szCs w:val="22"/>
        </w:rPr>
      </w:pPr>
      <w:r w:rsidRPr="00E746AD">
        <w:rPr>
          <w:rFonts w:ascii="Calibri" w:hAnsi="Calibri" w:cs="Calibri"/>
          <w:b/>
          <w:sz w:val="22"/>
          <w:szCs w:val="22"/>
          <w:u w:val="single"/>
        </w:rPr>
        <w:t xml:space="preserve">Nel caso in cui tale il fornitore/consulente sia impossibilitato nell’inserire i dati relativi all’annullo della fattura elettronica nel campo note al momento dell’emissione della stessa </w:t>
      </w:r>
      <w:r w:rsidRPr="00E746AD">
        <w:rPr>
          <w:rFonts w:ascii="Calibri" w:hAnsi="Calibri" w:cs="Calibri"/>
          <w:sz w:val="22"/>
          <w:szCs w:val="22"/>
        </w:rPr>
        <w:t xml:space="preserve">il beneficiario </w:t>
      </w:r>
      <w:r w:rsidR="00B33281" w:rsidRPr="00B27B14">
        <w:rPr>
          <w:rFonts w:asciiTheme="minorHAnsi" w:hAnsiTheme="minorHAnsi" w:cstheme="minorHAnsi"/>
          <w:sz w:val="22"/>
          <w:szCs w:val="22"/>
        </w:rPr>
        <w:t>del</w:t>
      </w:r>
      <w:r w:rsidR="00B33281">
        <w:rPr>
          <w:rFonts w:asciiTheme="minorHAnsi" w:hAnsiTheme="minorHAnsi" w:cstheme="minorHAnsi"/>
          <w:sz w:val="22"/>
          <w:szCs w:val="22"/>
        </w:rPr>
        <w:t>la Sovvenzione</w:t>
      </w:r>
      <w:r w:rsidR="00B33281" w:rsidRPr="00B27B14">
        <w:rPr>
          <w:rFonts w:asciiTheme="minorHAnsi" w:hAnsiTheme="minorHAnsi" w:cstheme="minorHAnsi"/>
          <w:sz w:val="22"/>
          <w:szCs w:val="22"/>
        </w:rPr>
        <w:t xml:space="preserve"> </w:t>
      </w:r>
      <w:r w:rsidRPr="00E746AD">
        <w:rPr>
          <w:rFonts w:ascii="Calibri" w:hAnsi="Calibri" w:cs="Calibri"/>
          <w:sz w:val="22"/>
          <w:szCs w:val="22"/>
        </w:rPr>
        <w:t xml:space="preserve">(in caso di </w:t>
      </w:r>
      <w:r w:rsidR="00DC6621" w:rsidRPr="00E746AD">
        <w:rPr>
          <w:rFonts w:ascii="Calibri" w:hAnsi="Calibri" w:cs="Calibri"/>
          <w:sz w:val="22"/>
          <w:szCs w:val="22"/>
        </w:rPr>
        <w:t>Accordo a latere</w:t>
      </w:r>
      <w:r w:rsidRPr="00E746AD">
        <w:rPr>
          <w:rFonts w:ascii="Calibri" w:hAnsi="Calibri" w:cs="Calibri"/>
          <w:sz w:val="22"/>
          <w:szCs w:val="22"/>
        </w:rPr>
        <w:t xml:space="preserve"> il singolo beneficiario del raggruppamento per la documentazione contabile a questo riferita) può  sottoscrivere digitalmente una dichiarazione ai sensi del D.P.R. 445/2000 </w:t>
      </w:r>
      <w:r w:rsidRPr="00E746AD">
        <w:rPr>
          <w:rFonts w:asciiTheme="minorHAnsi" w:hAnsiTheme="minorHAnsi" w:cstheme="minorHAnsi"/>
          <w:bCs/>
          <w:sz w:val="20"/>
          <w:szCs w:val="20"/>
        </w:rPr>
        <w:t xml:space="preserve">(Allegato n. </w:t>
      </w:r>
      <w:r w:rsidR="001A18A8" w:rsidRPr="00E746AD">
        <w:rPr>
          <w:rFonts w:asciiTheme="minorHAnsi" w:hAnsiTheme="minorHAnsi" w:cstheme="minorHAnsi"/>
          <w:bCs/>
          <w:sz w:val="20"/>
          <w:szCs w:val="20"/>
        </w:rPr>
        <w:t>13</w:t>
      </w:r>
      <w:r w:rsidRPr="00E746AD">
        <w:rPr>
          <w:rFonts w:asciiTheme="minorHAnsi" w:hAnsiTheme="minorHAnsi" w:cstheme="minorHAnsi"/>
          <w:bCs/>
          <w:sz w:val="20"/>
          <w:szCs w:val="20"/>
        </w:rPr>
        <w:t>)</w:t>
      </w:r>
      <w:r w:rsidRPr="00E746AD">
        <w:rPr>
          <w:rFonts w:ascii="Calibri" w:hAnsi="Calibri" w:cs="Calibri"/>
          <w:sz w:val="22"/>
          <w:szCs w:val="22"/>
        </w:rPr>
        <w:t xml:space="preserve"> da trasmettere unitamente alla presentazione della documentazione per la richiesta di erogazione nella quale si attesta l’elenco delle fatture elettroniche presentate a valere sul progetto agevolato (indicando sempre il CUP) specificando il la spesa a cui si riferiscono e l’importo imputato al progetto. Tale dichiarazione dovrà essere conservata nel fascicolo di progetto.</w:t>
      </w:r>
    </w:p>
    <w:p w14:paraId="0AFBCD9C" w14:textId="4AE24019" w:rsidR="0056117D" w:rsidRPr="00E746AD" w:rsidRDefault="009D20B7" w:rsidP="00DC6621">
      <w:pPr>
        <w:pStyle w:val="Paragrafoelenco"/>
        <w:spacing w:before="120" w:after="120"/>
        <w:ind w:left="0" w:right="-6"/>
        <w:jc w:val="both"/>
        <w:rPr>
          <w:rFonts w:asciiTheme="minorHAnsi" w:hAnsiTheme="minorHAnsi" w:cstheme="minorHAnsi"/>
          <w:sz w:val="22"/>
          <w:szCs w:val="22"/>
        </w:rPr>
      </w:pPr>
      <w:r w:rsidRPr="00E746AD">
        <w:rPr>
          <w:rFonts w:asciiTheme="minorHAnsi" w:hAnsiTheme="minorHAnsi" w:cstheme="minorHAnsi"/>
          <w:bCs/>
          <w:sz w:val="22"/>
          <w:szCs w:val="22"/>
        </w:rPr>
        <w:t xml:space="preserve">Si evidenzia che </w:t>
      </w:r>
      <w:r w:rsidR="004E1065" w:rsidRPr="00E746AD">
        <w:rPr>
          <w:rFonts w:asciiTheme="minorHAnsi" w:hAnsiTheme="minorHAnsi" w:cstheme="minorHAnsi"/>
          <w:b/>
          <w:bCs/>
          <w:sz w:val="22"/>
          <w:szCs w:val="22"/>
        </w:rPr>
        <w:t xml:space="preserve">il CUP è obbligatorio su tutti i titoli di spesa e di pagamento e sui contratti, convenzioni, lettere d’incarico ecc. con </w:t>
      </w:r>
      <w:r w:rsidRPr="00E746AD">
        <w:rPr>
          <w:rFonts w:asciiTheme="minorHAnsi" w:hAnsiTheme="minorHAnsi" w:cstheme="minorHAnsi"/>
          <w:b/>
          <w:bCs/>
          <w:sz w:val="22"/>
          <w:szCs w:val="22"/>
        </w:rPr>
        <w:t xml:space="preserve">data successiva a quella di trasmissione della Comunicazione di concessione </w:t>
      </w:r>
      <w:r w:rsidR="00C26395" w:rsidRPr="00E746AD">
        <w:rPr>
          <w:rFonts w:asciiTheme="minorHAnsi" w:hAnsiTheme="minorHAnsi" w:cstheme="minorHAnsi"/>
          <w:b/>
          <w:bCs/>
          <w:sz w:val="22"/>
          <w:szCs w:val="22"/>
        </w:rPr>
        <w:t>del Contributo</w:t>
      </w:r>
      <w:r w:rsidRPr="00E746AD">
        <w:rPr>
          <w:rFonts w:asciiTheme="minorHAnsi" w:hAnsiTheme="minorHAnsi" w:cstheme="minorHAnsi"/>
          <w:bCs/>
          <w:sz w:val="22"/>
          <w:szCs w:val="22"/>
        </w:rPr>
        <w:t xml:space="preserve">. Per i documenti con data precedente, in sostituzione del CUP, </w:t>
      </w:r>
      <w:r w:rsidR="0056117D" w:rsidRPr="00E746AD">
        <w:rPr>
          <w:rFonts w:asciiTheme="minorHAnsi" w:hAnsiTheme="minorHAnsi" w:cstheme="minorHAnsi"/>
          <w:sz w:val="22"/>
          <w:szCs w:val="22"/>
        </w:rPr>
        <w:t xml:space="preserve">dovrà essere riportato il numero di protocollo identificativo della domanda generato da </w:t>
      </w:r>
      <w:proofErr w:type="spellStart"/>
      <w:r w:rsidR="0056117D" w:rsidRPr="00E746AD">
        <w:rPr>
          <w:rFonts w:asciiTheme="minorHAnsi" w:hAnsiTheme="minorHAnsi" w:cstheme="minorHAnsi"/>
          <w:sz w:val="22"/>
          <w:szCs w:val="22"/>
        </w:rPr>
        <w:t>GeCoWEB</w:t>
      </w:r>
      <w:proofErr w:type="spellEnd"/>
      <w:r w:rsidR="0056117D" w:rsidRPr="00E746AD">
        <w:rPr>
          <w:rFonts w:asciiTheme="minorHAnsi" w:hAnsiTheme="minorHAnsi" w:cstheme="minorHAnsi"/>
          <w:sz w:val="22"/>
          <w:szCs w:val="22"/>
        </w:rPr>
        <w:t xml:space="preserve"> successivamente alla finalizzazione del Formulario.</w:t>
      </w:r>
    </w:p>
    <w:p w14:paraId="129952B3" w14:textId="77777777" w:rsidR="00363F01" w:rsidRPr="00E746AD" w:rsidRDefault="00363F01" w:rsidP="00DC6621">
      <w:pPr>
        <w:pStyle w:val="Paragrafoelenco"/>
        <w:spacing w:before="120" w:after="120"/>
        <w:ind w:left="0" w:right="-6"/>
        <w:jc w:val="both"/>
        <w:rPr>
          <w:rFonts w:asciiTheme="minorHAnsi" w:hAnsiTheme="minorHAnsi" w:cstheme="minorHAnsi"/>
          <w:sz w:val="22"/>
          <w:szCs w:val="22"/>
        </w:rPr>
      </w:pPr>
    </w:p>
    <w:p w14:paraId="64082F48" w14:textId="7412DE31" w:rsidR="00363F01" w:rsidRPr="00E746AD" w:rsidRDefault="00363F01" w:rsidP="00363F01">
      <w:pPr>
        <w:pStyle w:val="Paragrafoelenco"/>
        <w:numPr>
          <w:ilvl w:val="0"/>
          <w:numId w:val="24"/>
        </w:numPr>
        <w:tabs>
          <w:tab w:val="left" w:pos="491"/>
        </w:tabs>
        <w:spacing w:before="120" w:after="120"/>
        <w:ind w:left="360" w:right="-6"/>
        <w:jc w:val="both"/>
        <w:rPr>
          <w:rFonts w:asciiTheme="minorHAnsi" w:hAnsiTheme="minorHAnsi" w:cstheme="minorHAnsi"/>
          <w:bCs/>
          <w:sz w:val="22"/>
          <w:szCs w:val="22"/>
        </w:rPr>
      </w:pPr>
      <w:proofErr w:type="gramStart"/>
      <w:r w:rsidRPr="00E746AD">
        <w:rPr>
          <w:rFonts w:asciiTheme="minorHAnsi" w:hAnsiTheme="minorHAnsi" w:cstheme="minorHAnsi"/>
          <w:sz w:val="22"/>
          <w:szCs w:val="22"/>
        </w:rPr>
        <w:t>degli</w:t>
      </w:r>
      <w:proofErr w:type="gramEnd"/>
      <w:r w:rsidRPr="00E746AD">
        <w:rPr>
          <w:rFonts w:asciiTheme="minorHAnsi" w:hAnsiTheme="minorHAnsi" w:cstheme="minorHAnsi"/>
          <w:sz w:val="22"/>
          <w:szCs w:val="22"/>
        </w:rPr>
        <w:t xml:space="preserve"> estratti conto bancari da cui risulti l’addebito dei pagamenti per ciascuna spesa rendicontata. Nel caso di “Home banking”, gli estratti conto di cui fornire copia conforme all’originale sono quelli emessi dall’Istituto di Credito su relativa carta intestata in funzione della periodicità stabilità nei contratti di apertura dei conti. Qualora il pagamento di una spesa avvenga nel corso di tale periodo e non sia ancora disponibile l’estratto conto come in precedenza indicato, occorrerà trasmettere la ricevuta bancaria inerente l’operazione la lista movimenti con l’indicazione del pagamento avvenuto ma sarà necessario su tale lista apporre il timbro in originale dell’Istituto di Credito.</w:t>
      </w:r>
    </w:p>
    <w:p w14:paraId="27EF8CDB" w14:textId="77777777" w:rsidR="00363F01" w:rsidRPr="00363F01" w:rsidRDefault="00363F01" w:rsidP="00363F01">
      <w:pPr>
        <w:tabs>
          <w:tab w:val="left" w:pos="491"/>
        </w:tabs>
        <w:spacing w:before="120" w:after="120"/>
        <w:ind w:right="-6"/>
        <w:jc w:val="both"/>
        <w:rPr>
          <w:rFonts w:asciiTheme="minorHAnsi" w:hAnsiTheme="minorHAnsi" w:cstheme="minorHAnsi"/>
          <w:bCs/>
          <w:sz w:val="22"/>
          <w:szCs w:val="22"/>
        </w:rPr>
      </w:pPr>
      <w:r w:rsidRPr="00E746AD">
        <w:rPr>
          <w:rFonts w:asciiTheme="minorHAnsi" w:hAnsiTheme="minorHAnsi" w:cstheme="minorHAnsi"/>
          <w:sz w:val="22"/>
          <w:szCs w:val="22"/>
        </w:rPr>
        <w:t>Le attestazioni di pagamento dovranno riportare il codice CUP (adempimento obbligatorio in particolare per i bonifici e le ricevute bancarie), per ciascuna spesa rendicontata.</w:t>
      </w:r>
    </w:p>
    <w:p w14:paraId="290AB6EC" w14:textId="77777777" w:rsidR="00363F01" w:rsidRDefault="00363F01" w:rsidP="00363F01">
      <w:pPr>
        <w:tabs>
          <w:tab w:val="left" w:pos="491"/>
        </w:tabs>
        <w:spacing w:before="120" w:after="120"/>
        <w:ind w:right="-6"/>
        <w:jc w:val="both"/>
        <w:rPr>
          <w:rFonts w:asciiTheme="minorHAnsi" w:hAnsiTheme="minorHAnsi" w:cstheme="minorHAnsi"/>
          <w:bCs/>
          <w:sz w:val="22"/>
          <w:szCs w:val="22"/>
        </w:rPr>
      </w:pPr>
    </w:p>
    <w:p w14:paraId="1F065FB7" w14:textId="77777777" w:rsidR="00363F01" w:rsidRDefault="00363F01" w:rsidP="00DC6621">
      <w:pPr>
        <w:pStyle w:val="Paragrafoelenco"/>
        <w:spacing w:before="120" w:after="120"/>
        <w:ind w:left="0" w:right="-6"/>
        <w:jc w:val="both"/>
        <w:rPr>
          <w:rFonts w:asciiTheme="minorHAnsi" w:hAnsiTheme="minorHAnsi" w:cstheme="minorHAnsi"/>
          <w:sz w:val="22"/>
          <w:szCs w:val="22"/>
        </w:rPr>
      </w:pPr>
    </w:p>
    <w:p w14:paraId="71BEFBBF"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46CCB7A9"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36AEB02D"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66A989C2"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1116C866"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32129A44"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0EB4F8CD"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4FB978A2"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1955C67B"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0AAC182E"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072858BB"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31E0C45E"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16DA1A1A"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482803A7"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4220FDF3"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06BB3CC8"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58176E8A"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15F89294"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7C1C0790"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5A5B0A4F"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71A76139" w14:textId="77777777" w:rsidR="008C500B" w:rsidRDefault="008C500B" w:rsidP="00DC6621">
      <w:pPr>
        <w:pStyle w:val="Paragrafoelenco"/>
        <w:spacing w:before="120" w:after="120"/>
        <w:ind w:left="0" w:right="-6"/>
        <w:jc w:val="both"/>
        <w:rPr>
          <w:rFonts w:asciiTheme="minorHAnsi" w:hAnsiTheme="minorHAnsi" w:cstheme="minorHAnsi"/>
          <w:sz w:val="22"/>
          <w:szCs w:val="22"/>
        </w:rPr>
      </w:pPr>
    </w:p>
    <w:p w14:paraId="5292BC48" w14:textId="77777777" w:rsidR="00363F01" w:rsidRDefault="00363F01" w:rsidP="00DC6621">
      <w:pPr>
        <w:pStyle w:val="Paragrafoelenco"/>
        <w:spacing w:before="120" w:after="120"/>
        <w:ind w:left="0" w:right="-6"/>
        <w:jc w:val="both"/>
        <w:rPr>
          <w:rFonts w:asciiTheme="minorHAnsi" w:hAnsiTheme="minorHAnsi" w:cstheme="minorHAnsi"/>
          <w:bCs/>
          <w:sz w:val="22"/>
          <w:szCs w:val="22"/>
        </w:rPr>
      </w:pPr>
    </w:p>
    <w:p w14:paraId="02A3541C" w14:textId="0DC95A3B" w:rsidR="009D20B7" w:rsidRPr="009D20B7" w:rsidRDefault="009D20B7" w:rsidP="009D20B7">
      <w:pPr>
        <w:pStyle w:val="Titolo2"/>
        <w:spacing w:before="120" w:after="120"/>
        <w:ind w:right="-1"/>
        <w:jc w:val="left"/>
        <w:rPr>
          <w:rFonts w:asciiTheme="minorHAnsi" w:hAnsiTheme="minorHAnsi" w:cstheme="minorHAnsi"/>
          <w:sz w:val="22"/>
          <w:szCs w:val="22"/>
        </w:rPr>
      </w:pPr>
      <w:bookmarkStart w:id="29" w:name="_Toc15636679"/>
      <w:r w:rsidRPr="00A125E3">
        <w:rPr>
          <w:rFonts w:asciiTheme="minorHAnsi" w:hAnsiTheme="minorHAnsi" w:cstheme="minorHAnsi"/>
          <w:sz w:val="22"/>
          <w:szCs w:val="22"/>
        </w:rPr>
        <w:t xml:space="preserve">La documentazione tecnica specifica per </w:t>
      </w:r>
      <w:r w:rsidR="00A125E3" w:rsidRPr="00A125E3">
        <w:rPr>
          <w:rFonts w:asciiTheme="minorHAnsi" w:hAnsiTheme="minorHAnsi" w:cstheme="minorHAnsi"/>
          <w:sz w:val="22"/>
          <w:szCs w:val="22"/>
        </w:rPr>
        <w:t>Voce e Sottovoce di Costo</w:t>
      </w:r>
      <w:bookmarkEnd w:id="29"/>
    </w:p>
    <w:p w14:paraId="6639A4F3" w14:textId="683CAB88" w:rsidR="00B769BB" w:rsidRDefault="00AD2E14" w:rsidP="00B82A9D">
      <w:pPr>
        <w:pStyle w:val="Paragrafoelenco"/>
        <w:numPr>
          <w:ilvl w:val="0"/>
          <w:numId w:val="33"/>
        </w:numPr>
        <w:rPr>
          <w:rFonts w:asciiTheme="minorHAnsi" w:hAnsiTheme="minorHAnsi" w:cstheme="minorHAnsi"/>
          <w:b/>
        </w:rPr>
      </w:pPr>
      <w:proofErr w:type="spellStart"/>
      <w:r w:rsidRPr="006C3C52">
        <w:rPr>
          <w:rFonts w:asciiTheme="minorHAnsi" w:hAnsiTheme="minorHAnsi" w:cstheme="minorHAnsi"/>
          <w:b/>
        </w:rPr>
        <w:t>S.a.l</w:t>
      </w:r>
      <w:proofErr w:type="spellEnd"/>
      <w:r w:rsidRPr="006C3C52">
        <w:rPr>
          <w:rFonts w:asciiTheme="minorHAnsi" w:hAnsiTheme="minorHAnsi" w:cstheme="minorHAnsi"/>
          <w:b/>
        </w:rPr>
        <w:t>.</w:t>
      </w:r>
    </w:p>
    <w:p w14:paraId="7A8D7F8E" w14:textId="77777777" w:rsidR="00981A78" w:rsidRPr="00981A78" w:rsidRDefault="00981A78" w:rsidP="00981A78">
      <w:pPr>
        <w:pStyle w:val="Paragrafoelenco"/>
        <w:ind w:left="360"/>
        <w:rPr>
          <w:rFonts w:asciiTheme="minorHAnsi" w:hAnsiTheme="minorHAnsi" w:cstheme="minorHAnsi"/>
          <w:sz w:val="20"/>
          <w:szCs w:val="20"/>
        </w:rPr>
      </w:pPr>
    </w:p>
    <w:p w14:paraId="6574097C" w14:textId="4E34D483" w:rsidR="00D041DC" w:rsidRDefault="00A77110" w:rsidP="00D041DC">
      <w:pPr>
        <w:spacing w:before="120" w:after="120"/>
        <w:contextualSpacing/>
        <w:jc w:val="both"/>
        <w:rPr>
          <w:rFonts w:asciiTheme="minorHAnsi" w:hAnsiTheme="minorHAnsi" w:cstheme="minorHAnsi"/>
          <w:i/>
          <w:color w:val="000000"/>
          <w:sz w:val="22"/>
          <w:szCs w:val="22"/>
        </w:rPr>
      </w:pPr>
      <w:bookmarkStart w:id="30" w:name="_Toc495655158"/>
      <w:r>
        <w:rPr>
          <w:rFonts w:asciiTheme="minorHAnsi" w:hAnsiTheme="minorHAnsi" w:cstheme="minorHAnsi"/>
          <w:i/>
          <w:color w:val="000000"/>
          <w:sz w:val="22"/>
          <w:szCs w:val="22"/>
        </w:rPr>
        <w:t xml:space="preserve">La tabella seguente riporta la documentazione tecnica da allegare alla richiesta di </w:t>
      </w:r>
      <w:proofErr w:type="spellStart"/>
      <w:r>
        <w:rPr>
          <w:rFonts w:asciiTheme="minorHAnsi" w:hAnsiTheme="minorHAnsi" w:cstheme="minorHAnsi"/>
          <w:i/>
          <w:color w:val="000000"/>
          <w:sz w:val="22"/>
          <w:szCs w:val="22"/>
        </w:rPr>
        <w:t>S.a.l</w:t>
      </w:r>
      <w:proofErr w:type="spellEnd"/>
      <w:r>
        <w:rPr>
          <w:rFonts w:asciiTheme="minorHAnsi" w:hAnsiTheme="minorHAnsi" w:cstheme="minorHAnsi"/>
          <w:i/>
          <w:color w:val="000000"/>
          <w:sz w:val="22"/>
          <w:szCs w:val="22"/>
        </w:rPr>
        <w:t xml:space="preserve">. </w:t>
      </w:r>
    </w:p>
    <w:p w14:paraId="5572A5CE" w14:textId="25EB19FB" w:rsidR="002B7E5C" w:rsidRPr="002B7E5C" w:rsidRDefault="002B7E5C" w:rsidP="002B7E5C">
      <w:pPr>
        <w:pStyle w:val="Titolo2"/>
        <w:spacing w:before="120" w:after="120"/>
        <w:ind w:right="-1"/>
        <w:jc w:val="left"/>
        <w:rPr>
          <w:rFonts w:ascii="Calibri" w:hAnsi="Calibri" w:cs="Calibri"/>
          <w:color w:val="000000"/>
          <w:sz w:val="22"/>
          <w:szCs w:val="22"/>
        </w:rPr>
      </w:pPr>
    </w:p>
    <w:tbl>
      <w:tblPr>
        <w:tblStyle w:val="Grigliatabella2"/>
        <w:tblW w:w="1020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50"/>
        <w:gridCol w:w="2916"/>
        <w:gridCol w:w="5540"/>
      </w:tblGrid>
      <w:tr w:rsidR="00174913" w:rsidRPr="00F44F6A" w14:paraId="0FBE466D" w14:textId="77777777" w:rsidTr="00C66111">
        <w:trPr>
          <w:trHeight w:val="516"/>
          <w:tblHeader/>
          <w:jc w:val="center"/>
        </w:trPr>
        <w:tc>
          <w:tcPr>
            <w:tcW w:w="1701" w:type="dxa"/>
            <w:shd w:val="clear" w:color="auto" w:fill="DAEEF3" w:themeFill="accent5" w:themeFillTint="33"/>
            <w:vAlign w:val="center"/>
          </w:tcPr>
          <w:p w14:paraId="17CA9D03" w14:textId="6D0B97E8" w:rsidR="00323DF2" w:rsidRDefault="00317FC2" w:rsidP="00323DF2">
            <w:pPr>
              <w:tabs>
                <w:tab w:val="left" w:pos="426"/>
              </w:tabs>
              <w:spacing w:before="120" w:after="120"/>
              <w:ind w:right="-6"/>
              <w:contextualSpacing/>
              <w:jc w:val="center"/>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Voce</w:t>
            </w:r>
            <w:r w:rsidR="00323DF2" w:rsidRPr="00D041DC">
              <w:rPr>
                <w:rFonts w:asciiTheme="minorHAnsi" w:eastAsiaTheme="majorEastAsia" w:hAnsiTheme="minorHAnsi" w:cstheme="minorHAnsi"/>
                <w:b/>
                <w:bCs/>
                <w:sz w:val="20"/>
                <w:szCs w:val="20"/>
              </w:rPr>
              <w:t xml:space="preserve"> di </w:t>
            </w:r>
            <w:r w:rsidR="00323DF2">
              <w:rPr>
                <w:rFonts w:asciiTheme="minorHAnsi" w:eastAsiaTheme="majorEastAsia" w:hAnsiTheme="minorHAnsi" w:cstheme="minorHAnsi"/>
                <w:b/>
                <w:bCs/>
                <w:sz w:val="20"/>
                <w:szCs w:val="20"/>
              </w:rPr>
              <w:t>Costo</w:t>
            </w:r>
          </w:p>
        </w:tc>
        <w:tc>
          <w:tcPr>
            <w:tcW w:w="2835" w:type="dxa"/>
            <w:shd w:val="clear" w:color="auto" w:fill="DAEEF3" w:themeFill="accent5" w:themeFillTint="33"/>
            <w:vAlign w:val="center"/>
          </w:tcPr>
          <w:p w14:paraId="3A9AEBC0" w14:textId="633282E6" w:rsidR="00323DF2" w:rsidRPr="00D041DC" w:rsidRDefault="00317FC2" w:rsidP="00323DF2">
            <w:pPr>
              <w:tabs>
                <w:tab w:val="left" w:pos="426"/>
              </w:tabs>
              <w:spacing w:before="120" w:after="120"/>
              <w:ind w:right="-6"/>
              <w:contextualSpacing/>
              <w:jc w:val="center"/>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Sottovoce</w:t>
            </w:r>
            <w:r w:rsidR="00323DF2">
              <w:rPr>
                <w:rFonts w:asciiTheme="minorHAnsi" w:eastAsiaTheme="majorEastAsia" w:hAnsiTheme="minorHAnsi" w:cstheme="minorHAnsi"/>
                <w:b/>
                <w:bCs/>
                <w:sz w:val="20"/>
                <w:szCs w:val="20"/>
              </w:rPr>
              <w:t xml:space="preserve"> di Costo</w:t>
            </w:r>
          </w:p>
        </w:tc>
        <w:tc>
          <w:tcPr>
            <w:tcW w:w="5386" w:type="dxa"/>
            <w:shd w:val="clear" w:color="auto" w:fill="DAEEF3" w:themeFill="accent5" w:themeFillTint="33"/>
            <w:vAlign w:val="center"/>
          </w:tcPr>
          <w:p w14:paraId="4D45F469" w14:textId="04D3561B" w:rsidR="00323DF2" w:rsidRPr="00F44F6A" w:rsidRDefault="00323DF2" w:rsidP="00995A04">
            <w:pPr>
              <w:spacing w:before="120" w:after="120"/>
              <w:ind w:left="33"/>
              <w:contextualSpacing/>
              <w:jc w:val="center"/>
              <w:rPr>
                <w:rFonts w:asciiTheme="minorHAnsi" w:hAnsiTheme="minorHAnsi" w:cstheme="minorHAnsi"/>
                <w:sz w:val="20"/>
                <w:szCs w:val="20"/>
              </w:rPr>
            </w:pPr>
            <w:r w:rsidRPr="00D041DC">
              <w:rPr>
                <w:rFonts w:asciiTheme="minorHAnsi" w:eastAsiaTheme="majorEastAsia" w:hAnsiTheme="minorHAnsi" w:cstheme="minorHAnsi"/>
                <w:b/>
                <w:bCs/>
                <w:sz w:val="20"/>
                <w:szCs w:val="20"/>
              </w:rPr>
              <w:t>Documentazione da allegare</w:t>
            </w:r>
          </w:p>
        </w:tc>
      </w:tr>
      <w:tr w:rsidR="00174913" w:rsidRPr="00D041DC" w14:paraId="26DB821F" w14:textId="77777777" w:rsidTr="00C66111">
        <w:trPr>
          <w:trHeight w:val="934"/>
          <w:jc w:val="center"/>
        </w:trPr>
        <w:tc>
          <w:tcPr>
            <w:tcW w:w="1701" w:type="dxa"/>
            <w:vAlign w:val="center"/>
          </w:tcPr>
          <w:p w14:paraId="11A074C1" w14:textId="63071858" w:rsidR="00323DF2" w:rsidRPr="00323DF2" w:rsidRDefault="002D7C86" w:rsidP="002D7C86">
            <w:pPr>
              <w:tabs>
                <w:tab w:val="left" w:pos="426"/>
              </w:tabs>
              <w:spacing w:before="120" w:after="120"/>
              <w:ind w:right="-6"/>
              <w:contextualSpacing/>
              <w:rPr>
                <w:rFonts w:asciiTheme="minorHAnsi" w:eastAsiaTheme="majorEastAsia" w:hAnsiTheme="minorHAnsi" w:cstheme="minorHAnsi"/>
                <w:b/>
                <w:bCs/>
                <w:sz w:val="20"/>
                <w:szCs w:val="20"/>
              </w:rPr>
            </w:pPr>
            <w:r w:rsidRPr="00103A8F">
              <w:rPr>
                <w:rFonts w:asciiTheme="minorHAnsi" w:eastAsiaTheme="majorEastAsia" w:hAnsiTheme="minorHAnsi" w:cstheme="minorHAnsi"/>
                <w:b/>
                <w:bCs/>
                <w:sz w:val="20"/>
                <w:szCs w:val="20"/>
              </w:rPr>
              <w:t>Sviluppo ed acquisto diritti</w:t>
            </w:r>
          </w:p>
        </w:tc>
        <w:tc>
          <w:tcPr>
            <w:tcW w:w="2835" w:type="dxa"/>
            <w:vAlign w:val="center"/>
          </w:tcPr>
          <w:p w14:paraId="4AFBC79F" w14:textId="3566286D" w:rsidR="00F9457C" w:rsidRPr="00F9457C" w:rsidRDefault="002D7C86" w:rsidP="00B82A9D">
            <w:pPr>
              <w:pStyle w:val="Paragrafoelenco"/>
              <w:numPr>
                <w:ilvl w:val="0"/>
                <w:numId w:val="35"/>
              </w:numPr>
              <w:tabs>
                <w:tab w:val="left" w:pos="426"/>
              </w:tabs>
              <w:spacing w:before="120" w:after="120"/>
              <w:ind w:left="398"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Soggetto e sceneggiatura</w:t>
            </w:r>
          </w:p>
          <w:p w14:paraId="4C06A324" w14:textId="77777777" w:rsidR="002B7E5C" w:rsidRDefault="002D7C86" w:rsidP="002D7C86">
            <w:pPr>
              <w:pStyle w:val="Paragrafoelenco"/>
              <w:numPr>
                <w:ilvl w:val="0"/>
                <w:numId w:val="35"/>
              </w:numPr>
              <w:tabs>
                <w:tab w:val="left" w:pos="426"/>
              </w:tabs>
              <w:spacing w:before="120" w:after="120"/>
              <w:ind w:left="405" w:right="-6"/>
              <w:contextualSpacing/>
              <w:rPr>
                <w:rFonts w:asciiTheme="minorHAnsi" w:eastAsiaTheme="majorEastAsia" w:hAnsiTheme="minorHAnsi" w:cstheme="minorHAnsi"/>
                <w:b/>
                <w:bCs/>
                <w:sz w:val="20"/>
                <w:szCs w:val="20"/>
              </w:rPr>
            </w:pPr>
            <w:proofErr w:type="gramStart"/>
            <w:r w:rsidRPr="002D7C86">
              <w:rPr>
                <w:rFonts w:asciiTheme="minorHAnsi" w:eastAsiaTheme="majorEastAsia" w:hAnsiTheme="minorHAnsi" w:cstheme="minorHAnsi"/>
                <w:b/>
                <w:bCs/>
                <w:sz w:val="20"/>
                <w:szCs w:val="20"/>
              </w:rPr>
              <w:t>diritti</w:t>
            </w:r>
            <w:proofErr w:type="gramEnd"/>
            <w:r w:rsidRPr="002D7C86">
              <w:rPr>
                <w:rFonts w:asciiTheme="minorHAnsi" w:eastAsiaTheme="majorEastAsia" w:hAnsiTheme="minorHAnsi" w:cstheme="minorHAnsi"/>
                <w:b/>
                <w:bCs/>
                <w:sz w:val="20"/>
                <w:szCs w:val="20"/>
              </w:rPr>
              <w:t xml:space="preserve"> di adattamento e diritti derivati</w:t>
            </w:r>
          </w:p>
          <w:p w14:paraId="2AB12967" w14:textId="77777777" w:rsidR="002D7C86" w:rsidRDefault="002D7C86" w:rsidP="002D7C86">
            <w:pPr>
              <w:pStyle w:val="Paragrafoelenco"/>
              <w:numPr>
                <w:ilvl w:val="0"/>
                <w:numId w:val="35"/>
              </w:numPr>
              <w:tabs>
                <w:tab w:val="left" w:pos="426"/>
              </w:tabs>
              <w:spacing w:before="120" w:after="120"/>
              <w:ind w:left="405" w:right="-6"/>
              <w:contextualSpacing/>
              <w:rPr>
                <w:rFonts w:asciiTheme="minorHAnsi" w:eastAsiaTheme="majorEastAsia" w:hAnsiTheme="minorHAnsi" w:cstheme="minorHAnsi"/>
                <w:b/>
                <w:bCs/>
                <w:sz w:val="20"/>
                <w:szCs w:val="20"/>
              </w:rPr>
            </w:pPr>
            <w:proofErr w:type="gramStart"/>
            <w:r w:rsidRPr="002D7C86">
              <w:rPr>
                <w:rFonts w:asciiTheme="minorHAnsi" w:eastAsiaTheme="majorEastAsia" w:hAnsiTheme="minorHAnsi" w:cstheme="minorHAnsi"/>
                <w:b/>
                <w:bCs/>
                <w:sz w:val="20"/>
                <w:szCs w:val="20"/>
              </w:rPr>
              <w:t>diritti</w:t>
            </w:r>
            <w:proofErr w:type="gramEnd"/>
            <w:r w:rsidRPr="002D7C86">
              <w:rPr>
                <w:rFonts w:asciiTheme="minorHAnsi" w:eastAsiaTheme="majorEastAsia" w:hAnsiTheme="minorHAnsi" w:cstheme="minorHAnsi"/>
                <w:b/>
                <w:bCs/>
                <w:sz w:val="20"/>
                <w:szCs w:val="20"/>
              </w:rPr>
              <w:t xml:space="preserve"> musicali</w:t>
            </w:r>
          </w:p>
          <w:p w14:paraId="74412EC9" w14:textId="77777777" w:rsidR="002D7C86" w:rsidRDefault="002D7C86" w:rsidP="002D7C86">
            <w:pPr>
              <w:pStyle w:val="Paragrafoelenco"/>
              <w:numPr>
                <w:ilvl w:val="0"/>
                <w:numId w:val="35"/>
              </w:numPr>
              <w:tabs>
                <w:tab w:val="left" w:pos="426"/>
              </w:tabs>
              <w:spacing w:before="120" w:after="120"/>
              <w:ind w:left="405" w:right="-6"/>
              <w:contextualSpacing/>
              <w:rPr>
                <w:rFonts w:asciiTheme="minorHAnsi" w:eastAsiaTheme="majorEastAsia" w:hAnsiTheme="minorHAnsi" w:cstheme="minorHAnsi"/>
                <w:b/>
                <w:bCs/>
                <w:sz w:val="20"/>
                <w:szCs w:val="20"/>
              </w:rPr>
            </w:pPr>
            <w:proofErr w:type="gramStart"/>
            <w:r w:rsidRPr="002D7C86">
              <w:rPr>
                <w:rFonts w:asciiTheme="minorHAnsi" w:eastAsiaTheme="majorEastAsia" w:hAnsiTheme="minorHAnsi" w:cstheme="minorHAnsi"/>
                <w:b/>
                <w:bCs/>
                <w:sz w:val="20"/>
                <w:szCs w:val="20"/>
              </w:rPr>
              <w:t>acquisto</w:t>
            </w:r>
            <w:proofErr w:type="gramEnd"/>
            <w:r w:rsidRPr="002D7C86">
              <w:rPr>
                <w:rFonts w:asciiTheme="minorHAnsi" w:eastAsiaTheme="majorEastAsia" w:hAnsiTheme="minorHAnsi" w:cstheme="minorHAnsi"/>
                <w:b/>
                <w:bCs/>
                <w:sz w:val="20"/>
                <w:szCs w:val="20"/>
              </w:rPr>
              <w:t xml:space="preserve"> altri diritti</w:t>
            </w:r>
          </w:p>
          <w:p w14:paraId="609E85C6" w14:textId="050B440E" w:rsidR="00A75B81" w:rsidRPr="00A75B81" w:rsidRDefault="002D7C86" w:rsidP="00A75B81">
            <w:pPr>
              <w:pStyle w:val="Paragrafoelenco"/>
              <w:numPr>
                <w:ilvl w:val="0"/>
                <w:numId w:val="35"/>
              </w:numPr>
              <w:tabs>
                <w:tab w:val="left" w:pos="426"/>
              </w:tabs>
              <w:spacing w:before="120" w:after="120"/>
              <w:ind w:left="405" w:right="-6"/>
              <w:contextualSpacing/>
              <w:rPr>
                <w:rFonts w:asciiTheme="minorHAnsi" w:eastAsiaTheme="majorEastAsia" w:hAnsiTheme="minorHAnsi" w:cstheme="minorHAnsi"/>
                <w:b/>
                <w:bCs/>
                <w:sz w:val="20"/>
                <w:szCs w:val="20"/>
              </w:rPr>
            </w:pPr>
            <w:proofErr w:type="gramStart"/>
            <w:r w:rsidRPr="002D7C86">
              <w:rPr>
                <w:rFonts w:asciiTheme="minorHAnsi" w:eastAsiaTheme="majorEastAsia" w:hAnsiTheme="minorHAnsi" w:cstheme="minorHAnsi"/>
                <w:b/>
                <w:bCs/>
                <w:sz w:val="20"/>
                <w:szCs w:val="20"/>
              </w:rPr>
              <w:t>altri</w:t>
            </w:r>
            <w:proofErr w:type="gramEnd"/>
            <w:r w:rsidRPr="002D7C86">
              <w:rPr>
                <w:rFonts w:asciiTheme="minorHAnsi" w:eastAsiaTheme="majorEastAsia" w:hAnsiTheme="minorHAnsi" w:cstheme="minorHAnsi"/>
                <w:b/>
                <w:bCs/>
                <w:sz w:val="20"/>
                <w:szCs w:val="20"/>
              </w:rPr>
              <w:t xml:space="preserve"> costi di sviluppo</w:t>
            </w:r>
          </w:p>
        </w:tc>
        <w:tc>
          <w:tcPr>
            <w:tcW w:w="5386" w:type="dxa"/>
          </w:tcPr>
          <w:p w14:paraId="18975C5B" w14:textId="64530974" w:rsidR="00323DF2" w:rsidRDefault="00323DF2" w:rsidP="0099443B">
            <w:pPr>
              <w:tabs>
                <w:tab w:val="left" w:pos="426"/>
              </w:tabs>
              <w:spacing w:before="120" w:after="120"/>
              <w:ind w:right="-6"/>
              <w:contextualSpacing/>
              <w:jc w:val="both"/>
              <w:rPr>
                <w:rFonts w:asciiTheme="minorHAnsi" w:hAnsiTheme="minorHAnsi" w:cstheme="minorHAnsi"/>
                <w:bCs/>
                <w:sz w:val="20"/>
                <w:szCs w:val="20"/>
              </w:rPr>
            </w:pPr>
          </w:p>
          <w:p w14:paraId="0375E5B9" w14:textId="0EB15E17" w:rsidR="008649AB" w:rsidRPr="00306419" w:rsidRDefault="008649AB" w:rsidP="00B82A9D">
            <w:pPr>
              <w:pStyle w:val="Paragrafoelenco"/>
              <w:numPr>
                <w:ilvl w:val="0"/>
                <w:numId w:val="22"/>
              </w:numPr>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Copia</w:t>
            </w:r>
            <w:r w:rsidR="008E46C9">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5CFAAD91" w14:textId="62AE169B" w:rsidR="008649AB" w:rsidRPr="00BC022B" w:rsidRDefault="008649AB" w:rsidP="00B82A9D">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BC022B">
              <w:rPr>
                <w:rFonts w:asciiTheme="minorHAnsi" w:hAnsiTheme="minorHAnsi" w:cstheme="minorHAnsi"/>
                <w:sz w:val="20"/>
                <w:szCs w:val="20"/>
              </w:rPr>
              <w:t>del</w:t>
            </w:r>
            <w:proofErr w:type="gramEnd"/>
            <w:r w:rsidRPr="00BC022B">
              <w:rPr>
                <w:rFonts w:asciiTheme="minorHAnsi" w:hAnsiTheme="minorHAnsi" w:cstheme="minorHAnsi"/>
                <w:sz w:val="20"/>
                <w:szCs w:val="20"/>
              </w:rPr>
              <w:t xml:space="preserve"> contratto tra il beneficiario e il fornitore</w:t>
            </w:r>
            <w:r w:rsidR="00A85AD1" w:rsidRPr="00BC022B">
              <w:rPr>
                <w:rFonts w:asciiTheme="minorHAnsi" w:hAnsiTheme="minorHAnsi" w:cstheme="minorHAnsi"/>
                <w:sz w:val="20"/>
                <w:szCs w:val="20"/>
              </w:rPr>
              <w:t xml:space="preserve">, </w:t>
            </w:r>
            <w:r w:rsidR="00E746AD">
              <w:rPr>
                <w:rFonts w:asciiTheme="minorHAnsi" w:hAnsiTheme="minorHAnsi" w:cstheme="minorHAnsi"/>
                <w:sz w:val="20"/>
                <w:szCs w:val="20"/>
              </w:rPr>
              <w:t>sottoscritto da tutte le parti interessate</w:t>
            </w:r>
            <w:r w:rsidRPr="00BC022B">
              <w:rPr>
                <w:rFonts w:asciiTheme="minorHAnsi" w:hAnsiTheme="minorHAnsi" w:cstheme="minorHAnsi"/>
                <w:sz w:val="20"/>
                <w:szCs w:val="20"/>
              </w:rPr>
              <w:t xml:space="preserve">. Tale contratto deve contenere la data di sottoscrizione, l’oggetto della fornitura/prestazione, il suo importo, </w:t>
            </w:r>
            <w:r w:rsidR="00BC022B" w:rsidRPr="00BC022B">
              <w:rPr>
                <w:rFonts w:asciiTheme="minorHAnsi" w:hAnsiTheme="minorHAnsi" w:cstheme="minorHAnsi"/>
                <w:sz w:val="20"/>
                <w:szCs w:val="20"/>
              </w:rPr>
              <w:t xml:space="preserve">il dettaglio delle attività commissionate da cui evincere </w:t>
            </w:r>
            <w:r w:rsidRPr="00BC022B">
              <w:rPr>
                <w:rFonts w:asciiTheme="minorHAnsi" w:hAnsiTheme="minorHAnsi" w:cstheme="minorHAnsi"/>
                <w:sz w:val="20"/>
                <w:szCs w:val="20"/>
              </w:rPr>
              <w:t xml:space="preserve">la pertinenza e connessione all’Opera, </w:t>
            </w:r>
            <w:r w:rsidR="00BC022B" w:rsidRPr="00BC022B">
              <w:rPr>
                <w:rFonts w:asciiTheme="minorHAnsi" w:hAnsiTheme="minorHAnsi" w:cstheme="minorHAnsi"/>
                <w:sz w:val="20"/>
                <w:szCs w:val="20"/>
              </w:rPr>
              <w:t>i termini di avvio e conclusione della prestazione, le modalità di pagamento e deve contenere gli estremi identificativi del progetto (denominazione dell’Avviso Pubblico, Numero di protocollo, denominazione dell’Opera, codice CUP)</w:t>
            </w:r>
            <w:r w:rsidRPr="00BC022B">
              <w:rPr>
                <w:rFonts w:asciiTheme="minorHAnsi" w:hAnsiTheme="minorHAnsi" w:cstheme="minorHAnsi"/>
                <w:sz w:val="20"/>
                <w:szCs w:val="20"/>
              </w:rPr>
              <w:t>;</w:t>
            </w:r>
          </w:p>
          <w:p w14:paraId="17E178D5" w14:textId="6F32BC9A" w:rsidR="008649AB" w:rsidRPr="00BC022B" w:rsidRDefault="00326062" w:rsidP="00B82A9D">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BC022B">
              <w:rPr>
                <w:rFonts w:asciiTheme="minorHAnsi" w:hAnsiTheme="minorHAnsi" w:cstheme="minorHAnsi"/>
                <w:sz w:val="20"/>
                <w:szCs w:val="20"/>
              </w:rPr>
              <w:t>delle</w:t>
            </w:r>
            <w:proofErr w:type="gramEnd"/>
            <w:r w:rsidRPr="00BC022B">
              <w:rPr>
                <w:rFonts w:asciiTheme="minorHAnsi" w:hAnsiTheme="minorHAnsi" w:cstheme="minorHAnsi"/>
                <w:sz w:val="20"/>
                <w:szCs w:val="20"/>
              </w:rPr>
              <w:t xml:space="preserve"> fatture</w:t>
            </w:r>
            <w:r w:rsidR="008649AB" w:rsidRPr="00BC022B">
              <w:rPr>
                <w:rFonts w:asciiTheme="minorHAnsi" w:hAnsiTheme="minorHAnsi" w:cstheme="minorHAnsi"/>
                <w:sz w:val="20"/>
                <w:szCs w:val="20"/>
              </w:rPr>
              <w:t xml:space="preserve"> del fornitore </w:t>
            </w:r>
            <w:r w:rsidR="0093274C" w:rsidRPr="00F44F6A">
              <w:rPr>
                <w:rFonts w:asciiTheme="minorHAnsi" w:hAnsiTheme="minorHAnsi" w:cstheme="minorHAnsi"/>
                <w:sz w:val="20"/>
                <w:szCs w:val="20"/>
              </w:rPr>
              <w:t xml:space="preserve">che devono riportare l’oggetto </w:t>
            </w:r>
            <w:r w:rsidR="008649AB" w:rsidRPr="00BC022B">
              <w:rPr>
                <w:rFonts w:asciiTheme="minorHAnsi" w:hAnsiTheme="minorHAnsi" w:cstheme="minorHAnsi"/>
                <w:sz w:val="20"/>
                <w:szCs w:val="20"/>
              </w:rPr>
              <w:t>del contratto e relativo compenso e</w:t>
            </w:r>
            <w:r w:rsidR="0093274C">
              <w:rPr>
                <w:rFonts w:asciiTheme="minorHAnsi" w:hAnsiTheme="minorHAnsi" w:cstheme="minorHAnsi"/>
                <w:sz w:val="20"/>
                <w:szCs w:val="20"/>
              </w:rPr>
              <w:t xml:space="preserve"> devono essere</w:t>
            </w:r>
            <w:r w:rsidR="008649AB" w:rsidRPr="00BC022B">
              <w:rPr>
                <w:rFonts w:asciiTheme="minorHAnsi" w:hAnsiTheme="minorHAnsi" w:cstheme="minorHAnsi"/>
                <w:sz w:val="20"/>
                <w:szCs w:val="20"/>
              </w:rPr>
              <w:t xml:space="preserve"> </w:t>
            </w:r>
            <w:r w:rsidRPr="00BC022B">
              <w:rPr>
                <w:rFonts w:asciiTheme="minorHAnsi" w:hAnsiTheme="minorHAnsi" w:cstheme="minorHAnsi"/>
                <w:color w:val="000000"/>
                <w:sz w:val="20"/>
                <w:szCs w:val="20"/>
                <w:u w:val="single"/>
              </w:rPr>
              <w:t>annullate</w:t>
            </w:r>
            <w:r w:rsidR="008649AB" w:rsidRPr="00BC022B">
              <w:rPr>
                <w:rFonts w:asciiTheme="minorHAnsi" w:hAnsiTheme="minorHAnsi" w:cstheme="minorHAnsi"/>
                <w:color w:val="000000"/>
                <w:sz w:val="20"/>
                <w:szCs w:val="20"/>
              </w:rPr>
              <w:t xml:space="preserve"> secondo le modalità indicate nell’Appendice 1 “Documentazione amministrativa”</w:t>
            </w:r>
            <w:r w:rsidR="008649AB" w:rsidRPr="00BC022B">
              <w:rPr>
                <w:rFonts w:asciiTheme="minorHAnsi" w:hAnsiTheme="minorHAnsi" w:cstheme="minorHAnsi"/>
                <w:sz w:val="20"/>
                <w:szCs w:val="20"/>
              </w:rPr>
              <w:t>;</w:t>
            </w:r>
          </w:p>
          <w:p w14:paraId="78031C92" w14:textId="04034731" w:rsidR="00323DF2" w:rsidRPr="00B953D3" w:rsidRDefault="008649AB" w:rsidP="00B82A9D">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BC022B">
              <w:rPr>
                <w:rFonts w:asciiTheme="minorHAnsi" w:hAnsiTheme="minorHAnsi" w:cstheme="minorHAnsi"/>
                <w:bCs/>
                <w:sz w:val="20"/>
                <w:szCs w:val="20"/>
              </w:rPr>
              <w:t>degli</w:t>
            </w:r>
            <w:proofErr w:type="gramEnd"/>
            <w:r w:rsidRPr="00BC022B">
              <w:rPr>
                <w:rFonts w:asciiTheme="minorHAnsi" w:hAnsiTheme="minorHAnsi" w:cstheme="minorHAnsi"/>
                <w:bCs/>
                <w:sz w:val="20"/>
                <w:szCs w:val="20"/>
              </w:rPr>
              <w:t xml:space="preserve"> estratti conto bancari da cui risulti l’addebito di ciascuna spesa rendicontata</w:t>
            </w:r>
            <w:r w:rsidR="009D3052" w:rsidRPr="00BC022B">
              <w:rPr>
                <w:rFonts w:asciiTheme="minorHAnsi" w:hAnsiTheme="minorHAnsi" w:cstheme="minorHAnsi"/>
                <w:bCs/>
                <w:sz w:val="20"/>
                <w:szCs w:val="20"/>
              </w:rPr>
              <w:t>;</w:t>
            </w:r>
          </w:p>
          <w:p w14:paraId="152D9CD9" w14:textId="4B9D28DC" w:rsidR="00B953D3" w:rsidRPr="00BC022B" w:rsidRDefault="00A75B81" w:rsidP="00B82A9D">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sz w:val="20"/>
                <w:szCs w:val="22"/>
              </w:rPr>
              <w:t>delle</w:t>
            </w:r>
            <w:proofErr w:type="gramEnd"/>
            <w:r w:rsidR="00B953D3" w:rsidRPr="00BB2A38">
              <w:rPr>
                <w:rFonts w:asciiTheme="minorHAnsi" w:hAnsiTheme="minorHAnsi" w:cstheme="minorHAnsi"/>
                <w:sz w:val="20"/>
                <w:szCs w:val="22"/>
              </w:rPr>
              <w:t xml:space="preserve"> </w:t>
            </w:r>
            <w:r>
              <w:rPr>
                <w:rFonts w:asciiTheme="minorHAnsi" w:hAnsiTheme="minorHAnsi" w:cstheme="minorHAnsi"/>
                <w:sz w:val="20"/>
                <w:szCs w:val="22"/>
              </w:rPr>
              <w:t>attestazioni</w:t>
            </w:r>
            <w:r w:rsidR="00B953D3">
              <w:rPr>
                <w:rFonts w:asciiTheme="minorHAnsi" w:hAnsiTheme="minorHAnsi" w:cstheme="minorHAnsi"/>
                <w:sz w:val="20"/>
                <w:szCs w:val="22"/>
              </w:rPr>
              <w:t xml:space="preserve"> di pagamento q</w:t>
            </w:r>
            <w:r w:rsidR="00B953D3"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4E8FE55F" w14:textId="2EC2180D" w:rsidR="00927B01" w:rsidRPr="00BC022B" w:rsidRDefault="00F9457C" w:rsidP="00B82A9D">
            <w:pPr>
              <w:pStyle w:val="Paragrafoelenco"/>
              <w:numPr>
                <w:ilvl w:val="0"/>
                <w:numId w:val="31"/>
              </w:numPr>
              <w:autoSpaceDE w:val="0"/>
              <w:autoSpaceDN w:val="0"/>
              <w:adjustRightInd w:val="0"/>
              <w:spacing w:before="120" w:after="120"/>
              <w:contextualSpacing/>
              <w:jc w:val="both"/>
              <w:rPr>
                <w:rFonts w:asciiTheme="minorHAnsi" w:hAnsiTheme="minorHAnsi" w:cstheme="minorHAnsi"/>
                <w:bCs/>
                <w:sz w:val="20"/>
                <w:szCs w:val="20"/>
              </w:rPr>
            </w:pPr>
            <w:proofErr w:type="gramStart"/>
            <w:r w:rsidRPr="00BC022B">
              <w:rPr>
                <w:rFonts w:asciiTheme="minorHAnsi" w:hAnsiTheme="minorHAnsi" w:cstheme="minorHAnsi"/>
                <w:bCs/>
                <w:sz w:val="20"/>
                <w:szCs w:val="20"/>
              </w:rPr>
              <w:t>della</w:t>
            </w:r>
            <w:proofErr w:type="gramEnd"/>
            <w:r w:rsidRPr="00BC022B">
              <w:rPr>
                <w:rFonts w:asciiTheme="minorHAnsi" w:hAnsiTheme="minorHAnsi" w:cstheme="minorHAnsi"/>
                <w:bCs/>
                <w:sz w:val="20"/>
                <w:szCs w:val="20"/>
              </w:rPr>
              <w:t xml:space="preserve"> </w:t>
            </w:r>
            <w:r w:rsidR="00927B01" w:rsidRPr="00BC022B">
              <w:rPr>
                <w:rFonts w:asciiTheme="minorHAnsi" w:hAnsiTheme="minorHAnsi" w:cstheme="minorHAnsi"/>
                <w:bCs/>
                <w:sz w:val="20"/>
                <w:szCs w:val="20"/>
              </w:rPr>
              <w:t>copia quietanzata del modello F24 utilizzato dal beneficiario per il versamento</w:t>
            </w:r>
            <w:r w:rsidR="00F72B5F">
              <w:rPr>
                <w:rFonts w:asciiTheme="minorHAnsi" w:hAnsiTheme="minorHAnsi" w:cstheme="minorHAnsi"/>
                <w:bCs/>
                <w:sz w:val="20"/>
                <w:szCs w:val="20"/>
              </w:rPr>
              <w:t xml:space="preserve"> della ritenuta di acconto</w:t>
            </w:r>
            <w:r w:rsidR="00927B01" w:rsidRPr="00BC022B">
              <w:rPr>
                <w:rFonts w:asciiTheme="minorHAnsi" w:hAnsiTheme="minorHAnsi" w:cstheme="minorHAnsi"/>
                <w:bCs/>
                <w:sz w:val="20"/>
                <w:szCs w:val="20"/>
              </w:rPr>
              <w:t xml:space="preserve"> (RIC</w:t>
            </w:r>
            <w:r w:rsidRPr="00BC022B">
              <w:rPr>
                <w:rFonts w:asciiTheme="minorHAnsi" w:hAnsiTheme="minorHAnsi" w:cstheme="minorHAnsi"/>
                <w:bCs/>
                <w:sz w:val="20"/>
                <w:szCs w:val="20"/>
              </w:rPr>
              <w:t>EVUTA F24 Agenzia dell’Entrate)</w:t>
            </w:r>
            <w:r w:rsidR="009D3052" w:rsidRPr="00BC022B">
              <w:rPr>
                <w:rFonts w:asciiTheme="minorHAnsi" w:hAnsiTheme="minorHAnsi" w:cstheme="minorHAnsi"/>
                <w:bCs/>
                <w:sz w:val="20"/>
                <w:szCs w:val="20"/>
              </w:rPr>
              <w:t>.</w:t>
            </w:r>
          </w:p>
          <w:p w14:paraId="44DE7FD9" w14:textId="388E4779" w:rsidR="000E06AF" w:rsidRPr="008649AB" w:rsidRDefault="000E06AF" w:rsidP="00F9457C">
            <w:pPr>
              <w:pStyle w:val="Paragrafoelenco"/>
              <w:autoSpaceDE w:val="0"/>
              <w:autoSpaceDN w:val="0"/>
              <w:adjustRightInd w:val="0"/>
              <w:spacing w:before="120" w:after="120"/>
              <w:ind w:left="720"/>
              <w:contextualSpacing/>
              <w:jc w:val="both"/>
              <w:rPr>
                <w:rFonts w:asciiTheme="minorHAnsi" w:hAnsiTheme="minorHAnsi" w:cstheme="minorHAnsi"/>
                <w:sz w:val="20"/>
                <w:szCs w:val="20"/>
              </w:rPr>
            </w:pPr>
          </w:p>
        </w:tc>
      </w:tr>
      <w:tr w:rsidR="00174913" w:rsidRPr="00D041DC" w14:paraId="4ABADEF6" w14:textId="77777777" w:rsidTr="00C66111">
        <w:trPr>
          <w:trHeight w:val="934"/>
          <w:jc w:val="center"/>
        </w:trPr>
        <w:tc>
          <w:tcPr>
            <w:tcW w:w="1701" w:type="dxa"/>
            <w:vAlign w:val="center"/>
          </w:tcPr>
          <w:p w14:paraId="0868BFA1" w14:textId="68BB4372" w:rsidR="00323DF2" w:rsidRDefault="003F6C86" w:rsidP="00323DF2">
            <w:pPr>
              <w:tabs>
                <w:tab w:val="left" w:pos="426"/>
              </w:tabs>
              <w:spacing w:before="120" w:after="120"/>
              <w:ind w:right="-6"/>
              <w:contextualSpacing/>
              <w:rPr>
                <w:noProof/>
              </w:rPr>
            </w:pPr>
            <w:r w:rsidRPr="00103A8F">
              <w:rPr>
                <w:rFonts w:asciiTheme="minorHAnsi" w:eastAsiaTheme="majorEastAsia" w:hAnsiTheme="minorHAnsi" w:cstheme="minorHAnsi"/>
                <w:b/>
                <w:bCs/>
                <w:sz w:val="20"/>
                <w:szCs w:val="20"/>
              </w:rPr>
              <w:t>Regia</w:t>
            </w:r>
          </w:p>
        </w:tc>
        <w:tc>
          <w:tcPr>
            <w:tcW w:w="2835" w:type="dxa"/>
            <w:vAlign w:val="center"/>
          </w:tcPr>
          <w:p w14:paraId="7790039B" w14:textId="7802F7AB" w:rsidR="00927B01" w:rsidRPr="00927B01" w:rsidRDefault="003F6C86" w:rsidP="00B82A9D">
            <w:pPr>
              <w:pStyle w:val="Paragrafoelenco"/>
              <w:numPr>
                <w:ilvl w:val="0"/>
                <w:numId w:val="35"/>
              </w:numPr>
              <w:tabs>
                <w:tab w:val="left" w:pos="426"/>
              </w:tabs>
              <w:spacing w:before="120" w:after="120"/>
              <w:ind w:left="398" w:right="-6"/>
              <w:contextualSpacing/>
              <w:rPr>
                <w:rFonts w:asciiTheme="minorHAnsi" w:eastAsiaTheme="majorEastAsia" w:hAnsiTheme="minorHAnsi" w:cstheme="minorHAnsi"/>
                <w:b/>
                <w:bCs/>
                <w:sz w:val="20"/>
                <w:szCs w:val="20"/>
              </w:rPr>
            </w:pPr>
            <w:proofErr w:type="gramStart"/>
            <w:r>
              <w:rPr>
                <w:rFonts w:asciiTheme="minorHAnsi" w:eastAsiaTheme="majorEastAsia" w:hAnsiTheme="minorHAnsi" w:cstheme="minorHAnsi"/>
                <w:b/>
                <w:bCs/>
                <w:sz w:val="20"/>
                <w:szCs w:val="20"/>
              </w:rPr>
              <w:t>compenso</w:t>
            </w:r>
            <w:proofErr w:type="gramEnd"/>
            <w:r w:rsidR="00927B01" w:rsidRPr="00927B01">
              <w:rPr>
                <w:rFonts w:asciiTheme="minorHAnsi" w:eastAsiaTheme="majorEastAsia" w:hAnsiTheme="minorHAnsi" w:cstheme="minorHAnsi"/>
                <w:b/>
                <w:bCs/>
                <w:sz w:val="20"/>
                <w:szCs w:val="20"/>
              </w:rPr>
              <w:t xml:space="preserve"> regista</w:t>
            </w:r>
          </w:p>
          <w:p w14:paraId="6B6099F3" w14:textId="4D6E5A5A" w:rsidR="00323DF2" w:rsidRPr="00796D11" w:rsidRDefault="003F6C86" w:rsidP="003F6C86">
            <w:pPr>
              <w:pStyle w:val="Paragrafoelenco"/>
              <w:numPr>
                <w:ilvl w:val="0"/>
                <w:numId w:val="35"/>
              </w:numPr>
              <w:tabs>
                <w:tab w:val="left" w:pos="426"/>
              </w:tabs>
              <w:spacing w:before="120" w:after="120"/>
              <w:ind w:left="405" w:right="-6"/>
              <w:contextualSpacing/>
              <w:rPr>
                <w:rFonts w:asciiTheme="minorHAnsi" w:eastAsiaTheme="majorEastAsia" w:hAnsiTheme="minorHAnsi" w:cstheme="minorHAnsi"/>
                <w:b/>
                <w:bCs/>
                <w:sz w:val="20"/>
                <w:szCs w:val="20"/>
              </w:rPr>
            </w:pPr>
            <w:proofErr w:type="gramStart"/>
            <w:r w:rsidRPr="003F6C86">
              <w:rPr>
                <w:rFonts w:asciiTheme="minorHAnsi" w:eastAsiaTheme="majorEastAsia" w:hAnsiTheme="minorHAnsi" w:cstheme="minorHAnsi"/>
                <w:b/>
                <w:bCs/>
                <w:sz w:val="20"/>
                <w:szCs w:val="20"/>
              </w:rPr>
              <w:t>altri</w:t>
            </w:r>
            <w:proofErr w:type="gramEnd"/>
            <w:r w:rsidRPr="003F6C86">
              <w:rPr>
                <w:rFonts w:asciiTheme="minorHAnsi" w:eastAsiaTheme="majorEastAsia" w:hAnsiTheme="minorHAnsi" w:cstheme="minorHAnsi"/>
                <w:b/>
                <w:bCs/>
                <w:sz w:val="20"/>
                <w:szCs w:val="20"/>
              </w:rPr>
              <w:t xml:space="preserve"> costi relativi al regista</w:t>
            </w:r>
          </w:p>
        </w:tc>
        <w:tc>
          <w:tcPr>
            <w:tcW w:w="5386" w:type="dxa"/>
            <w:vAlign w:val="center"/>
          </w:tcPr>
          <w:p w14:paraId="5CA32DDD" w14:textId="77777777" w:rsidR="004C2BAC" w:rsidRPr="00306419" w:rsidRDefault="004C2BAC" w:rsidP="004C2BAC">
            <w:pPr>
              <w:pStyle w:val="Paragrafoelenco"/>
              <w:numPr>
                <w:ilvl w:val="0"/>
                <w:numId w:val="22"/>
              </w:numPr>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7B236B32" w14:textId="77777777" w:rsidR="004C2BAC" w:rsidRPr="00306419" w:rsidRDefault="004C2BAC" w:rsidP="004C2BAC">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sz w:val="20"/>
                <w:szCs w:val="20"/>
              </w:rPr>
              <w:t>del</w:t>
            </w:r>
            <w:proofErr w:type="gramEnd"/>
            <w:r>
              <w:rPr>
                <w:rFonts w:asciiTheme="minorHAnsi" w:hAnsiTheme="minorHAnsi" w:cstheme="minorHAnsi"/>
                <w:sz w:val="20"/>
                <w:szCs w:val="20"/>
              </w:rPr>
              <w:t xml:space="preserve"> </w:t>
            </w:r>
            <w:r w:rsidRPr="00306419">
              <w:rPr>
                <w:rFonts w:asciiTheme="minorHAnsi" w:hAnsiTheme="minorHAnsi" w:cstheme="minorHAnsi"/>
                <w:sz w:val="20"/>
                <w:szCs w:val="20"/>
              </w:rPr>
              <w:t xml:space="preserve">contratto </w:t>
            </w:r>
            <w:r>
              <w:rPr>
                <w:rFonts w:asciiTheme="minorHAnsi" w:hAnsiTheme="minorHAnsi" w:cstheme="minorHAnsi"/>
                <w:sz w:val="20"/>
                <w:szCs w:val="20"/>
              </w:rPr>
              <w:t xml:space="preserve">di regia </w:t>
            </w:r>
            <w:r w:rsidRPr="00306419">
              <w:rPr>
                <w:rFonts w:asciiTheme="minorHAnsi" w:hAnsiTheme="minorHAnsi" w:cstheme="minorHAnsi"/>
                <w:sz w:val="20"/>
                <w:szCs w:val="20"/>
              </w:rPr>
              <w:t xml:space="preserve">tra il beneficiario e il </w:t>
            </w:r>
            <w:r>
              <w:rPr>
                <w:rFonts w:asciiTheme="minorHAnsi" w:hAnsiTheme="minorHAnsi" w:cstheme="minorHAnsi"/>
                <w:sz w:val="20"/>
                <w:szCs w:val="20"/>
              </w:rPr>
              <w:t>professionista, sottoscritto da tutte le parti interessate</w:t>
            </w:r>
            <w:r w:rsidRPr="00306419">
              <w:rPr>
                <w:rFonts w:asciiTheme="minorHAnsi" w:hAnsiTheme="minorHAnsi" w:cstheme="minorHAnsi"/>
                <w:sz w:val="20"/>
                <w:szCs w:val="20"/>
              </w:rPr>
              <w:t>. 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18D45D4B" w14:textId="77777777" w:rsidR="004C2BAC" w:rsidRDefault="004C2BAC" w:rsidP="004C2BAC">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sz w:val="20"/>
                <w:szCs w:val="20"/>
              </w:rPr>
              <w:t>delle</w:t>
            </w:r>
            <w:proofErr w:type="gramEnd"/>
            <w:r>
              <w:rPr>
                <w:rFonts w:asciiTheme="minorHAnsi" w:hAnsiTheme="minorHAnsi" w:cstheme="minorHAnsi"/>
                <w:sz w:val="20"/>
                <w:szCs w:val="20"/>
              </w:rPr>
              <w:t xml:space="preserve"> fatture</w:t>
            </w:r>
            <w:r w:rsidRPr="00306419">
              <w:rPr>
                <w:rFonts w:asciiTheme="minorHAnsi" w:hAnsiTheme="minorHAnsi" w:cstheme="minorHAnsi"/>
                <w:sz w:val="20"/>
                <w:szCs w:val="20"/>
              </w:rPr>
              <w:t xml:space="preserve"> del </w:t>
            </w:r>
            <w:r>
              <w:rPr>
                <w:rFonts w:asciiTheme="minorHAnsi" w:hAnsiTheme="minorHAnsi" w:cstheme="minorHAnsi"/>
                <w:sz w:val="20"/>
                <w:szCs w:val="20"/>
              </w:rPr>
              <w:t xml:space="preserve">professionista </w:t>
            </w:r>
            <w:r w:rsidRPr="00F44F6A">
              <w:rPr>
                <w:rFonts w:asciiTheme="minorHAnsi" w:hAnsiTheme="minorHAnsi" w:cstheme="minorHAnsi"/>
                <w:sz w:val="20"/>
                <w:szCs w:val="20"/>
              </w:rPr>
              <w:t xml:space="preserve">che devono riportare l’oggetto </w:t>
            </w:r>
            <w:r>
              <w:rPr>
                <w:rFonts w:asciiTheme="minorHAnsi" w:hAnsiTheme="minorHAnsi" w:cstheme="minorHAnsi"/>
                <w:sz w:val="20"/>
                <w:szCs w:val="20"/>
              </w:rPr>
              <w:t>del contratto</w:t>
            </w:r>
            <w:r w:rsidRPr="00306419">
              <w:rPr>
                <w:rFonts w:asciiTheme="minorHAnsi" w:hAnsiTheme="minorHAnsi" w:cstheme="minorHAnsi"/>
                <w:sz w:val="20"/>
                <w:szCs w:val="20"/>
              </w:rPr>
              <w:t xml:space="preserve"> e relativo compenso e</w:t>
            </w:r>
            <w:r>
              <w:rPr>
                <w:rFonts w:asciiTheme="minorHAnsi" w:hAnsiTheme="minorHAnsi" w:cstheme="minorHAnsi"/>
                <w:sz w:val="20"/>
                <w:szCs w:val="20"/>
              </w:rPr>
              <w:t xml:space="preserve"> devono essere </w:t>
            </w:r>
            <w:r w:rsidRPr="00306419">
              <w:rPr>
                <w:rFonts w:asciiTheme="minorHAnsi" w:hAnsiTheme="minorHAnsi" w:cstheme="minorHAnsi"/>
                <w:color w:val="000000"/>
                <w:sz w:val="20"/>
                <w:szCs w:val="20"/>
                <w:u w:val="single"/>
              </w:rPr>
              <w:t>annullat</w:t>
            </w:r>
            <w:r>
              <w:rPr>
                <w:rFonts w:asciiTheme="minorHAnsi" w:hAnsiTheme="minorHAnsi" w:cstheme="minorHAnsi"/>
                <w:color w:val="000000"/>
                <w:sz w:val="20"/>
                <w:szCs w:val="20"/>
                <w:u w:val="single"/>
              </w:rPr>
              <w:t>e</w:t>
            </w:r>
            <w:r w:rsidRPr="00306419">
              <w:rPr>
                <w:rFonts w:asciiTheme="minorHAnsi" w:hAnsiTheme="minorHAnsi" w:cstheme="minorHAnsi"/>
                <w:color w:val="000000"/>
                <w:sz w:val="20"/>
                <w:szCs w:val="20"/>
              </w:rPr>
              <w:t xml:space="preserve"> secondo le modalità indicate nell</w:t>
            </w:r>
            <w:r>
              <w:rPr>
                <w:rFonts w:asciiTheme="minorHAnsi" w:hAnsiTheme="minorHAnsi" w:cstheme="minorHAnsi"/>
                <w:color w:val="000000"/>
                <w:sz w:val="20"/>
                <w:szCs w:val="20"/>
              </w:rPr>
              <w:t xml:space="preserve">a presente </w:t>
            </w:r>
            <w:r w:rsidRPr="00306419">
              <w:rPr>
                <w:rFonts w:asciiTheme="minorHAnsi" w:hAnsiTheme="minorHAnsi" w:cstheme="minorHAnsi"/>
                <w:color w:val="000000"/>
                <w:sz w:val="20"/>
                <w:szCs w:val="20"/>
              </w:rPr>
              <w:t>Appendice</w:t>
            </w:r>
            <w:r w:rsidRPr="00306419">
              <w:rPr>
                <w:rFonts w:asciiTheme="minorHAnsi" w:hAnsiTheme="minorHAnsi" w:cstheme="minorHAnsi"/>
                <w:sz w:val="20"/>
                <w:szCs w:val="20"/>
              </w:rPr>
              <w:t>;</w:t>
            </w:r>
          </w:p>
          <w:p w14:paraId="260BD11A" w14:textId="77777777" w:rsidR="004C2BAC" w:rsidRPr="00A75B81" w:rsidRDefault="004C2BAC" w:rsidP="004C2BAC">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0B63EC">
              <w:rPr>
                <w:rFonts w:asciiTheme="minorHAnsi" w:hAnsiTheme="minorHAnsi" w:cstheme="minorHAnsi"/>
                <w:bCs/>
                <w:sz w:val="20"/>
                <w:szCs w:val="20"/>
              </w:rPr>
              <w:t>degli</w:t>
            </w:r>
            <w:proofErr w:type="gramEnd"/>
            <w:r w:rsidRPr="000B63EC">
              <w:rPr>
                <w:rFonts w:asciiTheme="minorHAnsi" w:hAnsiTheme="minorHAnsi" w:cstheme="minorHAnsi"/>
                <w:bCs/>
                <w:sz w:val="20"/>
                <w:szCs w:val="20"/>
              </w:rPr>
              <w:t xml:space="preserve"> estratti conto bancari da cui risulti l’addebito di ciascuna spesa rendicontata</w:t>
            </w:r>
          </w:p>
          <w:p w14:paraId="4C72026F" w14:textId="0744D92C" w:rsidR="00A75B81" w:rsidRPr="00A75B81" w:rsidRDefault="00A75B81" w:rsidP="00A75B81">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sz w:val="20"/>
                <w:szCs w:val="22"/>
              </w:rPr>
              <w:t>delle</w:t>
            </w:r>
            <w:proofErr w:type="gramEnd"/>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5E004098" w14:textId="2E619788" w:rsidR="005A4AA3" w:rsidRPr="00CA1089" w:rsidRDefault="004C2BAC" w:rsidP="004C2BAC">
            <w:pPr>
              <w:autoSpaceDE w:val="0"/>
              <w:autoSpaceDN w:val="0"/>
              <w:adjustRightInd w:val="0"/>
              <w:spacing w:before="120" w:after="120"/>
              <w:contextualSpacing/>
              <w:jc w:val="both"/>
              <w:rPr>
                <w:rFonts w:asciiTheme="minorHAnsi" w:hAnsiTheme="minorHAnsi" w:cstheme="minorHAnsi"/>
                <w:bCs/>
                <w:sz w:val="20"/>
                <w:szCs w:val="20"/>
              </w:rPr>
            </w:pPr>
            <w:proofErr w:type="gramStart"/>
            <w:r w:rsidRPr="00BC022B">
              <w:rPr>
                <w:rFonts w:asciiTheme="minorHAnsi" w:hAnsiTheme="minorHAnsi" w:cstheme="minorHAnsi"/>
                <w:bCs/>
                <w:sz w:val="20"/>
                <w:szCs w:val="20"/>
              </w:rPr>
              <w:t>della</w:t>
            </w:r>
            <w:proofErr w:type="gramEnd"/>
            <w:r w:rsidRPr="00BC022B">
              <w:rPr>
                <w:rFonts w:asciiTheme="minorHAnsi" w:hAnsiTheme="minorHAnsi" w:cstheme="minorHAnsi"/>
                <w:bCs/>
                <w:sz w:val="20"/>
                <w:szCs w:val="20"/>
              </w:rPr>
              <w:t xml:space="preserve"> copia quietanzata del modello F24 utilizzato dal beneficiario per il versamento</w:t>
            </w:r>
            <w:r>
              <w:rPr>
                <w:rFonts w:asciiTheme="minorHAnsi" w:hAnsiTheme="minorHAnsi" w:cstheme="minorHAnsi"/>
                <w:bCs/>
                <w:sz w:val="20"/>
                <w:szCs w:val="20"/>
              </w:rPr>
              <w:t xml:space="preserve"> della ritenuta di acconto</w:t>
            </w:r>
            <w:r w:rsidRPr="00BC022B">
              <w:rPr>
                <w:rFonts w:asciiTheme="minorHAnsi" w:hAnsiTheme="minorHAnsi" w:cstheme="minorHAnsi"/>
                <w:bCs/>
                <w:sz w:val="20"/>
                <w:szCs w:val="20"/>
              </w:rPr>
              <w:t xml:space="preserve"> (RICEVUTA F24 Agenzia dell’Entrate)</w:t>
            </w:r>
          </w:p>
        </w:tc>
      </w:tr>
      <w:tr w:rsidR="00395F7C" w:rsidRPr="00D041DC" w14:paraId="726F009F" w14:textId="77777777" w:rsidTr="00C66111">
        <w:trPr>
          <w:trHeight w:val="1690"/>
          <w:jc w:val="center"/>
        </w:trPr>
        <w:tc>
          <w:tcPr>
            <w:tcW w:w="1701" w:type="dxa"/>
            <w:vAlign w:val="center"/>
          </w:tcPr>
          <w:p w14:paraId="3C750B6F" w14:textId="5C88CFD4" w:rsidR="00395F7C" w:rsidRPr="00FC30B9" w:rsidRDefault="003F6C86" w:rsidP="00323DF2">
            <w:pPr>
              <w:tabs>
                <w:tab w:val="left" w:pos="426"/>
              </w:tabs>
              <w:spacing w:before="120" w:after="120"/>
              <w:ind w:right="-6"/>
              <w:contextualSpacing/>
              <w:rPr>
                <w:rFonts w:asciiTheme="minorHAnsi" w:eastAsiaTheme="majorEastAsia" w:hAnsiTheme="minorHAnsi" w:cstheme="minorHAnsi"/>
                <w:b/>
                <w:bCs/>
                <w:sz w:val="20"/>
                <w:szCs w:val="20"/>
              </w:rPr>
            </w:pPr>
            <w:r w:rsidRPr="00103A8F">
              <w:rPr>
                <w:rFonts w:asciiTheme="minorHAnsi" w:eastAsiaTheme="majorEastAsia" w:hAnsiTheme="minorHAnsi" w:cstheme="minorHAnsi"/>
                <w:b/>
                <w:bCs/>
                <w:sz w:val="20"/>
                <w:szCs w:val="20"/>
              </w:rPr>
              <w:t>Cast artistico</w:t>
            </w:r>
          </w:p>
        </w:tc>
        <w:tc>
          <w:tcPr>
            <w:tcW w:w="2835" w:type="dxa"/>
            <w:vAlign w:val="center"/>
          </w:tcPr>
          <w:p w14:paraId="7582F7BB" w14:textId="321FC601" w:rsidR="007929AE" w:rsidRDefault="003F6C86" w:rsidP="00B82A9D">
            <w:pPr>
              <w:pStyle w:val="Paragrafoelenco"/>
              <w:numPr>
                <w:ilvl w:val="0"/>
                <w:numId w:val="35"/>
              </w:numPr>
              <w:tabs>
                <w:tab w:val="left" w:pos="426"/>
              </w:tabs>
              <w:spacing w:before="120" w:after="120"/>
              <w:ind w:left="398" w:right="-6"/>
              <w:contextualSpacing/>
              <w:rPr>
                <w:rFonts w:asciiTheme="minorHAnsi" w:eastAsiaTheme="majorEastAsia" w:hAnsiTheme="minorHAnsi" w:cstheme="minorHAnsi"/>
                <w:b/>
                <w:bCs/>
                <w:sz w:val="20"/>
                <w:szCs w:val="20"/>
              </w:rPr>
            </w:pPr>
            <w:proofErr w:type="gramStart"/>
            <w:r>
              <w:rPr>
                <w:rFonts w:asciiTheme="minorHAnsi" w:eastAsiaTheme="majorEastAsia" w:hAnsiTheme="minorHAnsi" w:cstheme="minorHAnsi"/>
                <w:b/>
                <w:bCs/>
                <w:sz w:val="20"/>
                <w:szCs w:val="20"/>
              </w:rPr>
              <w:t>attori</w:t>
            </w:r>
            <w:proofErr w:type="gramEnd"/>
            <w:r>
              <w:rPr>
                <w:rFonts w:asciiTheme="minorHAnsi" w:eastAsiaTheme="majorEastAsia" w:hAnsiTheme="minorHAnsi" w:cstheme="minorHAnsi"/>
                <w:b/>
                <w:bCs/>
                <w:sz w:val="20"/>
                <w:szCs w:val="20"/>
              </w:rPr>
              <w:t xml:space="preserve"> principali</w:t>
            </w:r>
          </w:p>
          <w:p w14:paraId="07FBE3F1" w14:textId="0639420C" w:rsidR="003F6C86" w:rsidRPr="003F6C86" w:rsidRDefault="003F6C86" w:rsidP="004C2BAC">
            <w:pPr>
              <w:pStyle w:val="Paragrafoelenco"/>
              <w:numPr>
                <w:ilvl w:val="0"/>
                <w:numId w:val="35"/>
              </w:numPr>
              <w:tabs>
                <w:tab w:val="left" w:pos="426"/>
              </w:tabs>
              <w:spacing w:before="120" w:after="120"/>
              <w:ind w:left="398" w:right="-6"/>
              <w:contextualSpacing/>
              <w:rPr>
                <w:rFonts w:asciiTheme="minorHAnsi" w:eastAsiaTheme="majorEastAsia" w:hAnsiTheme="minorHAnsi" w:cstheme="minorHAnsi"/>
                <w:b/>
                <w:bCs/>
                <w:sz w:val="20"/>
                <w:szCs w:val="20"/>
              </w:rPr>
            </w:pPr>
            <w:proofErr w:type="gramStart"/>
            <w:r w:rsidRPr="003F6C86">
              <w:rPr>
                <w:rFonts w:asciiTheme="minorHAnsi" w:eastAsiaTheme="majorEastAsia" w:hAnsiTheme="minorHAnsi" w:cstheme="minorHAnsi"/>
                <w:b/>
                <w:bCs/>
                <w:sz w:val="20"/>
                <w:szCs w:val="20"/>
              </w:rPr>
              <w:t>attori</w:t>
            </w:r>
            <w:proofErr w:type="gramEnd"/>
            <w:r w:rsidRPr="003F6C86">
              <w:rPr>
                <w:rFonts w:asciiTheme="minorHAnsi" w:eastAsiaTheme="majorEastAsia" w:hAnsiTheme="minorHAnsi" w:cstheme="minorHAnsi"/>
                <w:b/>
                <w:bCs/>
                <w:sz w:val="20"/>
                <w:szCs w:val="20"/>
              </w:rPr>
              <w:t xml:space="preserve"> </w:t>
            </w:r>
            <w:r>
              <w:rPr>
                <w:rFonts w:asciiTheme="minorHAnsi" w:eastAsiaTheme="majorEastAsia" w:hAnsiTheme="minorHAnsi" w:cstheme="minorHAnsi"/>
                <w:b/>
                <w:bCs/>
                <w:sz w:val="20"/>
                <w:szCs w:val="20"/>
              </w:rPr>
              <w:t>secondari</w:t>
            </w:r>
          </w:p>
          <w:p w14:paraId="33C75429" w14:textId="77777777" w:rsidR="00395F7C" w:rsidRDefault="003F6C86" w:rsidP="003F6C86">
            <w:pPr>
              <w:pStyle w:val="Paragrafoelenco"/>
              <w:numPr>
                <w:ilvl w:val="0"/>
                <w:numId w:val="35"/>
              </w:numPr>
              <w:tabs>
                <w:tab w:val="left" w:pos="426"/>
              </w:tabs>
              <w:spacing w:before="120" w:after="120"/>
              <w:ind w:left="405" w:right="-6"/>
              <w:contextualSpacing/>
              <w:rPr>
                <w:rFonts w:asciiTheme="minorHAnsi" w:eastAsiaTheme="majorEastAsia" w:hAnsiTheme="minorHAnsi" w:cstheme="minorHAnsi"/>
                <w:b/>
                <w:bCs/>
                <w:sz w:val="20"/>
                <w:szCs w:val="20"/>
              </w:rPr>
            </w:pPr>
            <w:proofErr w:type="gramStart"/>
            <w:r w:rsidRPr="003F6C86">
              <w:rPr>
                <w:rFonts w:asciiTheme="minorHAnsi" w:eastAsiaTheme="majorEastAsia" w:hAnsiTheme="minorHAnsi" w:cstheme="minorHAnsi"/>
                <w:b/>
                <w:bCs/>
                <w:sz w:val="20"/>
                <w:szCs w:val="20"/>
              </w:rPr>
              <w:t>restante</w:t>
            </w:r>
            <w:proofErr w:type="gramEnd"/>
            <w:r w:rsidRPr="003F6C86">
              <w:rPr>
                <w:rFonts w:asciiTheme="minorHAnsi" w:eastAsiaTheme="majorEastAsia" w:hAnsiTheme="minorHAnsi" w:cstheme="minorHAnsi"/>
                <w:b/>
                <w:bCs/>
                <w:sz w:val="20"/>
                <w:szCs w:val="20"/>
              </w:rPr>
              <w:t xml:space="preserve"> cast artistico</w:t>
            </w:r>
          </w:p>
          <w:p w14:paraId="14B6703C" w14:textId="5E85D3F4" w:rsidR="003F6C86" w:rsidRPr="00FC30B9" w:rsidRDefault="003F6C86" w:rsidP="003F6C86">
            <w:pPr>
              <w:pStyle w:val="Paragrafoelenco"/>
              <w:numPr>
                <w:ilvl w:val="0"/>
                <w:numId w:val="35"/>
              </w:numPr>
              <w:tabs>
                <w:tab w:val="left" w:pos="426"/>
              </w:tabs>
              <w:spacing w:before="120" w:after="120"/>
              <w:ind w:left="405" w:right="-6"/>
              <w:contextualSpacing/>
              <w:rPr>
                <w:rFonts w:asciiTheme="minorHAnsi" w:eastAsiaTheme="majorEastAsia" w:hAnsiTheme="minorHAnsi" w:cstheme="minorHAnsi"/>
                <w:b/>
                <w:bCs/>
                <w:sz w:val="20"/>
                <w:szCs w:val="20"/>
              </w:rPr>
            </w:pPr>
            <w:proofErr w:type="gramStart"/>
            <w:r w:rsidRPr="003F6C86">
              <w:rPr>
                <w:rFonts w:asciiTheme="minorHAnsi" w:eastAsiaTheme="majorEastAsia" w:hAnsiTheme="minorHAnsi" w:cstheme="minorHAnsi"/>
                <w:b/>
                <w:bCs/>
                <w:sz w:val="20"/>
                <w:szCs w:val="20"/>
              </w:rPr>
              <w:t>altri</w:t>
            </w:r>
            <w:proofErr w:type="gramEnd"/>
            <w:r w:rsidRPr="003F6C86">
              <w:rPr>
                <w:rFonts w:asciiTheme="minorHAnsi" w:eastAsiaTheme="majorEastAsia" w:hAnsiTheme="minorHAnsi" w:cstheme="minorHAnsi"/>
                <w:b/>
                <w:bCs/>
                <w:sz w:val="20"/>
                <w:szCs w:val="20"/>
              </w:rPr>
              <w:t xml:space="preserve"> costi relativi al cast artistico</w:t>
            </w:r>
          </w:p>
        </w:tc>
        <w:tc>
          <w:tcPr>
            <w:tcW w:w="5386" w:type="dxa"/>
            <w:vAlign w:val="center"/>
          </w:tcPr>
          <w:p w14:paraId="5087F4A9" w14:textId="77777777" w:rsidR="004C2BAC" w:rsidRDefault="004C2BAC" w:rsidP="004C2BAC">
            <w:pPr>
              <w:pStyle w:val="Paragrafoelenco"/>
              <w:spacing w:before="120" w:after="120"/>
              <w:ind w:left="360"/>
              <w:contextualSpacing/>
              <w:jc w:val="both"/>
              <w:rPr>
                <w:rFonts w:asciiTheme="minorHAnsi" w:hAnsiTheme="minorHAnsi" w:cstheme="minorHAnsi"/>
                <w:sz w:val="20"/>
                <w:szCs w:val="20"/>
              </w:rPr>
            </w:pPr>
          </w:p>
          <w:p w14:paraId="570BD2EA" w14:textId="77777777" w:rsidR="004C2BAC" w:rsidRPr="00306419" w:rsidRDefault="004C2BAC" w:rsidP="004C2BAC">
            <w:pPr>
              <w:pStyle w:val="Paragrafoelenco"/>
              <w:numPr>
                <w:ilvl w:val="0"/>
                <w:numId w:val="22"/>
              </w:numPr>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5783C76F" w14:textId="62606F97" w:rsidR="004C2BAC" w:rsidRPr="00A75B81" w:rsidRDefault="004C2BAC" w:rsidP="00A75B81">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sz w:val="20"/>
                <w:szCs w:val="20"/>
              </w:rPr>
              <w:t>del</w:t>
            </w:r>
            <w:proofErr w:type="gramEnd"/>
            <w:r>
              <w:rPr>
                <w:rFonts w:asciiTheme="minorHAnsi" w:hAnsiTheme="minorHAnsi" w:cstheme="minorHAnsi"/>
                <w:sz w:val="20"/>
                <w:szCs w:val="20"/>
              </w:rPr>
              <w:t xml:space="preserve"> </w:t>
            </w:r>
            <w:r w:rsidRPr="00306419">
              <w:rPr>
                <w:rFonts w:asciiTheme="minorHAnsi" w:hAnsiTheme="minorHAnsi" w:cstheme="minorHAnsi"/>
                <w:sz w:val="20"/>
                <w:szCs w:val="20"/>
              </w:rPr>
              <w:t xml:space="preserve">contratto tra il beneficiario e </w:t>
            </w:r>
            <w:r>
              <w:rPr>
                <w:rFonts w:asciiTheme="minorHAnsi" w:hAnsiTheme="minorHAnsi" w:cstheme="minorHAnsi"/>
                <w:sz w:val="20"/>
                <w:szCs w:val="20"/>
              </w:rPr>
              <w:t>l’attore,</w:t>
            </w:r>
            <w:r w:rsidRPr="00306419">
              <w:rPr>
                <w:rFonts w:asciiTheme="minorHAnsi" w:hAnsiTheme="minorHAnsi" w:cstheme="minorHAnsi"/>
                <w:sz w:val="20"/>
                <w:szCs w:val="20"/>
              </w:rPr>
              <w:t xml:space="preserve"> </w:t>
            </w:r>
            <w:r>
              <w:rPr>
                <w:rFonts w:asciiTheme="minorHAnsi" w:hAnsiTheme="minorHAnsi" w:cstheme="minorHAnsi"/>
                <w:sz w:val="20"/>
                <w:szCs w:val="20"/>
              </w:rPr>
              <w:t>sottoscritto da tutte le parti interessate</w:t>
            </w:r>
            <w:r w:rsidRPr="00306419">
              <w:rPr>
                <w:rFonts w:asciiTheme="minorHAnsi" w:hAnsiTheme="minorHAnsi" w:cstheme="minorHAnsi"/>
                <w:sz w:val="20"/>
                <w:szCs w:val="20"/>
              </w:rPr>
              <w:t>. 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67DB649B" w14:textId="77777777" w:rsidR="00A75B81" w:rsidRDefault="004C2BAC" w:rsidP="00A75B81">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sz w:val="20"/>
                <w:szCs w:val="20"/>
              </w:rPr>
              <w:t>della</w:t>
            </w:r>
            <w:proofErr w:type="gramEnd"/>
            <w:r>
              <w:rPr>
                <w:rFonts w:asciiTheme="minorHAnsi" w:hAnsiTheme="minorHAnsi" w:cstheme="minorHAnsi"/>
                <w:sz w:val="20"/>
                <w:szCs w:val="20"/>
              </w:rPr>
              <w:t xml:space="preserve"> fattura dell’attore (cedolino paga nel caso in cui l’attore sia contrattualizzato con un rapporto di lavoro subordinato) </w:t>
            </w:r>
            <w:r w:rsidRPr="00F44F6A">
              <w:rPr>
                <w:rFonts w:asciiTheme="minorHAnsi" w:hAnsiTheme="minorHAnsi" w:cstheme="minorHAnsi"/>
                <w:sz w:val="20"/>
                <w:szCs w:val="20"/>
              </w:rPr>
              <w:t>che dev</w:t>
            </w:r>
            <w:r>
              <w:rPr>
                <w:rFonts w:asciiTheme="minorHAnsi" w:hAnsiTheme="minorHAnsi" w:cstheme="minorHAnsi"/>
                <w:sz w:val="20"/>
                <w:szCs w:val="20"/>
              </w:rPr>
              <w:t>e</w:t>
            </w:r>
            <w:r w:rsidRPr="00F44F6A">
              <w:rPr>
                <w:rFonts w:asciiTheme="minorHAnsi" w:hAnsiTheme="minorHAnsi" w:cstheme="minorHAnsi"/>
                <w:sz w:val="20"/>
                <w:szCs w:val="20"/>
              </w:rPr>
              <w:t xml:space="preserve"> riportare l’oggetto </w:t>
            </w:r>
            <w:r>
              <w:rPr>
                <w:rFonts w:asciiTheme="minorHAnsi" w:hAnsiTheme="minorHAnsi" w:cstheme="minorHAnsi"/>
                <w:sz w:val="20"/>
                <w:szCs w:val="20"/>
              </w:rPr>
              <w:t>del contratto</w:t>
            </w:r>
            <w:r w:rsidRPr="00306419">
              <w:rPr>
                <w:rFonts w:asciiTheme="minorHAnsi" w:hAnsiTheme="minorHAnsi" w:cstheme="minorHAnsi"/>
                <w:sz w:val="20"/>
                <w:szCs w:val="20"/>
              </w:rPr>
              <w:t xml:space="preserve"> e relativo compenso e</w:t>
            </w:r>
            <w:r>
              <w:rPr>
                <w:rFonts w:asciiTheme="minorHAnsi" w:hAnsiTheme="minorHAnsi" w:cstheme="minorHAnsi"/>
                <w:sz w:val="20"/>
                <w:szCs w:val="20"/>
              </w:rPr>
              <w:t xml:space="preserve"> deve essere</w:t>
            </w:r>
            <w:r w:rsidRPr="00306419">
              <w:rPr>
                <w:rFonts w:asciiTheme="minorHAnsi" w:hAnsiTheme="minorHAnsi" w:cstheme="minorHAnsi"/>
                <w:sz w:val="20"/>
                <w:szCs w:val="20"/>
              </w:rPr>
              <w:t xml:space="preserve"> </w:t>
            </w:r>
            <w:r w:rsidRPr="00326062">
              <w:rPr>
                <w:rFonts w:asciiTheme="minorHAnsi" w:hAnsiTheme="minorHAnsi" w:cstheme="minorHAnsi"/>
                <w:sz w:val="20"/>
                <w:szCs w:val="20"/>
                <w:u w:val="single"/>
              </w:rPr>
              <w:t>annullata</w:t>
            </w:r>
            <w:r w:rsidRPr="00E20806">
              <w:rPr>
                <w:rFonts w:asciiTheme="minorHAnsi" w:hAnsiTheme="minorHAnsi" w:cstheme="minorHAnsi"/>
                <w:sz w:val="20"/>
                <w:szCs w:val="20"/>
              </w:rPr>
              <w:t xml:space="preserve"> secondo le modalità indicate </w:t>
            </w:r>
            <w:r w:rsidRPr="00306419">
              <w:rPr>
                <w:rFonts w:asciiTheme="minorHAnsi" w:hAnsiTheme="minorHAnsi" w:cstheme="minorHAnsi"/>
                <w:color w:val="000000"/>
                <w:sz w:val="20"/>
                <w:szCs w:val="20"/>
              </w:rPr>
              <w:t>nell</w:t>
            </w:r>
            <w:r>
              <w:rPr>
                <w:rFonts w:asciiTheme="minorHAnsi" w:hAnsiTheme="minorHAnsi" w:cstheme="minorHAnsi"/>
                <w:color w:val="000000"/>
                <w:sz w:val="20"/>
                <w:szCs w:val="20"/>
              </w:rPr>
              <w:t xml:space="preserve">a presente </w:t>
            </w:r>
            <w:r w:rsidRPr="00306419">
              <w:rPr>
                <w:rFonts w:asciiTheme="minorHAnsi" w:hAnsiTheme="minorHAnsi" w:cstheme="minorHAnsi"/>
                <w:color w:val="000000"/>
                <w:sz w:val="20"/>
                <w:szCs w:val="20"/>
              </w:rPr>
              <w:t>Appendice</w:t>
            </w:r>
            <w:r w:rsidRPr="00306419">
              <w:rPr>
                <w:rFonts w:asciiTheme="minorHAnsi" w:hAnsiTheme="minorHAnsi" w:cstheme="minorHAnsi"/>
                <w:sz w:val="20"/>
                <w:szCs w:val="20"/>
              </w:rPr>
              <w:t>;</w:t>
            </w:r>
          </w:p>
          <w:p w14:paraId="52CC374D" w14:textId="66AF897D" w:rsidR="004C2BAC" w:rsidRPr="00A75B81" w:rsidRDefault="004C2BAC" w:rsidP="00A75B81">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A75B81">
              <w:rPr>
                <w:rFonts w:asciiTheme="minorHAnsi" w:hAnsiTheme="minorHAnsi" w:cstheme="minorHAnsi"/>
                <w:sz w:val="20"/>
                <w:szCs w:val="20"/>
              </w:rPr>
              <w:t>degli</w:t>
            </w:r>
            <w:proofErr w:type="gramEnd"/>
            <w:r w:rsidRPr="00A75B81">
              <w:rPr>
                <w:rFonts w:asciiTheme="minorHAnsi" w:hAnsiTheme="minorHAnsi" w:cstheme="minorHAnsi"/>
                <w:sz w:val="20"/>
                <w:szCs w:val="20"/>
              </w:rPr>
              <w:t xml:space="preserve"> estratti conto bancari da cui risulti l’addebito di ciascuna spesa rendicontata</w:t>
            </w:r>
          </w:p>
          <w:p w14:paraId="7738A3F9" w14:textId="1158B8A0" w:rsidR="00A75B81" w:rsidRPr="00A75B81" w:rsidRDefault="00A75B81" w:rsidP="00A75B81">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sz w:val="20"/>
                <w:szCs w:val="22"/>
              </w:rPr>
              <w:t>delle</w:t>
            </w:r>
            <w:proofErr w:type="gramEnd"/>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7F7275E3" w14:textId="77777777" w:rsidR="004C2BAC" w:rsidRDefault="004C2BAC" w:rsidP="004C2BAC">
            <w:pPr>
              <w:pStyle w:val="Paragrafoelenco"/>
              <w:numPr>
                <w:ilvl w:val="0"/>
                <w:numId w:val="31"/>
              </w:numPr>
              <w:autoSpaceDE w:val="0"/>
              <w:autoSpaceDN w:val="0"/>
              <w:adjustRightInd w:val="0"/>
              <w:spacing w:before="120" w:after="120"/>
              <w:contextualSpacing/>
              <w:jc w:val="both"/>
              <w:rPr>
                <w:rFonts w:asciiTheme="minorHAnsi" w:hAnsiTheme="minorHAnsi" w:cstheme="minorHAnsi"/>
                <w:bCs/>
                <w:sz w:val="20"/>
                <w:szCs w:val="20"/>
              </w:rPr>
            </w:pPr>
            <w:proofErr w:type="gramStart"/>
            <w:r w:rsidRPr="00BC022B">
              <w:rPr>
                <w:rFonts w:asciiTheme="minorHAnsi" w:hAnsiTheme="minorHAnsi" w:cstheme="minorHAnsi"/>
                <w:bCs/>
                <w:sz w:val="20"/>
                <w:szCs w:val="20"/>
              </w:rPr>
              <w:t>della</w:t>
            </w:r>
            <w:proofErr w:type="gramEnd"/>
            <w:r w:rsidRPr="00BC022B">
              <w:rPr>
                <w:rFonts w:asciiTheme="minorHAnsi" w:hAnsiTheme="minorHAnsi" w:cstheme="minorHAnsi"/>
                <w:bCs/>
                <w:sz w:val="20"/>
                <w:szCs w:val="20"/>
              </w:rPr>
              <w:t xml:space="preserve"> copia quietanzata del modello F24 utilizzato dal beneficiario per il versamento</w:t>
            </w:r>
            <w:r>
              <w:rPr>
                <w:rFonts w:asciiTheme="minorHAnsi" w:hAnsiTheme="minorHAnsi" w:cstheme="minorHAnsi"/>
                <w:bCs/>
                <w:sz w:val="20"/>
                <w:szCs w:val="20"/>
              </w:rPr>
              <w:t xml:space="preserve"> della ritenuta di acconto</w:t>
            </w:r>
            <w:r w:rsidRPr="00BC022B">
              <w:rPr>
                <w:rFonts w:asciiTheme="minorHAnsi" w:hAnsiTheme="minorHAnsi" w:cstheme="minorHAnsi"/>
                <w:bCs/>
                <w:sz w:val="20"/>
                <w:szCs w:val="20"/>
              </w:rPr>
              <w:t xml:space="preserve"> (RICEVUTA F24 Agenzia dell’Entrate</w:t>
            </w:r>
            <w:r>
              <w:rPr>
                <w:rFonts w:asciiTheme="minorHAnsi" w:hAnsiTheme="minorHAnsi" w:cstheme="minorHAnsi"/>
                <w:bCs/>
                <w:sz w:val="20"/>
                <w:szCs w:val="20"/>
              </w:rPr>
              <w:t>)</w:t>
            </w:r>
          </w:p>
          <w:p w14:paraId="65217B66" w14:textId="77777777" w:rsidR="004C2BAC" w:rsidRPr="00B700D7" w:rsidRDefault="004C2BAC" w:rsidP="004C2BAC">
            <w:pPr>
              <w:pStyle w:val="Paragrafoelenco"/>
              <w:numPr>
                <w:ilvl w:val="0"/>
                <w:numId w:val="22"/>
              </w:numPr>
              <w:spacing w:before="120" w:after="120"/>
              <w:contextualSpacing/>
              <w:jc w:val="both"/>
              <w:rPr>
                <w:rFonts w:asciiTheme="minorHAnsi" w:hAnsiTheme="minorHAnsi" w:cstheme="minorHAnsi"/>
                <w:sz w:val="20"/>
                <w:szCs w:val="20"/>
              </w:rPr>
            </w:pPr>
            <w:r>
              <w:rPr>
                <w:rFonts w:asciiTheme="minorHAnsi" w:hAnsiTheme="minorHAnsi" w:cstheme="minorHAnsi"/>
                <w:sz w:val="20"/>
                <w:szCs w:val="20"/>
              </w:rPr>
              <w:t>Allegato n. 6 in caso di personale impiegato in periodi/giornate.</w:t>
            </w:r>
          </w:p>
          <w:p w14:paraId="71447325" w14:textId="0E07AF55" w:rsidR="00306D02" w:rsidRPr="00CA1089" w:rsidRDefault="00306D02" w:rsidP="00CA1089">
            <w:pPr>
              <w:spacing w:before="120" w:after="120"/>
              <w:contextualSpacing/>
              <w:jc w:val="both"/>
              <w:rPr>
                <w:rFonts w:asciiTheme="minorHAnsi" w:hAnsiTheme="minorHAnsi" w:cstheme="minorHAnsi"/>
                <w:b/>
              </w:rPr>
            </w:pPr>
          </w:p>
        </w:tc>
      </w:tr>
    </w:tbl>
    <w:p w14:paraId="72D4D0F4" w14:textId="475082F5" w:rsidR="002B7E5C" w:rsidRPr="002B7E5C" w:rsidRDefault="002B7E5C" w:rsidP="002B7E5C">
      <w:pPr>
        <w:pStyle w:val="Titolo2"/>
        <w:spacing w:before="120" w:after="120"/>
        <w:ind w:right="-1"/>
        <w:jc w:val="left"/>
        <w:rPr>
          <w:rFonts w:ascii="Calibri" w:hAnsi="Calibri" w:cs="Calibri"/>
          <w:color w:val="000000"/>
          <w:sz w:val="22"/>
          <w:szCs w:val="22"/>
        </w:rPr>
      </w:pPr>
    </w:p>
    <w:tbl>
      <w:tblPr>
        <w:tblStyle w:val="Grigliatabella2"/>
        <w:tblW w:w="1020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49"/>
        <w:gridCol w:w="2886"/>
        <w:gridCol w:w="5563"/>
        <w:gridCol w:w="8"/>
      </w:tblGrid>
      <w:tr w:rsidR="0015773F" w:rsidRPr="00F44F6A" w14:paraId="1DB2FC43" w14:textId="77777777" w:rsidTr="00AC304C">
        <w:trPr>
          <w:trHeight w:val="516"/>
          <w:tblHeader/>
          <w:jc w:val="center"/>
        </w:trPr>
        <w:tc>
          <w:tcPr>
            <w:tcW w:w="1749" w:type="dxa"/>
            <w:shd w:val="clear" w:color="auto" w:fill="DAEEF3" w:themeFill="accent5" w:themeFillTint="33"/>
            <w:vAlign w:val="center"/>
          </w:tcPr>
          <w:p w14:paraId="5109FF70" w14:textId="77777777" w:rsidR="0015773F" w:rsidRDefault="0015773F" w:rsidP="00AC0170">
            <w:pPr>
              <w:tabs>
                <w:tab w:val="left" w:pos="426"/>
              </w:tabs>
              <w:spacing w:before="120" w:after="120"/>
              <w:ind w:right="-6"/>
              <w:contextualSpacing/>
              <w:jc w:val="center"/>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Voce</w:t>
            </w:r>
            <w:r w:rsidRPr="00D041DC">
              <w:rPr>
                <w:rFonts w:asciiTheme="minorHAnsi" w:eastAsiaTheme="majorEastAsia" w:hAnsiTheme="minorHAnsi" w:cstheme="minorHAnsi"/>
                <w:b/>
                <w:bCs/>
                <w:sz w:val="20"/>
                <w:szCs w:val="20"/>
              </w:rPr>
              <w:t xml:space="preserve"> di </w:t>
            </w:r>
            <w:r>
              <w:rPr>
                <w:rFonts w:asciiTheme="minorHAnsi" w:eastAsiaTheme="majorEastAsia" w:hAnsiTheme="minorHAnsi" w:cstheme="minorHAnsi"/>
                <w:b/>
                <w:bCs/>
                <w:sz w:val="20"/>
                <w:szCs w:val="20"/>
              </w:rPr>
              <w:t>Costo</w:t>
            </w:r>
          </w:p>
        </w:tc>
        <w:tc>
          <w:tcPr>
            <w:tcW w:w="2886" w:type="dxa"/>
            <w:shd w:val="clear" w:color="auto" w:fill="DAEEF3" w:themeFill="accent5" w:themeFillTint="33"/>
            <w:vAlign w:val="center"/>
          </w:tcPr>
          <w:p w14:paraId="07994335" w14:textId="77777777" w:rsidR="0015773F" w:rsidRPr="00D041DC" w:rsidRDefault="0015773F" w:rsidP="00AC0170">
            <w:pPr>
              <w:tabs>
                <w:tab w:val="left" w:pos="426"/>
              </w:tabs>
              <w:spacing w:before="120" w:after="120"/>
              <w:ind w:right="-6"/>
              <w:contextualSpacing/>
              <w:jc w:val="center"/>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Sottovoce di Costo</w:t>
            </w:r>
          </w:p>
        </w:tc>
        <w:tc>
          <w:tcPr>
            <w:tcW w:w="5571" w:type="dxa"/>
            <w:gridSpan w:val="2"/>
            <w:shd w:val="clear" w:color="auto" w:fill="DAEEF3" w:themeFill="accent5" w:themeFillTint="33"/>
            <w:vAlign w:val="center"/>
          </w:tcPr>
          <w:p w14:paraId="1DB401BA" w14:textId="77777777" w:rsidR="0015773F" w:rsidRPr="00F44F6A" w:rsidRDefault="0015773F" w:rsidP="00AC0170">
            <w:pPr>
              <w:spacing w:before="120" w:after="120"/>
              <w:ind w:left="33"/>
              <w:contextualSpacing/>
              <w:jc w:val="center"/>
              <w:rPr>
                <w:rFonts w:asciiTheme="minorHAnsi" w:hAnsiTheme="minorHAnsi" w:cstheme="minorHAnsi"/>
                <w:sz w:val="20"/>
                <w:szCs w:val="20"/>
              </w:rPr>
            </w:pPr>
            <w:r w:rsidRPr="00D041DC">
              <w:rPr>
                <w:rFonts w:asciiTheme="minorHAnsi" w:eastAsiaTheme="majorEastAsia" w:hAnsiTheme="minorHAnsi" w:cstheme="minorHAnsi"/>
                <w:b/>
                <w:bCs/>
                <w:sz w:val="20"/>
                <w:szCs w:val="20"/>
              </w:rPr>
              <w:t>Documentazione da allegare</w:t>
            </w:r>
          </w:p>
        </w:tc>
      </w:tr>
      <w:tr w:rsidR="00395F7C" w:rsidRPr="00D041DC" w14:paraId="0B7DE07C" w14:textId="77777777" w:rsidTr="00AC304C">
        <w:trPr>
          <w:trHeight w:val="1182"/>
          <w:jc w:val="center"/>
        </w:trPr>
        <w:tc>
          <w:tcPr>
            <w:tcW w:w="1749" w:type="dxa"/>
            <w:tcBorders>
              <w:bottom w:val="single" w:sz="4" w:space="0" w:color="00B0F0"/>
            </w:tcBorders>
            <w:vAlign w:val="center"/>
          </w:tcPr>
          <w:p w14:paraId="58493E1E" w14:textId="76237340" w:rsidR="00395F7C" w:rsidRPr="00C66111" w:rsidRDefault="003F6C86" w:rsidP="003F6C86">
            <w:pPr>
              <w:tabs>
                <w:tab w:val="left" w:pos="426"/>
              </w:tabs>
              <w:spacing w:before="120" w:after="120"/>
              <w:ind w:right="-6"/>
              <w:contextualSpacing/>
              <w:rPr>
                <w:rFonts w:asciiTheme="minorHAnsi" w:eastAsiaTheme="majorEastAsia" w:hAnsiTheme="minorHAnsi" w:cstheme="minorHAnsi"/>
                <w:b/>
                <w:bCs/>
                <w:sz w:val="20"/>
                <w:szCs w:val="20"/>
              </w:rPr>
            </w:pPr>
            <w:r w:rsidRPr="00103A8F">
              <w:rPr>
                <w:rFonts w:asciiTheme="minorHAnsi" w:eastAsiaTheme="majorEastAsia" w:hAnsiTheme="minorHAnsi" w:cstheme="minorHAnsi"/>
                <w:b/>
                <w:bCs/>
                <w:sz w:val="20"/>
                <w:szCs w:val="20"/>
              </w:rPr>
              <w:t>P</w:t>
            </w:r>
            <w:r w:rsidR="002B7E5C" w:rsidRPr="00103A8F">
              <w:rPr>
                <w:rFonts w:asciiTheme="minorHAnsi" w:eastAsiaTheme="majorEastAsia" w:hAnsiTheme="minorHAnsi" w:cstheme="minorHAnsi"/>
                <w:b/>
                <w:bCs/>
                <w:sz w:val="20"/>
                <w:szCs w:val="20"/>
              </w:rPr>
              <w:t xml:space="preserve">re-produzione </w:t>
            </w:r>
            <w:r w:rsidRPr="00103A8F">
              <w:rPr>
                <w:rFonts w:asciiTheme="minorHAnsi" w:eastAsiaTheme="majorEastAsia" w:hAnsiTheme="minorHAnsi" w:cstheme="minorHAnsi"/>
                <w:b/>
                <w:bCs/>
                <w:sz w:val="20"/>
                <w:szCs w:val="20"/>
              </w:rPr>
              <w:t>e Produzione</w:t>
            </w:r>
          </w:p>
        </w:tc>
        <w:tc>
          <w:tcPr>
            <w:tcW w:w="2886" w:type="dxa"/>
            <w:tcBorders>
              <w:bottom w:val="single" w:sz="4" w:space="0" w:color="00B0F0"/>
            </w:tcBorders>
            <w:vAlign w:val="center"/>
          </w:tcPr>
          <w:p w14:paraId="5B264495" w14:textId="2231CDB4" w:rsidR="00840BBE" w:rsidRPr="00C66111" w:rsidRDefault="003F6C86" w:rsidP="003F6C86">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R</w:t>
            </w:r>
            <w:r w:rsidRPr="003F6C86">
              <w:rPr>
                <w:rFonts w:asciiTheme="minorHAnsi" w:eastAsiaTheme="majorEastAsia" w:hAnsiTheme="minorHAnsi" w:cstheme="minorHAnsi"/>
                <w:b/>
                <w:bCs/>
                <w:sz w:val="20"/>
                <w:szCs w:val="20"/>
              </w:rPr>
              <w:t>eparto produzione</w:t>
            </w:r>
          </w:p>
          <w:p w14:paraId="03600302" w14:textId="1FE31489" w:rsidR="003F6C86" w:rsidRPr="00C66111" w:rsidRDefault="003F6C86" w:rsidP="003F6C86">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R</w:t>
            </w:r>
            <w:r w:rsidRPr="003F6C86">
              <w:rPr>
                <w:rFonts w:asciiTheme="minorHAnsi" w:eastAsiaTheme="majorEastAsia" w:hAnsiTheme="minorHAnsi" w:cstheme="minorHAnsi"/>
                <w:b/>
                <w:bCs/>
                <w:sz w:val="20"/>
                <w:szCs w:val="20"/>
              </w:rPr>
              <w:t xml:space="preserve">eparto </w:t>
            </w:r>
            <w:r>
              <w:rPr>
                <w:rFonts w:asciiTheme="minorHAnsi" w:eastAsiaTheme="majorEastAsia" w:hAnsiTheme="minorHAnsi" w:cstheme="minorHAnsi"/>
                <w:b/>
                <w:bCs/>
                <w:sz w:val="20"/>
                <w:szCs w:val="20"/>
              </w:rPr>
              <w:t>regia</w:t>
            </w:r>
          </w:p>
          <w:p w14:paraId="62235302" w14:textId="77777777" w:rsidR="00395F7C" w:rsidRDefault="003F6C86" w:rsidP="003F6C86">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3F6C86">
              <w:rPr>
                <w:rFonts w:asciiTheme="minorHAnsi" w:eastAsiaTheme="majorEastAsia" w:hAnsiTheme="minorHAnsi" w:cstheme="minorHAnsi"/>
                <w:b/>
                <w:bCs/>
                <w:sz w:val="20"/>
                <w:szCs w:val="20"/>
              </w:rPr>
              <w:t>scenografia</w:t>
            </w:r>
            <w:proofErr w:type="gramEnd"/>
            <w:r w:rsidRPr="003F6C86">
              <w:rPr>
                <w:rFonts w:asciiTheme="minorHAnsi" w:eastAsiaTheme="majorEastAsia" w:hAnsiTheme="minorHAnsi" w:cstheme="minorHAnsi"/>
                <w:b/>
                <w:bCs/>
                <w:sz w:val="20"/>
                <w:szCs w:val="20"/>
              </w:rPr>
              <w:t>, teatri e costruzioni</w:t>
            </w:r>
          </w:p>
          <w:p w14:paraId="10990654" w14:textId="77777777" w:rsidR="003F6C86" w:rsidRDefault="003F6C86" w:rsidP="003F6C86">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3F6C86">
              <w:rPr>
                <w:rFonts w:asciiTheme="minorHAnsi" w:eastAsiaTheme="majorEastAsia" w:hAnsiTheme="minorHAnsi" w:cstheme="minorHAnsi"/>
                <w:b/>
                <w:bCs/>
                <w:sz w:val="20"/>
                <w:szCs w:val="20"/>
              </w:rPr>
              <w:t>reparto</w:t>
            </w:r>
            <w:proofErr w:type="gramEnd"/>
            <w:r w:rsidRPr="003F6C86">
              <w:rPr>
                <w:rFonts w:asciiTheme="minorHAnsi" w:eastAsiaTheme="majorEastAsia" w:hAnsiTheme="minorHAnsi" w:cstheme="minorHAnsi"/>
                <w:b/>
                <w:bCs/>
                <w:sz w:val="20"/>
                <w:szCs w:val="20"/>
              </w:rPr>
              <w:t xml:space="preserve"> location</w:t>
            </w:r>
          </w:p>
          <w:p w14:paraId="6101BCF5" w14:textId="77777777" w:rsidR="003F6C86" w:rsidRDefault="003F6C86" w:rsidP="003F6C86">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3F6C86">
              <w:rPr>
                <w:rFonts w:asciiTheme="minorHAnsi" w:eastAsiaTheme="majorEastAsia" w:hAnsiTheme="minorHAnsi" w:cstheme="minorHAnsi"/>
                <w:b/>
                <w:bCs/>
                <w:sz w:val="20"/>
                <w:szCs w:val="20"/>
              </w:rPr>
              <w:t>reparto</w:t>
            </w:r>
            <w:proofErr w:type="gramEnd"/>
            <w:r w:rsidRPr="003F6C86">
              <w:rPr>
                <w:rFonts w:asciiTheme="minorHAnsi" w:eastAsiaTheme="majorEastAsia" w:hAnsiTheme="minorHAnsi" w:cstheme="minorHAnsi"/>
                <w:b/>
                <w:bCs/>
                <w:sz w:val="20"/>
                <w:szCs w:val="20"/>
              </w:rPr>
              <w:t xml:space="preserve"> </w:t>
            </w:r>
            <w:proofErr w:type="spellStart"/>
            <w:r w:rsidRPr="003F6C86">
              <w:rPr>
                <w:rFonts w:asciiTheme="minorHAnsi" w:eastAsiaTheme="majorEastAsia" w:hAnsiTheme="minorHAnsi" w:cstheme="minorHAnsi"/>
                <w:b/>
                <w:bCs/>
                <w:sz w:val="20"/>
                <w:szCs w:val="20"/>
              </w:rPr>
              <w:t>props</w:t>
            </w:r>
            <w:proofErr w:type="spellEnd"/>
          </w:p>
          <w:p w14:paraId="50482F29" w14:textId="77777777" w:rsidR="003F6C86" w:rsidRDefault="003F6C86" w:rsidP="003F6C86">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3F6C86">
              <w:rPr>
                <w:rFonts w:asciiTheme="minorHAnsi" w:eastAsiaTheme="majorEastAsia" w:hAnsiTheme="minorHAnsi" w:cstheme="minorHAnsi"/>
                <w:b/>
                <w:bCs/>
                <w:sz w:val="20"/>
                <w:szCs w:val="20"/>
              </w:rPr>
              <w:t>effetti</w:t>
            </w:r>
            <w:proofErr w:type="gramEnd"/>
            <w:r w:rsidRPr="003F6C86">
              <w:rPr>
                <w:rFonts w:asciiTheme="minorHAnsi" w:eastAsiaTheme="majorEastAsia" w:hAnsiTheme="minorHAnsi" w:cstheme="minorHAnsi"/>
                <w:b/>
                <w:bCs/>
                <w:sz w:val="20"/>
                <w:szCs w:val="20"/>
              </w:rPr>
              <w:t xml:space="preserve"> speciali, </w:t>
            </w:r>
            <w:proofErr w:type="spellStart"/>
            <w:r w:rsidRPr="003F6C86">
              <w:rPr>
                <w:rFonts w:asciiTheme="minorHAnsi" w:eastAsiaTheme="majorEastAsia" w:hAnsiTheme="minorHAnsi" w:cstheme="minorHAnsi"/>
                <w:b/>
                <w:bCs/>
                <w:sz w:val="20"/>
                <w:szCs w:val="20"/>
              </w:rPr>
              <w:t>stunt</w:t>
            </w:r>
            <w:proofErr w:type="spellEnd"/>
            <w:r w:rsidRPr="003F6C86">
              <w:rPr>
                <w:rFonts w:asciiTheme="minorHAnsi" w:eastAsiaTheme="majorEastAsia" w:hAnsiTheme="minorHAnsi" w:cstheme="minorHAnsi"/>
                <w:b/>
                <w:bCs/>
                <w:sz w:val="20"/>
                <w:szCs w:val="20"/>
              </w:rPr>
              <w:t>, comparse</w:t>
            </w:r>
          </w:p>
          <w:p w14:paraId="62BAD024" w14:textId="77777777" w:rsidR="003F6C86" w:rsidRDefault="003F6C86" w:rsidP="003F6C86">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3F6C86">
              <w:rPr>
                <w:rFonts w:asciiTheme="minorHAnsi" w:eastAsiaTheme="majorEastAsia" w:hAnsiTheme="minorHAnsi" w:cstheme="minorHAnsi"/>
                <w:b/>
                <w:bCs/>
                <w:sz w:val="20"/>
                <w:szCs w:val="20"/>
              </w:rPr>
              <w:t>costumi</w:t>
            </w:r>
            <w:proofErr w:type="gramEnd"/>
            <w:r w:rsidRPr="003F6C86">
              <w:rPr>
                <w:rFonts w:asciiTheme="minorHAnsi" w:eastAsiaTheme="majorEastAsia" w:hAnsiTheme="minorHAnsi" w:cstheme="minorHAnsi"/>
                <w:b/>
                <w:bCs/>
                <w:sz w:val="20"/>
                <w:szCs w:val="20"/>
              </w:rPr>
              <w:t>, truccatori , parrucchieri</w:t>
            </w:r>
          </w:p>
          <w:p w14:paraId="5A142190" w14:textId="77777777" w:rsidR="003F6C86" w:rsidRDefault="003F6C86" w:rsidP="003F6C86">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3F6C86">
              <w:rPr>
                <w:rFonts w:asciiTheme="minorHAnsi" w:eastAsiaTheme="majorEastAsia" w:hAnsiTheme="minorHAnsi" w:cstheme="minorHAnsi"/>
                <w:b/>
                <w:bCs/>
                <w:sz w:val="20"/>
                <w:szCs w:val="20"/>
              </w:rPr>
              <w:t>camera</w:t>
            </w:r>
            <w:proofErr w:type="gramEnd"/>
            <w:r w:rsidRPr="003F6C86">
              <w:rPr>
                <w:rFonts w:asciiTheme="minorHAnsi" w:eastAsiaTheme="majorEastAsia" w:hAnsiTheme="minorHAnsi" w:cstheme="minorHAnsi"/>
                <w:b/>
                <w:bCs/>
                <w:sz w:val="20"/>
                <w:szCs w:val="20"/>
              </w:rPr>
              <w:t>, supporti digitali e pellicola</w:t>
            </w:r>
          </w:p>
          <w:p w14:paraId="351B27A5" w14:textId="77777777" w:rsidR="003F6C86" w:rsidRDefault="003F6C86" w:rsidP="003F6C86">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3F6C86">
              <w:rPr>
                <w:rFonts w:asciiTheme="minorHAnsi" w:eastAsiaTheme="majorEastAsia" w:hAnsiTheme="minorHAnsi" w:cstheme="minorHAnsi"/>
                <w:b/>
                <w:bCs/>
                <w:sz w:val="20"/>
                <w:szCs w:val="20"/>
              </w:rPr>
              <w:t>elettricisti</w:t>
            </w:r>
            <w:proofErr w:type="gramEnd"/>
            <w:r w:rsidRPr="003F6C86">
              <w:rPr>
                <w:rFonts w:asciiTheme="minorHAnsi" w:eastAsiaTheme="majorEastAsia" w:hAnsiTheme="minorHAnsi" w:cstheme="minorHAnsi"/>
                <w:b/>
                <w:bCs/>
                <w:sz w:val="20"/>
                <w:szCs w:val="20"/>
              </w:rPr>
              <w:t xml:space="preserve"> e reparto fotografia</w:t>
            </w:r>
          </w:p>
          <w:p w14:paraId="534AA318" w14:textId="77777777" w:rsidR="003F6C86" w:rsidRDefault="003F6C86" w:rsidP="003F6C86">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3F6C86">
              <w:rPr>
                <w:rFonts w:asciiTheme="minorHAnsi" w:eastAsiaTheme="majorEastAsia" w:hAnsiTheme="minorHAnsi" w:cstheme="minorHAnsi"/>
                <w:b/>
                <w:bCs/>
                <w:sz w:val="20"/>
                <w:szCs w:val="20"/>
              </w:rPr>
              <w:t>macchinista</w:t>
            </w:r>
            <w:proofErr w:type="gramEnd"/>
          </w:p>
          <w:p w14:paraId="6D731608" w14:textId="77777777" w:rsidR="003F6C86" w:rsidRDefault="003F6C86" w:rsidP="003F6C86">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3F6C86">
              <w:rPr>
                <w:rFonts w:asciiTheme="minorHAnsi" w:eastAsiaTheme="majorEastAsia" w:hAnsiTheme="minorHAnsi" w:cstheme="minorHAnsi"/>
                <w:b/>
                <w:bCs/>
                <w:sz w:val="20"/>
                <w:szCs w:val="20"/>
              </w:rPr>
              <w:t>reparto</w:t>
            </w:r>
            <w:proofErr w:type="gramEnd"/>
            <w:r w:rsidRPr="003F6C86">
              <w:rPr>
                <w:rFonts w:asciiTheme="minorHAnsi" w:eastAsiaTheme="majorEastAsia" w:hAnsiTheme="minorHAnsi" w:cstheme="minorHAnsi"/>
                <w:b/>
                <w:bCs/>
                <w:sz w:val="20"/>
                <w:szCs w:val="20"/>
              </w:rPr>
              <w:t xml:space="preserve"> sonoro</w:t>
            </w:r>
          </w:p>
          <w:p w14:paraId="3335E088" w14:textId="77777777" w:rsidR="003F6C86" w:rsidRDefault="003F6C86" w:rsidP="003F6C86">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3F6C86">
              <w:rPr>
                <w:rFonts w:asciiTheme="minorHAnsi" w:eastAsiaTheme="majorEastAsia" w:hAnsiTheme="minorHAnsi" w:cstheme="minorHAnsi"/>
                <w:b/>
                <w:bCs/>
                <w:sz w:val="20"/>
                <w:szCs w:val="20"/>
              </w:rPr>
              <w:t>trasporti</w:t>
            </w:r>
            <w:proofErr w:type="gramEnd"/>
          </w:p>
          <w:p w14:paraId="6B67BAAF" w14:textId="77777777" w:rsidR="003F6C86" w:rsidRDefault="003F6C86" w:rsidP="003F6C86">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3F6C86">
              <w:rPr>
                <w:rFonts w:asciiTheme="minorHAnsi" w:eastAsiaTheme="majorEastAsia" w:hAnsiTheme="minorHAnsi" w:cstheme="minorHAnsi"/>
                <w:b/>
                <w:bCs/>
                <w:sz w:val="20"/>
                <w:szCs w:val="20"/>
              </w:rPr>
              <w:t>viaggi</w:t>
            </w:r>
            <w:proofErr w:type="gramEnd"/>
            <w:r w:rsidRPr="003F6C86">
              <w:rPr>
                <w:rFonts w:asciiTheme="minorHAnsi" w:eastAsiaTheme="majorEastAsia" w:hAnsiTheme="minorHAnsi" w:cstheme="minorHAnsi"/>
                <w:b/>
                <w:bCs/>
                <w:sz w:val="20"/>
                <w:szCs w:val="20"/>
              </w:rPr>
              <w:t xml:space="preserve"> e altre spese relative alla pre-produzione</w:t>
            </w:r>
          </w:p>
          <w:p w14:paraId="4CF753B7" w14:textId="77777777" w:rsidR="003F6C86" w:rsidRDefault="003F6C86" w:rsidP="003F6C86">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3F6C86">
              <w:rPr>
                <w:rFonts w:asciiTheme="minorHAnsi" w:eastAsiaTheme="majorEastAsia" w:hAnsiTheme="minorHAnsi" w:cstheme="minorHAnsi"/>
                <w:b/>
                <w:bCs/>
                <w:sz w:val="20"/>
                <w:szCs w:val="20"/>
              </w:rPr>
              <w:t>viaggi</w:t>
            </w:r>
            <w:proofErr w:type="gramEnd"/>
            <w:r w:rsidRPr="003F6C86">
              <w:rPr>
                <w:rFonts w:asciiTheme="minorHAnsi" w:eastAsiaTheme="majorEastAsia" w:hAnsiTheme="minorHAnsi" w:cstheme="minorHAnsi"/>
                <w:b/>
                <w:bCs/>
                <w:sz w:val="20"/>
                <w:szCs w:val="20"/>
              </w:rPr>
              <w:t xml:space="preserve"> e altre spese relative alla produzione</w:t>
            </w:r>
          </w:p>
          <w:p w14:paraId="2FB37A84" w14:textId="3FF65508" w:rsidR="003F6C86" w:rsidRPr="00C66111" w:rsidRDefault="003F6C86" w:rsidP="003F6C86">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3F6C86">
              <w:rPr>
                <w:rFonts w:asciiTheme="minorHAnsi" w:eastAsiaTheme="majorEastAsia" w:hAnsiTheme="minorHAnsi" w:cstheme="minorHAnsi"/>
                <w:b/>
                <w:bCs/>
                <w:sz w:val="20"/>
                <w:szCs w:val="20"/>
              </w:rPr>
              <w:t>noleggio</w:t>
            </w:r>
            <w:proofErr w:type="gramEnd"/>
            <w:r w:rsidRPr="003F6C86">
              <w:rPr>
                <w:rFonts w:asciiTheme="minorHAnsi" w:eastAsiaTheme="majorEastAsia" w:hAnsiTheme="minorHAnsi" w:cstheme="minorHAnsi"/>
                <w:b/>
                <w:bCs/>
                <w:sz w:val="20"/>
                <w:szCs w:val="20"/>
              </w:rPr>
              <w:t xml:space="preserve"> mezzi tecnici</w:t>
            </w:r>
          </w:p>
        </w:tc>
        <w:tc>
          <w:tcPr>
            <w:tcW w:w="5571" w:type="dxa"/>
            <w:gridSpan w:val="2"/>
            <w:tcBorders>
              <w:bottom w:val="single" w:sz="4" w:space="0" w:color="00B0F0"/>
            </w:tcBorders>
          </w:tcPr>
          <w:p w14:paraId="5A9BB9E0" w14:textId="77777777" w:rsidR="004C2BAC" w:rsidRDefault="004C2BAC" w:rsidP="004C2BAC">
            <w:pPr>
              <w:pStyle w:val="Paragrafoelenco"/>
              <w:autoSpaceDE w:val="0"/>
              <w:autoSpaceDN w:val="0"/>
              <w:adjustRightInd w:val="0"/>
              <w:spacing w:before="120" w:after="120"/>
              <w:ind w:left="360"/>
              <w:contextualSpacing/>
              <w:jc w:val="both"/>
              <w:rPr>
                <w:rFonts w:asciiTheme="minorHAnsi" w:hAnsiTheme="minorHAnsi" w:cstheme="minorHAnsi"/>
                <w:sz w:val="20"/>
                <w:szCs w:val="20"/>
              </w:rPr>
            </w:pPr>
          </w:p>
          <w:p w14:paraId="0135DF48" w14:textId="77777777" w:rsidR="004C2BAC" w:rsidRDefault="004C2BAC" w:rsidP="004C2BAC">
            <w:pPr>
              <w:pStyle w:val="Paragrafoelenco"/>
              <w:numPr>
                <w:ilvl w:val="0"/>
                <w:numId w:val="21"/>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F44F6A">
              <w:rPr>
                <w:rFonts w:asciiTheme="minorHAnsi" w:hAnsiTheme="minorHAnsi" w:cstheme="minorHAnsi"/>
                <w:sz w:val="20"/>
                <w:szCs w:val="20"/>
              </w:rPr>
              <w:t>:</w:t>
            </w:r>
          </w:p>
          <w:p w14:paraId="0AC37C84" w14:textId="77777777" w:rsidR="004C2BAC" w:rsidRPr="00F44F6A" w:rsidRDefault="004C2BAC" w:rsidP="004C2BAC">
            <w:pPr>
              <w:pStyle w:val="Paragrafoelenco"/>
              <w:spacing w:before="120" w:after="120"/>
              <w:ind w:left="360"/>
              <w:contextualSpacing/>
              <w:jc w:val="both"/>
              <w:rPr>
                <w:rFonts w:asciiTheme="minorHAnsi" w:hAnsiTheme="minorHAnsi" w:cstheme="minorHAnsi"/>
                <w:sz w:val="20"/>
                <w:szCs w:val="20"/>
              </w:rPr>
            </w:pPr>
          </w:p>
          <w:p w14:paraId="088C7FA4" w14:textId="77777777" w:rsidR="004C2BAC" w:rsidRDefault="004C2BAC" w:rsidP="004C2BAC">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F44F6A">
              <w:rPr>
                <w:rFonts w:asciiTheme="minorHAnsi" w:hAnsiTheme="minorHAnsi" w:cstheme="minorHAnsi"/>
                <w:sz w:val="20"/>
                <w:szCs w:val="20"/>
              </w:rPr>
              <w:t>dell’incarico</w:t>
            </w:r>
            <w:proofErr w:type="gramEnd"/>
            <w:r w:rsidRPr="00F44F6A">
              <w:rPr>
                <w:rFonts w:asciiTheme="minorHAnsi" w:hAnsiTheme="minorHAnsi" w:cstheme="minorHAnsi"/>
                <w:sz w:val="20"/>
                <w:szCs w:val="20"/>
              </w:rPr>
              <w:t xml:space="preserve">/contratto tra il beneficiario e il </w:t>
            </w:r>
            <w:r>
              <w:rPr>
                <w:rFonts w:asciiTheme="minorHAnsi" w:hAnsiTheme="minorHAnsi" w:cstheme="minorHAnsi"/>
                <w:sz w:val="20"/>
                <w:szCs w:val="20"/>
              </w:rPr>
              <w:t>fornitore</w:t>
            </w:r>
            <w:r w:rsidRPr="00F44F6A">
              <w:rPr>
                <w:rFonts w:asciiTheme="minorHAnsi" w:hAnsiTheme="minorHAnsi" w:cstheme="minorHAnsi"/>
                <w:sz w:val="20"/>
                <w:szCs w:val="20"/>
              </w:rPr>
              <w:t xml:space="preserve"> che ha svolto il servizio e </w:t>
            </w:r>
            <w:r>
              <w:rPr>
                <w:rFonts w:asciiTheme="minorHAnsi" w:hAnsiTheme="minorHAnsi" w:cstheme="minorHAnsi"/>
                <w:sz w:val="20"/>
                <w:szCs w:val="20"/>
              </w:rPr>
              <w:t>sottoscritto da tutte le parti interessate</w:t>
            </w:r>
            <w:r w:rsidRPr="00F44F6A">
              <w:rPr>
                <w:rFonts w:asciiTheme="minorHAnsi" w:hAnsiTheme="minorHAnsi" w:cstheme="minorHAnsi"/>
                <w:sz w:val="20"/>
                <w:szCs w:val="20"/>
              </w:rPr>
              <w:t xml:space="preserve">. </w:t>
            </w:r>
            <w:r w:rsidRPr="00306419">
              <w:rPr>
                <w:rFonts w:asciiTheme="minorHAnsi" w:hAnsiTheme="minorHAnsi" w:cstheme="minorHAnsi"/>
                <w:sz w:val="20"/>
                <w:szCs w:val="20"/>
              </w:rPr>
              <w:t>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F44F6A">
              <w:rPr>
                <w:rFonts w:asciiTheme="minorHAnsi" w:hAnsiTheme="minorHAnsi" w:cstheme="minorHAnsi"/>
                <w:sz w:val="20"/>
                <w:szCs w:val="20"/>
              </w:rPr>
              <w:t>;</w:t>
            </w:r>
          </w:p>
          <w:p w14:paraId="1CF5E083" w14:textId="0B503C51" w:rsidR="00E06A0F" w:rsidRPr="00E06A0F" w:rsidRDefault="00E06A0F" w:rsidP="00E06A0F">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sz w:val="20"/>
                <w:szCs w:val="20"/>
              </w:rPr>
              <w:t>nel</w:t>
            </w:r>
            <w:proofErr w:type="gramEnd"/>
            <w:r>
              <w:rPr>
                <w:rFonts w:asciiTheme="minorHAnsi" w:hAnsiTheme="minorHAnsi" w:cstheme="minorHAnsi"/>
                <w:sz w:val="20"/>
                <w:szCs w:val="20"/>
              </w:rPr>
              <w:t xml:space="preserve"> caso di occupazione di suolo pubblico, copia della richiesta effettuata e del nulla osta ricevuto</w:t>
            </w:r>
            <w:r w:rsidR="003A1D27">
              <w:rPr>
                <w:rFonts w:asciiTheme="minorHAnsi" w:hAnsiTheme="minorHAnsi" w:cstheme="minorHAnsi"/>
                <w:sz w:val="20"/>
                <w:szCs w:val="20"/>
              </w:rPr>
              <w:t>;</w:t>
            </w:r>
          </w:p>
          <w:p w14:paraId="11097196" w14:textId="77777777" w:rsidR="004C2BAC" w:rsidRPr="00F44F6A" w:rsidRDefault="004C2BAC" w:rsidP="004C2BAC">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F44F6A">
              <w:rPr>
                <w:rFonts w:asciiTheme="minorHAnsi" w:hAnsiTheme="minorHAnsi" w:cstheme="minorHAnsi"/>
                <w:sz w:val="20"/>
                <w:szCs w:val="20"/>
              </w:rPr>
              <w:t>delle</w:t>
            </w:r>
            <w:proofErr w:type="gramEnd"/>
            <w:r w:rsidRPr="00F44F6A">
              <w:rPr>
                <w:rFonts w:asciiTheme="minorHAnsi" w:hAnsiTheme="minorHAnsi" w:cstheme="minorHAnsi"/>
                <w:sz w:val="20"/>
                <w:szCs w:val="20"/>
              </w:rPr>
              <w:t xml:space="preserve"> fatture del </w:t>
            </w:r>
            <w:r>
              <w:rPr>
                <w:rFonts w:asciiTheme="minorHAnsi" w:hAnsiTheme="minorHAnsi" w:cstheme="minorHAnsi"/>
                <w:sz w:val="20"/>
                <w:szCs w:val="20"/>
              </w:rPr>
              <w:t xml:space="preserve">fornitore </w:t>
            </w:r>
            <w:r w:rsidRPr="00F44F6A">
              <w:rPr>
                <w:rFonts w:asciiTheme="minorHAnsi" w:hAnsiTheme="minorHAnsi" w:cstheme="minorHAnsi"/>
                <w:sz w:val="20"/>
                <w:szCs w:val="20"/>
              </w:rPr>
              <w:t>che devono riportare l’oggetto dell’incarico, il relativo compenso e devono essere</w:t>
            </w:r>
            <w:r w:rsidRPr="00A85B75">
              <w:rPr>
                <w:rFonts w:asciiTheme="minorHAnsi" w:hAnsiTheme="minorHAnsi" w:cstheme="minorHAnsi"/>
                <w:sz w:val="20"/>
                <w:szCs w:val="20"/>
              </w:rPr>
              <w:t xml:space="preserve"> </w:t>
            </w:r>
            <w:r w:rsidRPr="00EF12A6">
              <w:rPr>
                <w:rFonts w:asciiTheme="minorHAnsi" w:hAnsiTheme="minorHAnsi" w:cstheme="minorHAnsi"/>
                <w:sz w:val="20"/>
                <w:szCs w:val="20"/>
                <w:u w:val="single"/>
              </w:rPr>
              <w:t>annullate</w:t>
            </w:r>
            <w:r w:rsidRPr="00A85B75">
              <w:rPr>
                <w:rFonts w:asciiTheme="minorHAnsi" w:hAnsiTheme="minorHAnsi" w:cstheme="minorHAnsi"/>
                <w:sz w:val="20"/>
                <w:szCs w:val="20"/>
              </w:rPr>
              <w:t xml:space="preserve"> secondo le modalità indicate </w:t>
            </w:r>
            <w:r w:rsidRPr="00306419">
              <w:rPr>
                <w:rFonts w:asciiTheme="minorHAnsi" w:hAnsiTheme="minorHAnsi" w:cstheme="minorHAnsi"/>
                <w:color w:val="000000"/>
                <w:sz w:val="20"/>
                <w:szCs w:val="20"/>
              </w:rPr>
              <w:t>nell</w:t>
            </w:r>
            <w:r>
              <w:rPr>
                <w:rFonts w:asciiTheme="minorHAnsi" w:hAnsiTheme="minorHAnsi" w:cstheme="minorHAnsi"/>
                <w:color w:val="000000"/>
                <w:sz w:val="20"/>
                <w:szCs w:val="20"/>
              </w:rPr>
              <w:t xml:space="preserve">a presente </w:t>
            </w:r>
            <w:r w:rsidRPr="00306419">
              <w:rPr>
                <w:rFonts w:asciiTheme="minorHAnsi" w:hAnsiTheme="minorHAnsi" w:cstheme="minorHAnsi"/>
                <w:color w:val="000000"/>
                <w:sz w:val="20"/>
                <w:szCs w:val="20"/>
              </w:rPr>
              <w:t>Appendice</w:t>
            </w:r>
            <w:r w:rsidRPr="00F44F6A">
              <w:rPr>
                <w:rFonts w:asciiTheme="minorHAnsi" w:hAnsiTheme="minorHAnsi" w:cstheme="minorHAnsi"/>
                <w:sz w:val="20"/>
                <w:szCs w:val="20"/>
              </w:rPr>
              <w:t>;</w:t>
            </w:r>
          </w:p>
          <w:p w14:paraId="13AF97D0" w14:textId="453AFE92" w:rsidR="00A75B81" w:rsidRPr="00A75B81" w:rsidRDefault="004C2BAC" w:rsidP="004C2BAC">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2"/>
              </w:rPr>
            </w:pPr>
            <w:proofErr w:type="gramStart"/>
            <w:r w:rsidRPr="00A75B81">
              <w:rPr>
                <w:rFonts w:asciiTheme="minorHAnsi" w:hAnsiTheme="minorHAnsi" w:cstheme="minorHAnsi"/>
                <w:sz w:val="20"/>
                <w:szCs w:val="22"/>
              </w:rPr>
              <w:t>degli</w:t>
            </w:r>
            <w:proofErr w:type="gramEnd"/>
            <w:r w:rsidRPr="00A75B81">
              <w:rPr>
                <w:rFonts w:asciiTheme="minorHAnsi" w:hAnsiTheme="minorHAnsi" w:cstheme="minorHAnsi"/>
                <w:sz w:val="20"/>
                <w:szCs w:val="22"/>
              </w:rPr>
              <w:t xml:space="preserve"> estratti conto bancari da cui risulti l’addebito di ciascuna spesa rendicontata.</w:t>
            </w:r>
          </w:p>
          <w:p w14:paraId="148F42BE" w14:textId="77777777" w:rsidR="00A75B81" w:rsidRPr="00E17D39" w:rsidRDefault="00A75B81" w:rsidP="00A75B81">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sz w:val="20"/>
                <w:szCs w:val="22"/>
              </w:rPr>
              <w:t>delle</w:t>
            </w:r>
            <w:proofErr w:type="gramEnd"/>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2E24CCBE" w14:textId="68E49937" w:rsidR="00E17D39" w:rsidRPr="00E17D39" w:rsidRDefault="00E17D39" w:rsidP="00E17D39">
            <w:pPr>
              <w:pStyle w:val="Paragrafoelenco"/>
              <w:numPr>
                <w:ilvl w:val="0"/>
                <w:numId w:val="31"/>
              </w:numPr>
              <w:autoSpaceDE w:val="0"/>
              <w:autoSpaceDN w:val="0"/>
              <w:adjustRightInd w:val="0"/>
              <w:spacing w:before="120" w:after="120"/>
              <w:contextualSpacing/>
              <w:jc w:val="both"/>
              <w:rPr>
                <w:rFonts w:asciiTheme="minorHAnsi" w:hAnsiTheme="minorHAnsi" w:cstheme="minorHAnsi"/>
                <w:bCs/>
                <w:sz w:val="20"/>
                <w:szCs w:val="20"/>
              </w:rPr>
            </w:pPr>
            <w:proofErr w:type="gramStart"/>
            <w:r w:rsidRPr="00624297">
              <w:rPr>
                <w:rFonts w:asciiTheme="minorHAnsi" w:hAnsiTheme="minorHAnsi" w:cstheme="minorHAnsi"/>
                <w:bCs/>
                <w:sz w:val="20"/>
                <w:szCs w:val="20"/>
              </w:rPr>
              <w:t>della</w:t>
            </w:r>
            <w:proofErr w:type="gramEnd"/>
            <w:r w:rsidRPr="00624297">
              <w:rPr>
                <w:rFonts w:asciiTheme="minorHAnsi" w:hAnsiTheme="minorHAnsi" w:cstheme="minorHAnsi"/>
                <w:bCs/>
                <w:sz w:val="20"/>
                <w:szCs w:val="20"/>
              </w:rPr>
              <w:t xml:space="preserve"> copia quietanzata del modello F24 utilizzato dal beneficiario per il versamento (RICEVUTA F24 Agenzia dell’Entrate) </w:t>
            </w:r>
          </w:p>
          <w:p w14:paraId="4DCEE0B4" w14:textId="77777777" w:rsidR="00A75B81" w:rsidRDefault="00A75B81" w:rsidP="004C2BAC">
            <w:pPr>
              <w:autoSpaceDE w:val="0"/>
              <w:autoSpaceDN w:val="0"/>
              <w:adjustRightInd w:val="0"/>
              <w:spacing w:before="120" w:after="120"/>
              <w:contextualSpacing/>
              <w:jc w:val="both"/>
              <w:rPr>
                <w:rFonts w:asciiTheme="minorHAnsi" w:hAnsiTheme="minorHAnsi" w:cstheme="minorHAnsi"/>
                <w:sz w:val="20"/>
                <w:szCs w:val="20"/>
              </w:rPr>
            </w:pPr>
          </w:p>
          <w:p w14:paraId="6CDB0E8D" w14:textId="77777777" w:rsidR="004C2BAC" w:rsidRPr="00E837B0" w:rsidRDefault="004C2BAC" w:rsidP="004C2BAC">
            <w:pPr>
              <w:autoSpaceDE w:val="0"/>
              <w:autoSpaceDN w:val="0"/>
              <w:adjustRightInd w:val="0"/>
              <w:spacing w:before="120" w:after="120"/>
              <w:contextualSpacing/>
              <w:jc w:val="both"/>
              <w:rPr>
                <w:rFonts w:asciiTheme="minorHAnsi" w:hAnsiTheme="minorHAnsi" w:cstheme="minorHAnsi"/>
                <w:b/>
                <w:bCs/>
                <w:i/>
                <w:sz w:val="20"/>
                <w:szCs w:val="20"/>
              </w:rPr>
            </w:pPr>
            <w:r w:rsidRPr="00E837B0">
              <w:rPr>
                <w:rFonts w:asciiTheme="minorHAnsi" w:hAnsiTheme="minorHAnsi" w:cstheme="minorHAnsi"/>
                <w:b/>
                <w:bCs/>
                <w:i/>
                <w:sz w:val="20"/>
                <w:szCs w:val="20"/>
              </w:rPr>
              <w:t>Nel caso di prestazioni fornite da soggetti esterni al beneficiario:</w:t>
            </w:r>
          </w:p>
          <w:p w14:paraId="2ACA2DFC" w14:textId="77777777" w:rsidR="004C2BAC" w:rsidRDefault="004C2BAC" w:rsidP="004C2BAC">
            <w:pPr>
              <w:pStyle w:val="Paragrafoelenco"/>
              <w:numPr>
                <w:ilvl w:val="0"/>
                <w:numId w:val="21"/>
              </w:numPr>
              <w:autoSpaceDE w:val="0"/>
              <w:autoSpaceDN w:val="0"/>
              <w:adjustRightInd w:val="0"/>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2952F2A4" w14:textId="77777777" w:rsidR="004C2BAC" w:rsidRPr="00306419" w:rsidRDefault="004C2BAC" w:rsidP="004C2BAC">
            <w:pPr>
              <w:pStyle w:val="Paragrafoelenco"/>
              <w:autoSpaceDE w:val="0"/>
              <w:autoSpaceDN w:val="0"/>
              <w:adjustRightInd w:val="0"/>
              <w:spacing w:before="120" w:after="120"/>
              <w:ind w:left="360"/>
              <w:contextualSpacing/>
              <w:jc w:val="both"/>
              <w:rPr>
                <w:rFonts w:asciiTheme="minorHAnsi" w:hAnsiTheme="minorHAnsi" w:cstheme="minorHAnsi"/>
                <w:sz w:val="20"/>
                <w:szCs w:val="20"/>
              </w:rPr>
            </w:pPr>
          </w:p>
          <w:p w14:paraId="6E334C1A" w14:textId="77777777" w:rsidR="004C2BAC" w:rsidRPr="00306419" w:rsidRDefault="004C2BAC" w:rsidP="004C2BAC">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sz w:val="20"/>
                <w:szCs w:val="20"/>
              </w:rPr>
              <w:t>del</w:t>
            </w:r>
            <w:proofErr w:type="gramEnd"/>
            <w:r>
              <w:rPr>
                <w:rFonts w:asciiTheme="minorHAnsi" w:hAnsiTheme="minorHAnsi" w:cstheme="minorHAnsi"/>
                <w:sz w:val="20"/>
                <w:szCs w:val="20"/>
              </w:rPr>
              <w:t xml:space="preserve"> </w:t>
            </w:r>
            <w:r w:rsidRPr="00306419">
              <w:rPr>
                <w:rFonts w:asciiTheme="minorHAnsi" w:hAnsiTheme="minorHAnsi" w:cstheme="minorHAnsi"/>
                <w:sz w:val="20"/>
                <w:szCs w:val="20"/>
              </w:rPr>
              <w:t xml:space="preserve">contratto tra il beneficiario e </w:t>
            </w:r>
            <w:r>
              <w:rPr>
                <w:rFonts w:asciiTheme="minorHAnsi" w:hAnsiTheme="minorHAnsi" w:cstheme="minorHAnsi"/>
                <w:sz w:val="20"/>
                <w:szCs w:val="20"/>
              </w:rPr>
              <w:t>l’attore/fornitore</w:t>
            </w:r>
            <w:r w:rsidRPr="00306419">
              <w:rPr>
                <w:rFonts w:asciiTheme="minorHAnsi" w:hAnsiTheme="minorHAnsi" w:cstheme="minorHAnsi"/>
                <w:sz w:val="20"/>
                <w:szCs w:val="20"/>
              </w:rPr>
              <w:t xml:space="preserve"> </w:t>
            </w:r>
            <w:r>
              <w:rPr>
                <w:rFonts w:asciiTheme="minorHAnsi" w:hAnsiTheme="minorHAnsi" w:cstheme="minorHAnsi"/>
                <w:sz w:val="20"/>
                <w:szCs w:val="20"/>
              </w:rPr>
              <w:t>sottoscritto da tutte le parti interessate</w:t>
            </w:r>
            <w:r w:rsidRPr="00306419">
              <w:rPr>
                <w:rFonts w:asciiTheme="minorHAnsi" w:hAnsiTheme="minorHAnsi" w:cstheme="minorHAnsi"/>
                <w:sz w:val="20"/>
                <w:szCs w:val="20"/>
              </w:rPr>
              <w:t>. 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40FB6912" w14:textId="77777777" w:rsidR="004C2BAC" w:rsidRDefault="004C2BAC" w:rsidP="004C2BAC">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sz w:val="20"/>
                <w:szCs w:val="20"/>
              </w:rPr>
              <w:t>della</w:t>
            </w:r>
            <w:proofErr w:type="gramEnd"/>
            <w:r>
              <w:rPr>
                <w:rFonts w:asciiTheme="minorHAnsi" w:hAnsiTheme="minorHAnsi" w:cstheme="minorHAnsi"/>
                <w:sz w:val="20"/>
                <w:szCs w:val="20"/>
              </w:rPr>
              <w:t xml:space="preserve"> fattura dell’attore/fornitore che deve</w:t>
            </w:r>
            <w:r w:rsidRPr="00F44F6A">
              <w:rPr>
                <w:rFonts w:asciiTheme="minorHAnsi" w:hAnsiTheme="minorHAnsi" w:cstheme="minorHAnsi"/>
                <w:sz w:val="20"/>
                <w:szCs w:val="20"/>
              </w:rPr>
              <w:t xml:space="preserve"> riportare </w:t>
            </w:r>
            <w:r>
              <w:rPr>
                <w:rFonts w:asciiTheme="minorHAnsi" w:hAnsiTheme="minorHAnsi" w:cstheme="minorHAnsi"/>
                <w:sz w:val="20"/>
                <w:szCs w:val="20"/>
              </w:rPr>
              <w:t>l’oggetto del contratto</w:t>
            </w:r>
            <w:r w:rsidRPr="00306419">
              <w:rPr>
                <w:rFonts w:asciiTheme="minorHAnsi" w:hAnsiTheme="minorHAnsi" w:cstheme="minorHAnsi"/>
                <w:sz w:val="20"/>
                <w:szCs w:val="20"/>
              </w:rPr>
              <w:t xml:space="preserve"> e relativo compenso e</w:t>
            </w:r>
            <w:r>
              <w:rPr>
                <w:rFonts w:asciiTheme="minorHAnsi" w:hAnsiTheme="minorHAnsi" w:cstheme="minorHAnsi"/>
                <w:sz w:val="20"/>
                <w:szCs w:val="20"/>
              </w:rPr>
              <w:t xml:space="preserve"> devono essere </w:t>
            </w:r>
            <w:r w:rsidRPr="00482C96">
              <w:rPr>
                <w:rFonts w:asciiTheme="minorHAnsi" w:hAnsiTheme="minorHAnsi" w:cstheme="minorHAnsi"/>
                <w:sz w:val="20"/>
                <w:szCs w:val="20"/>
                <w:u w:val="single"/>
              </w:rPr>
              <w:t>annullata</w:t>
            </w:r>
            <w:r w:rsidRPr="00E20806">
              <w:rPr>
                <w:rFonts w:asciiTheme="minorHAnsi" w:hAnsiTheme="minorHAnsi" w:cstheme="minorHAnsi"/>
                <w:sz w:val="20"/>
                <w:szCs w:val="20"/>
              </w:rPr>
              <w:t xml:space="preserve"> secondo le modalità indicate </w:t>
            </w:r>
            <w:r w:rsidRPr="00306419">
              <w:rPr>
                <w:rFonts w:asciiTheme="minorHAnsi" w:hAnsiTheme="minorHAnsi" w:cstheme="minorHAnsi"/>
                <w:color w:val="000000"/>
                <w:sz w:val="20"/>
                <w:szCs w:val="20"/>
              </w:rPr>
              <w:t>nell</w:t>
            </w:r>
            <w:r>
              <w:rPr>
                <w:rFonts w:asciiTheme="minorHAnsi" w:hAnsiTheme="minorHAnsi" w:cstheme="minorHAnsi"/>
                <w:color w:val="000000"/>
                <w:sz w:val="20"/>
                <w:szCs w:val="20"/>
              </w:rPr>
              <w:t xml:space="preserve">a presente </w:t>
            </w:r>
            <w:r w:rsidRPr="00306419">
              <w:rPr>
                <w:rFonts w:asciiTheme="minorHAnsi" w:hAnsiTheme="minorHAnsi" w:cstheme="minorHAnsi"/>
                <w:color w:val="000000"/>
                <w:sz w:val="20"/>
                <w:szCs w:val="20"/>
              </w:rPr>
              <w:t>Appendice</w:t>
            </w:r>
          </w:p>
          <w:p w14:paraId="07FAB979" w14:textId="77777777" w:rsidR="004C2BAC" w:rsidRDefault="004C2BAC" w:rsidP="004C2BAC">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E20806">
              <w:rPr>
                <w:rFonts w:asciiTheme="minorHAnsi" w:hAnsiTheme="minorHAnsi" w:cstheme="minorHAnsi"/>
                <w:sz w:val="20"/>
                <w:szCs w:val="20"/>
              </w:rPr>
              <w:t>degli</w:t>
            </w:r>
            <w:proofErr w:type="gramEnd"/>
            <w:r w:rsidRPr="00E20806">
              <w:rPr>
                <w:rFonts w:asciiTheme="minorHAnsi" w:hAnsiTheme="minorHAnsi" w:cstheme="minorHAnsi"/>
                <w:sz w:val="20"/>
                <w:szCs w:val="20"/>
              </w:rPr>
              <w:t xml:space="preserve"> estratti conto bancari da cui risulti l’addebito di ciascuna spesa rendicontata</w:t>
            </w:r>
          </w:p>
          <w:p w14:paraId="42F91304" w14:textId="77777777" w:rsidR="00A75B81" w:rsidRPr="00A75B81" w:rsidRDefault="00A75B81" w:rsidP="00754438">
            <w:pPr>
              <w:pStyle w:val="Paragrafoelenco"/>
              <w:numPr>
                <w:ilvl w:val="0"/>
                <w:numId w:val="31"/>
              </w:numPr>
              <w:autoSpaceDE w:val="0"/>
              <w:autoSpaceDN w:val="0"/>
              <w:adjustRightInd w:val="0"/>
              <w:spacing w:before="120" w:after="120"/>
              <w:contextualSpacing/>
              <w:jc w:val="both"/>
              <w:rPr>
                <w:rFonts w:asciiTheme="minorHAnsi" w:hAnsiTheme="minorHAnsi" w:cstheme="minorHAnsi"/>
                <w:bCs/>
                <w:sz w:val="20"/>
                <w:szCs w:val="20"/>
              </w:rPr>
            </w:pPr>
            <w:proofErr w:type="gramStart"/>
            <w:r w:rsidRPr="00A75B81">
              <w:rPr>
                <w:rFonts w:asciiTheme="minorHAnsi" w:hAnsiTheme="minorHAnsi" w:cstheme="minorHAnsi"/>
                <w:sz w:val="20"/>
                <w:szCs w:val="22"/>
              </w:rPr>
              <w:t>delle</w:t>
            </w:r>
            <w:proofErr w:type="gramEnd"/>
            <w:r w:rsidRPr="00A75B81">
              <w:rPr>
                <w:rFonts w:asciiTheme="minorHAnsi" w:hAnsiTheme="minorHAnsi" w:cstheme="minorHAnsi"/>
                <w:sz w:val="20"/>
                <w:szCs w:val="22"/>
              </w:rPr>
              <w:t xml:space="preserve"> attestazioni di pagamento qualora l’estratto conto non riporti la causale dell’operazione con il riferimento alla fattura pagata e il numero identificativo dell’operazione; </w:t>
            </w:r>
          </w:p>
          <w:p w14:paraId="38AA19F2" w14:textId="685B5C50" w:rsidR="004C2BAC" w:rsidRPr="00A75B81" w:rsidRDefault="004C2BAC" w:rsidP="00754438">
            <w:pPr>
              <w:pStyle w:val="Paragrafoelenco"/>
              <w:numPr>
                <w:ilvl w:val="0"/>
                <w:numId w:val="31"/>
              </w:numPr>
              <w:autoSpaceDE w:val="0"/>
              <w:autoSpaceDN w:val="0"/>
              <w:adjustRightInd w:val="0"/>
              <w:spacing w:before="120" w:after="120"/>
              <w:contextualSpacing/>
              <w:jc w:val="both"/>
              <w:rPr>
                <w:rFonts w:asciiTheme="minorHAnsi" w:hAnsiTheme="minorHAnsi" w:cstheme="minorHAnsi"/>
                <w:bCs/>
                <w:sz w:val="20"/>
                <w:szCs w:val="20"/>
              </w:rPr>
            </w:pPr>
            <w:proofErr w:type="gramStart"/>
            <w:r w:rsidRPr="00A75B81">
              <w:rPr>
                <w:rFonts w:asciiTheme="minorHAnsi" w:hAnsiTheme="minorHAnsi" w:cstheme="minorHAnsi"/>
                <w:bCs/>
                <w:sz w:val="20"/>
                <w:szCs w:val="20"/>
              </w:rPr>
              <w:t>della</w:t>
            </w:r>
            <w:proofErr w:type="gramEnd"/>
            <w:r w:rsidRPr="00A75B81">
              <w:rPr>
                <w:rFonts w:asciiTheme="minorHAnsi" w:hAnsiTheme="minorHAnsi" w:cstheme="minorHAnsi"/>
                <w:bCs/>
                <w:sz w:val="20"/>
                <w:szCs w:val="20"/>
              </w:rPr>
              <w:t xml:space="preserve"> copia quietanzata del modello F24 utilizzato dal beneficiario per il versamento (RICEVUTA F24 Agenzia dell’Entrate) </w:t>
            </w:r>
          </w:p>
          <w:p w14:paraId="70B21B39" w14:textId="6728AC31" w:rsidR="004C2BAC" w:rsidRPr="00316815" w:rsidRDefault="0038548C" w:rsidP="0038548C">
            <w:pPr>
              <w:autoSpaceDE w:val="0"/>
              <w:autoSpaceDN w:val="0"/>
              <w:adjustRightInd w:val="0"/>
              <w:spacing w:before="120" w:after="120"/>
              <w:contextualSpacing/>
              <w:jc w:val="both"/>
              <w:rPr>
                <w:rFonts w:asciiTheme="minorHAnsi" w:hAnsiTheme="minorHAnsi" w:cstheme="minorHAnsi"/>
                <w:bCs/>
                <w:sz w:val="20"/>
                <w:szCs w:val="20"/>
              </w:rPr>
            </w:pPr>
            <w:r w:rsidRPr="00E837B0">
              <w:rPr>
                <w:rFonts w:asciiTheme="minorHAnsi" w:hAnsiTheme="minorHAnsi" w:cstheme="minorHAnsi"/>
                <w:b/>
                <w:bCs/>
                <w:i/>
                <w:sz w:val="20"/>
                <w:szCs w:val="20"/>
              </w:rPr>
              <w:t xml:space="preserve">Nel caso di </w:t>
            </w:r>
            <w:r>
              <w:rPr>
                <w:rFonts w:asciiTheme="minorHAnsi" w:hAnsiTheme="minorHAnsi" w:cstheme="minorHAnsi"/>
                <w:b/>
                <w:bCs/>
                <w:i/>
                <w:sz w:val="20"/>
                <w:szCs w:val="20"/>
              </w:rPr>
              <w:t>noleggio:</w:t>
            </w:r>
          </w:p>
          <w:p w14:paraId="14AAB45B" w14:textId="77777777" w:rsidR="004C2BAC" w:rsidRDefault="004C2BAC" w:rsidP="004C2BAC">
            <w:pPr>
              <w:pStyle w:val="Paragrafoelenco"/>
              <w:numPr>
                <w:ilvl w:val="0"/>
                <w:numId w:val="21"/>
              </w:numPr>
              <w:autoSpaceDE w:val="0"/>
              <w:autoSpaceDN w:val="0"/>
              <w:adjustRightInd w:val="0"/>
              <w:spacing w:before="120" w:after="120"/>
              <w:contextualSpacing/>
              <w:jc w:val="both"/>
              <w:rPr>
                <w:rFonts w:asciiTheme="minorHAnsi" w:hAnsiTheme="minorHAnsi" w:cstheme="minorHAnsi"/>
                <w:bCs/>
                <w:sz w:val="20"/>
                <w:szCs w:val="20"/>
              </w:rPr>
            </w:pPr>
            <w:r>
              <w:rPr>
                <w:rFonts w:asciiTheme="minorHAnsi" w:hAnsiTheme="minorHAnsi" w:cstheme="minorHAnsi"/>
                <w:sz w:val="20"/>
                <w:szCs w:val="20"/>
              </w:rPr>
              <w:t>Copia conforme all’originale</w:t>
            </w:r>
            <w:r w:rsidRPr="00316815">
              <w:rPr>
                <w:rFonts w:asciiTheme="minorHAnsi" w:hAnsiTheme="minorHAnsi" w:cstheme="minorHAnsi"/>
                <w:bCs/>
                <w:sz w:val="20"/>
                <w:szCs w:val="20"/>
              </w:rPr>
              <w:t>:</w:t>
            </w:r>
          </w:p>
          <w:p w14:paraId="73D5C193" w14:textId="77777777" w:rsidR="004C2BAC" w:rsidRPr="00316815" w:rsidRDefault="004C2BAC" w:rsidP="004C2BAC">
            <w:pPr>
              <w:pStyle w:val="Paragrafoelenco"/>
              <w:autoSpaceDE w:val="0"/>
              <w:autoSpaceDN w:val="0"/>
              <w:adjustRightInd w:val="0"/>
              <w:spacing w:before="120" w:after="120"/>
              <w:ind w:left="360"/>
              <w:contextualSpacing/>
              <w:jc w:val="both"/>
              <w:rPr>
                <w:rFonts w:asciiTheme="minorHAnsi" w:hAnsiTheme="minorHAnsi" w:cstheme="minorHAnsi"/>
                <w:bCs/>
                <w:sz w:val="20"/>
                <w:szCs w:val="20"/>
              </w:rPr>
            </w:pPr>
          </w:p>
          <w:p w14:paraId="6A701F48" w14:textId="77777777" w:rsidR="004C2BAC" w:rsidRPr="00306419" w:rsidRDefault="004C2BAC" w:rsidP="004C2BAC">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316815">
              <w:rPr>
                <w:rFonts w:asciiTheme="minorHAnsi" w:hAnsiTheme="minorHAnsi" w:cstheme="minorHAnsi"/>
                <w:bCs/>
                <w:sz w:val="20"/>
                <w:szCs w:val="20"/>
              </w:rPr>
              <w:t>del</w:t>
            </w:r>
            <w:proofErr w:type="gramEnd"/>
            <w:r w:rsidRPr="00316815">
              <w:rPr>
                <w:rFonts w:asciiTheme="minorHAnsi" w:hAnsiTheme="minorHAnsi" w:cstheme="minorHAnsi"/>
                <w:bCs/>
                <w:sz w:val="20"/>
                <w:szCs w:val="20"/>
              </w:rPr>
              <w:t xml:space="preserve"> contratto di noleggio tra il beneficiario e il fornitore</w:t>
            </w:r>
            <w:r>
              <w:rPr>
                <w:rFonts w:asciiTheme="minorHAnsi" w:hAnsiTheme="minorHAnsi" w:cstheme="minorHAnsi"/>
                <w:bCs/>
                <w:sz w:val="20"/>
                <w:szCs w:val="20"/>
              </w:rPr>
              <w:t>, sottoscritto da tutte le parti interessate</w:t>
            </w:r>
            <w:r w:rsidRPr="00316815">
              <w:rPr>
                <w:rFonts w:asciiTheme="minorHAnsi" w:hAnsiTheme="minorHAnsi" w:cstheme="minorHAnsi"/>
                <w:bCs/>
                <w:sz w:val="20"/>
                <w:szCs w:val="20"/>
              </w:rPr>
              <w:t xml:space="preserve">. </w:t>
            </w:r>
            <w:r w:rsidRPr="00306419">
              <w:rPr>
                <w:rFonts w:asciiTheme="minorHAnsi" w:hAnsiTheme="minorHAnsi" w:cstheme="minorHAnsi"/>
                <w:sz w:val="20"/>
                <w:szCs w:val="20"/>
              </w:rPr>
              <w:t>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6A6D0929" w14:textId="77777777" w:rsidR="004C2BAC" w:rsidRPr="00F44F6A" w:rsidRDefault="004C2BAC" w:rsidP="004C2BAC">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sz w:val="20"/>
                <w:szCs w:val="20"/>
              </w:rPr>
              <w:t>delle</w:t>
            </w:r>
            <w:proofErr w:type="gramEnd"/>
            <w:r>
              <w:rPr>
                <w:rFonts w:asciiTheme="minorHAnsi" w:hAnsiTheme="minorHAnsi" w:cstheme="minorHAnsi"/>
                <w:sz w:val="20"/>
                <w:szCs w:val="20"/>
              </w:rPr>
              <w:t xml:space="preserve"> fatture</w:t>
            </w:r>
            <w:r w:rsidRPr="00316815">
              <w:rPr>
                <w:rFonts w:asciiTheme="minorHAnsi" w:hAnsiTheme="minorHAnsi" w:cstheme="minorHAnsi"/>
                <w:sz w:val="20"/>
                <w:szCs w:val="20"/>
              </w:rPr>
              <w:t xml:space="preserve"> di noleggio </w:t>
            </w:r>
            <w:r>
              <w:rPr>
                <w:rFonts w:asciiTheme="minorHAnsi" w:hAnsiTheme="minorHAnsi" w:cstheme="minorHAnsi"/>
                <w:sz w:val="20"/>
                <w:szCs w:val="20"/>
              </w:rPr>
              <w:t xml:space="preserve">che </w:t>
            </w:r>
            <w:r w:rsidRPr="00F44F6A">
              <w:rPr>
                <w:rFonts w:asciiTheme="minorHAnsi" w:hAnsiTheme="minorHAnsi" w:cstheme="minorHAnsi"/>
                <w:sz w:val="20"/>
                <w:szCs w:val="20"/>
              </w:rPr>
              <w:t>devono essere</w:t>
            </w:r>
            <w:r w:rsidRPr="004D4ABD">
              <w:rPr>
                <w:rFonts w:asciiTheme="minorHAnsi" w:hAnsiTheme="minorHAnsi" w:cstheme="minorHAnsi"/>
                <w:sz w:val="20"/>
                <w:szCs w:val="20"/>
              </w:rPr>
              <w:t xml:space="preserve"> annullate secondo le modalità indicate </w:t>
            </w:r>
            <w:r w:rsidRPr="00306419">
              <w:rPr>
                <w:rFonts w:asciiTheme="minorHAnsi" w:hAnsiTheme="minorHAnsi" w:cstheme="minorHAnsi"/>
                <w:color w:val="000000"/>
                <w:sz w:val="20"/>
                <w:szCs w:val="20"/>
              </w:rPr>
              <w:t>nell</w:t>
            </w:r>
            <w:r>
              <w:rPr>
                <w:rFonts w:asciiTheme="minorHAnsi" w:hAnsiTheme="minorHAnsi" w:cstheme="minorHAnsi"/>
                <w:color w:val="000000"/>
                <w:sz w:val="20"/>
                <w:szCs w:val="20"/>
              </w:rPr>
              <w:t xml:space="preserve">a presente </w:t>
            </w:r>
            <w:r w:rsidRPr="00306419">
              <w:rPr>
                <w:rFonts w:asciiTheme="minorHAnsi" w:hAnsiTheme="minorHAnsi" w:cstheme="minorHAnsi"/>
                <w:color w:val="000000"/>
                <w:sz w:val="20"/>
                <w:szCs w:val="20"/>
              </w:rPr>
              <w:t>Appendice</w:t>
            </w:r>
            <w:r w:rsidRPr="00F44F6A">
              <w:rPr>
                <w:rFonts w:asciiTheme="minorHAnsi" w:hAnsiTheme="minorHAnsi" w:cstheme="minorHAnsi"/>
                <w:sz w:val="20"/>
                <w:szCs w:val="20"/>
              </w:rPr>
              <w:t>;</w:t>
            </w:r>
          </w:p>
          <w:p w14:paraId="74055B55" w14:textId="77777777" w:rsidR="004C2BAC" w:rsidRDefault="004C2BAC" w:rsidP="004C2BAC">
            <w:pPr>
              <w:pStyle w:val="Paragrafoelenco"/>
              <w:numPr>
                <w:ilvl w:val="0"/>
                <w:numId w:val="31"/>
              </w:numPr>
              <w:autoSpaceDE w:val="0"/>
              <w:autoSpaceDN w:val="0"/>
              <w:adjustRightInd w:val="0"/>
              <w:spacing w:before="120" w:after="120"/>
              <w:contextualSpacing/>
              <w:jc w:val="both"/>
              <w:rPr>
                <w:rFonts w:asciiTheme="minorHAnsi" w:hAnsiTheme="minorHAnsi" w:cstheme="minorHAnsi"/>
                <w:bCs/>
                <w:sz w:val="20"/>
                <w:szCs w:val="20"/>
              </w:rPr>
            </w:pPr>
            <w:proofErr w:type="gramStart"/>
            <w:r w:rsidRPr="001A0BBC">
              <w:rPr>
                <w:rFonts w:asciiTheme="minorHAnsi" w:hAnsiTheme="minorHAnsi" w:cstheme="minorHAnsi"/>
                <w:bCs/>
                <w:sz w:val="20"/>
                <w:szCs w:val="20"/>
              </w:rPr>
              <w:t>degli</w:t>
            </w:r>
            <w:proofErr w:type="gramEnd"/>
            <w:r w:rsidRPr="001A0BBC">
              <w:rPr>
                <w:rFonts w:asciiTheme="minorHAnsi" w:hAnsiTheme="minorHAnsi" w:cstheme="minorHAnsi"/>
                <w:bCs/>
                <w:sz w:val="20"/>
                <w:szCs w:val="20"/>
              </w:rPr>
              <w:t xml:space="preserve"> estratti conto bancari da cui risulti l’addebito di ciascun canone rendicontato</w:t>
            </w:r>
          </w:p>
          <w:p w14:paraId="13F15D6E" w14:textId="157796D1" w:rsidR="00A75B81" w:rsidRPr="00A75B81" w:rsidRDefault="00A75B81" w:rsidP="00A75B81">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sz w:val="20"/>
                <w:szCs w:val="22"/>
              </w:rPr>
              <w:t>delle</w:t>
            </w:r>
            <w:proofErr w:type="gramEnd"/>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0C8DCC3C" w14:textId="77777777" w:rsidR="004C2BAC" w:rsidRPr="001E664A" w:rsidRDefault="004C2BAC" w:rsidP="004C2BAC">
            <w:pPr>
              <w:tabs>
                <w:tab w:val="left" w:pos="426"/>
              </w:tabs>
              <w:spacing w:before="120" w:after="120"/>
              <w:ind w:right="-6"/>
              <w:contextualSpacing/>
              <w:jc w:val="both"/>
              <w:rPr>
                <w:rFonts w:asciiTheme="minorHAnsi" w:hAnsiTheme="minorHAnsi" w:cstheme="minorHAnsi"/>
                <w:bCs/>
                <w:sz w:val="20"/>
                <w:szCs w:val="20"/>
              </w:rPr>
            </w:pPr>
            <w:r w:rsidRPr="00E837B0">
              <w:rPr>
                <w:rFonts w:asciiTheme="minorHAnsi" w:hAnsiTheme="minorHAnsi" w:cstheme="minorHAnsi"/>
                <w:b/>
                <w:bCs/>
                <w:i/>
                <w:sz w:val="20"/>
                <w:szCs w:val="20"/>
              </w:rPr>
              <w:t xml:space="preserve">Nel caso di prestazioni fornite da soggetti </w:t>
            </w:r>
            <w:r>
              <w:rPr>
                <w:rFonts w:asciiTheme="minorHAnsi" w:hAnsiTheme="minorHAnsi" w:cstheme="minorHAnsi"/>
                <w:b/>
                <w:bCs/>
                <w:i/>
                <w:sz w:val="20"/>
                <w:szCs w:val="20"/>
              </w:rPr>
              <w:t>interni</w:t>
            </w:r>
            <w:r w:rsidRPr="00E837B0">
              <w:rPr>
                <w:rFonts w:asciiTheme="minorHAnsi" w:hAnsiTheme="minorHAnsi" w:cstheme="minorHAnsi"/>
                <w:b/>
                <w:bCs/>
                <w:i/>
                <w:sz w:val="20"/>
                <w:szCs w:val="20"/>
              </w:rPr>
              <w:t xml:space="preserve"> al beneficiario</w:t>
            </w:r>
            <w:r>
              <w:rPr>
                <w:rFonts w:asciiTheme="minorHAnsi" w:hAnsiTheme="minorHAnsi" w:cstheme="minorHAnsi"/>
                <w:b/>
                <w:bCs/>
                <w:i/>
                <w:sz w:val="20"/>
                <w:szCs w:val="20"/>
              </w:rPr>
              <w:t xml:space="preserve"> si veda la documentazione richiesta nella sezione “Personale interno”</w:t>
            </w:r>
          </w:p>
          <w:p w14:paraId="5CB449BE" w14:textId="32574FC3" w:rsidR="004C2BAC" w:rsidRPr="00B91C30" w:rsidRDefault="004C2BAC" w:rsidP="004C2BAC">
            <w:pPr>
              <w:autoSpaceDE w:val="0"/>
              <w:autoSpaceDN w:val="0"/>
              <w:adjustRightInd w:val="0"/>
              <w:spacing w:before="120" w:after="120"/>
              <w:contextualSpacing/>
              <w:jc w:val="both"/>
              <w:rPr>
                <w:rFonts w:asciiTheme="minorHAnsi" w:hAnsiTheme="minorHAnsi" w:cstheme="minorHAnsi"/>
                <w:b/>
                <w:bCs/>
                <w:sz w:val="28"/>
                <w:szCs w:val="28"/>
              </w:rPr>
            </w:pPr>
          </w:p>
        </w:tc>
      </w:tr>
      <w:tr w:rsidR="00395F7C" w:rsidRPr="00D041DC" w14:paraId="51C3D8F3" w14:textId="77777777" w:rsidTr="00AC304C">
        <w:trPr>
          <w:gridAfter w:val="1"/>
          <w:wAfter w:w="8" w:type="dxa"/>
          <w:trHeight w:val="1690"/>
          <w:jc w:val="center"/>
        </w:trPr>
        <w:tc>
          <w:tcPr>
            <w:tcW w:w="1749" w:type="dxa"/>
            <w:vAlign w:val="center"/>
          </w:tcPr>
          <w:p w14:paraId="552B3E03" w14:textId="004CC84D" w:rsidR="00395F7C" w:rsidRPr="000E6D90" w:rsidRDefault="003F6C86" w:rsidP="00323DF2">
            <w:pPr>
              <w:tabs>
                <w:tab w:val="left" w:pos="426"/>
              </w:tabs>
              <w:spacing w:before="120" w:after="120"/>
              <w:ind w:right="-6"/>
              <w:contextualSpacing/>
              <w:rPr>
                <w:rFonts w:asciiTheme="minorHAnsi" w:eastAsiaTheme="majorEastAsia" w:hAnsiTheme="minorHAnsi" w:cstheme="minorHAnsi"/>
                <w:b/>
                <w:bCs/>
                <w:sz w:val="20"/>
                <w:szCs w:val="20"/>
              </w:rPr>
            </w:pPr>
            <w:r w:rsidRPr="003F6C86">
              <w:rPr>
                <w:rFonts w:asciiTheme="minorHAnsi" w:eastAsiaTheme="majorEastAsia" w:hAnsiTheme="minorHAnsi" w:cstheme="minorHAnsi"/>
                <w:b/>
                <w:bCs/>
                <w:sz w:val="20"/>
                <w:szCs w:val="20"/>
              </w:rPr>
              <w:t>Animazione</w:t>
            </w:r>
          </w:p>
        </w:tc>
        <w:tc>
          <w:tcPr>
            <w:tcW w:w="2886" w:type="dxa"/>
            <w:vAlign w:val="center"/>
          </w:tcPr>
          <w:p w14:paraId="0EBA3513" w14:textId="77777777" w:rsidR="00395F7C" w:rsidRDefault="003F6C86" w:rsidP="00B54092">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3F6C86">
              <w:rPr>
                <w:rFonts w:asciiTheme="minorHAnsi" w:eastAsiaTheme="majorEastAsia" w:hAnsiTheme="minorHAnsi" w:cstheme="minorHAnsi"/>
                <w:b/>
                <w:bCs/>
                <w:sz w:val="20"/>
                <w:szCs w:val="20"/>
              </w:rPr>
              <w:t>scenografia</w:t>
            </w:r>
            <w:proofErr w:type="gramEnd"/>
            <w:r w:rsidRPr="003F6C86">
              <w:rPr>
                <w:rFonts w:asciiTheme="minorHAnsi" w:eastAsiaTheme="majorEastAsia" w:hAnsiTheme="minorHAnsi" w:cstheme="minorHAnsi"/>
                <w:b/>
                <w:bCs/>
                <w:sz w:val="20"/>
                <w:szCs w:val="20"/>
              </w:rPr>
              <w:t>, sviluppo visivo e pre-produzione</w:t>
            </w:r>
          </w:p>
          <w:p w14:paraId="1527DABD" w14:textId="77777777" w:rsidR="003F6C86" w:rsidRDefault="003F6C86" w:rsidP="00B54092">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lang w:val="en-US"/>
              </w:rPr>
            </w:pPr>
            <w:r w:rsidRPr="003F6C86">
              <w:rPr>
                <w:rFonts w:asciiTheme="minorHAnsi" w:eastAsiaTheme="majorEastAsia" w:hAnsiTheme="minorHAnsi" w:cstheme="minorHAnsi"/>
                <w:b/>
                <w:bCs/>
                <w:sz w:val="20"/>
                <w:szCs w:val="20"/>
                <w:lang w:val="en-US"/>
              </w:rPr>
              <w:t xml:space="preserve">storyboard, lay-out e </w:t>
            </w:r>
            <w:proofErr w:type="spellStart"/>
            <w:r w:rsidRPr="003F6C86">
              <w:rPr>
                <w:rFonts w:asciiTheme="minorHAnsi" w:eastAsiaTheme="majorEastAsia" w:hAnsiTheme="minorHAnsi" w:cstheme="minorHAnsi"/>
                <w:b/>
                <w:bCs/>
                <w:sz w:val="20"/>
                <w:szCs w:val="20"/>
                <w:lang w:val="en-US"/>
              </w:rPr>
              <w:t>animatics</w:t>
            </w:r>
            <w:proofErr w:type="spellEnd"/>
          </w:p>
          <w:p w14:paraId="634EC7D2" w14:textId="77777777" w:rsidR="003F6C86" w:rsidRDefault="003F6C86" w:rsidP="00B54092">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lang w:val="en-US"/>
              </w:rPr>
            </w:pPr>
            <w:r w:rsidRPr="003F6C86">
              <w:rPr>
                <w:rFonts w:asciiTheme="minorHAnsi" w:eastAsiaTheme="majorEastAsia" w:hAnsiTheme="minorHAnsi" w:cstheme="minorHAnsi"/>
                <w:b/>
                <w:bCs/>
                <w:sz w:val="20"/>
                <w:szCs w:val="20"/>
                <w:lang w:val="en-US"/>
              </w:rPr>
              <w:t>animation, modelling &amp; lighting</w:t>
            </w:r>
          </w:p>
          <w:p w14:paraId="3B9528D3" w14:textId="4F5A7A5F" w:rsidR="003F6C86" w:rsidRPr="00B54092" w:rsidRDefault="00B54092" w:rsidP="00B54092">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B54092">
              <w:rPr>
                <w:rFonts w:asciiTheme="minorHAnsi" w:eastAsiaTheme="majorEastAsia" w:hAnsiTheme="minorHAnsi" w:cstheme="minorHAnsi"/>
                <w:b/>
                <w:bCs/>
                <w:sz w:val="20"/>
                <w:szCs w:val="20"/>
              </w:rPr>
              <w:t>color</w:t>
            </w:r>
            <w:proofErr w:type="gramEnd"/>
            <w:r w:rsidRPr="00B54092">
              <w:rPr>
                <w:rFonts w:asciiTheme="minorHAnsi" w:eastAsiaTheme="majorEastAsia" w:hAnsiTheme="minorHAnsi" w:cstheme="minorHAnsi"/>
                <w:b/>
                <w:bCs/>
                <w:sz w:val="20"/>
                <w:szCs w:val="20"/>
              </w:rPr>
              <w:t xml:space="preserve">, composite &amp; </w:t>
            </w:r>
            <w:proofErr w:type="spellStart"/>
            <w:r w:rsidRPr="00B54092">
              <w:rPr>
                <w:rFonts w:asciiTheme="minorHAnsi" w:eastAsiaTheme="majorEastAsia" w:hAnsiTheme="minorHAnsi" w:cstheme="minorHAnsi"/>
                <w:b/>
                <w:bCs/>
                <w:sz w:val="20"/>
                <w:szCs w:val="20"/>
              </w:rPr>
              <w:t>vfx</w:t>
            </w:r>
            <w:proofErr w:type="spellEnd"/>
            <w:r w:rsidRPr="00B54092">
              <w:rPr>
                <w:rFonts w:asciiTheme="minorHAnsi" w:eastAsiaTheme="majorEastAsia" w:hAnsiTheme="minorHAnsi" w:cstheme="minorHAnsi"/>
                <w:b/>
                <w:bCs/>
                <w:sz w:val="20"/>
                <w:szCs w:val="20"/>
              </w:rPr>
              <w:t xml:space="preserve"> effetti speciali visive</w:t>
            </w:r>
          </w:p>
          <w:p w14:paraId="3B7C46D1" w14:textId="77777777" w:rsidR="00B54092" w:rsidRDefault="00B54092" w:rsidP="00B54092">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B54092">
              <w:rPr>
                <w:rFonts w:asciiTheme="minorHAnsi" w:eastAsiaTheme="majorEastAsia" w:hAnsiTheme="minorHAnsi" w:cstheme="minorHAnsi"/>
                <w:b/>
                <w:bCs/>
                <w:sz w:val="20"/>
                <w:szCs w:val="20"/>
              </w:rPr>
              <w:t>production</w:t>
            </w:r>
            <w:proofErr w:type="gramEnd"/>
            <w:r w:rsidRPr="00B54092">
              <w:rPr>
                <w:rFonts w:asciiTheme="minorHAnsi" w:eastAsiaTheme="majorEastAsia" w:hAnsiTheme="minorHAnsi" w:cstheme="minorHAnsi"/>
                <w:b/>
                <w:bCs/>
                <w:sz w:val="20"/>
                <w:szCs w:val="20"/>
              </w:rPr>
              <w:t xml:space="preserve"> pipeline &amp; management</w:t>
            </w:r>
          </w:p>
          <w:p w14:paraId="0FFFF71B" w14:textId="77777777" w:rsidR="00B54092" w:rsidRDefault="00B54092" w:rsidP="00B54092">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B54092">
              <w:rPr>
                <w:rFonts w:asciiTheme="minorHAnsi" w:eastAsiaTheme="majorEastAsia" w:hAnsiTheme="minorHAnsi" w:cstheme="minorHAnsi"/>
                <w:b/>
                <w:bCs/>
                <w:sz w:val="20"/>
                <w:szCs w:val="20"/>
              </w:rPr>
              <w:t>utilizzo</w:t>
            </w:r>
            <w:proofErr w:type="gramEnd"/>
            <w:r w:rsidRPr="00B54092">
              <w:rPr>
                <w:rFonts w:asciiTheme="minorHAnsi" w:eastAsiaTheme="majorEastAsia" w:hAnsiTheme="minorHAnsi" w:cstheme="minorHAnsi"/>
                <w:b/>
                <w:bCs/>
                <w:sz w:val="20"/>
                <w:szCs w:val="20"/>
              </w:rPr>
              <w:t xml:space="preserve"> software, hardware e altre apparecchiature</w:t>
            </w:r>
          </w:p>
          <w:p w14:paraId="7C7AEFE8" w14:textId="77777777" w:rsidR="00B54092" w:rsidRDefault="00B54092" w:rsidP="00B54092">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B54092">
              <w:rPr>
                <w:rFonts w:asciiTheme="minorHAnsi" w:eastAsiaTheme="majorEastAsia" w:hAnsiTheme="minorHAnsi" w:cstheme="minorHAnsi"/>
                <w:b/>
                <w:bCs/>
                <w:sz w:val="20"/>
                <w:szCs w:val="20"/>
              </w:rPr>
              <w:t>attori</w:t>
            </w:r>
            <w:proofErr w:type="gramEnd"/>
            <w:r w:rsidRPr="00B54092">
              <w:rPr>
                <w:rFonts w:asciiTheme="minorHAnsi" w:eastAsiaTheme="majorEastAsia" w:hAnsiTheme="minorHAnsi" w:cstheme="minorHAnsi"/>
                <w:b/>
                <w:bCs/>
                <w:sz w:val="20"/>
                <w:szCs w:val="20"/>
              </w:rPr>
              <w:t xml:space="preserve"> e doppiaggio</w:t>
            </w:r>
          </w:p>
          <w:p w14:paraId="45566D8B" w14:textId="76CB97A2" w:rsidR="00B54092" w:rsidRPr="00B54092" w:rsidRDefault="00B54092" w:rsidP="00B54092">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B54092">
              <w:rPr>
                <w:rFonts w:asciiTheme="minorHAnsi" w:eastAsiaTheme="majorEastAsia" w:hAnsiTheme="minorHAnsi" w:cstheme="minorHAnsi"/>
                <w:b/>
                <w:bCs/>
                <w:sz w:val="20"/>
                <w:szCs w:val="20"/>
              </w:rPr>
              <w:t>altri</w:t>
            </w:r>
            <w:proofErr w:type="gramEnd"/>
            <w:r w:rsidRPr="00B54092">
              <w:rPr>
                <w:rFonts w:asciiTheme="minorHAnsi" w:eastAsiaTheme="majorEastAsia" w:hAnsiTheme="minorHAnsi" w:cstheme="minorHAnsi"/>
                <w:b/>
                <w:bCs/>
                <w:sz w:val="20"/>
                <w:szCs w:val="20"/>
              </w:rPr>
              <w:t xml:space="preserve"> costi di animazione</w:t>
            </w:r>
          </w:p>
        </w:tc>
        <w:tc>
          <w:tcPr>
            <w:tcW w:w="5563" w:type="dxa"/>
            <w:vAlign w:val="center"/>
          </w:tcPr>
          <w:p w14:paraId="5B4AFEAE" w14:textId="77777777" w:rsidR="00E06A0F" w:rsidRDefault="00E06A0F" w:rsidP="00E06A0F">
            <w:pPr>
              <w:autoSpaceDE w:val="0"/>
              <w:autoSpaceDN w:val="0"/>
              <w:adjustRightInd w:val="0"/>
              <w:spacing w:before="120" w:after="120"/>
              <w:contextualSpacing/>
              <w:jc w:val="both"/>
              <w:rPr>
                <w:rFonts w:asciiTheme="minorHAnsi" w:hAnsiTheme="minorHAnsi" w:cstheme="minorHAnsi"/>
                <w:sz w:val="20"/>
                <w:szCs w:val="20"/>
              </w:rPr>
            </w:pPr>
          </w:p>
          <w:p w14:paraId="5791A1F0" w14:textId="77777777" w:rsidR="00E06A0F" w:rsidRPr="00E837B0" w:rsidRDefault="00E06A0F" w:rsidP="00E06A0F">
            <w:pPr>
              <w:autoSpaceDE w:val="0"/>
              <w:autoSpaceDN w:val="0"/>
              <w:adjustRightInd w:val="0"/>
              <w:spacing w:before="120" w:after="120"/>
              <w:contextualSpacing/>
              <w:jc w:val="both"/>
              <w:rPr>
                <w:rFonts w:asciiTheme="minorHAnsi" w:hAnsiTheme="minorHAnsi" w:cstheme="minorHAnsi"/>
                <w:b/>
                <w:bCs/>
                <w:i/>
                <w:sz w:val="20"/>
                <w:szCs w:val="20"/>
              </w:rPr>
            </w:pPr>
            <w:r w:rsidRPr="00E837B0">
              <w:rPr>
                <w:rFonts w:asciiTheme="minorHAnsi" w:hAnsiTheme="minorHAnsi" w:cstheme="minorHAnsi"/>
                <w:b/>
                <w:bCs/>
                <w:i/>
                <w:sz w:val="20"/>
                <w:szCs w:val="20"/>
              </w:rPr>
              <w:t>Nel caso di prestazioni fornite da soggetti esterni al beneficiario:</w:t>
            </w:r>
          </w:p>
          <w:p w14:paraId="08FE5094" w14:textId="77777777" w:rsidR="00E06A0F" w:rsidRDefault="00E06A0F" w:rsidP="00E06A0F">
            <w:pPr>
              <w:pStyle w:val="Paragrafoelenco"/>
              <w:numPr>
                <w:ilvl w:val="0"/>
                <w:numId w:val="21"/>
              </w:numPr>
              <w:autoSpaceDE w:val="0"/>
              <w:autoSpaceDN w:val="0"/>
              <w:adjustRightInd w:val="0"/>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1F65EFD2" w14:textId="77777777" w:rsidR="00E06A0F" w:rsidRPr="00306419" w:rsidRDefault="00E06A0F" w:rsidP="00E06A0F">
            <w:pPr>
              <w:pStyle w:val="Paragrafoelenco"/>
              <w:autoSpaceDE w:val="0"/>
              <w:autoSpaceDN w:val="0"/>
              <w:adjustRightInd w:val="0"/>
              <w:spacing w:before="120" w:after="120"/>
              <w:ind w:left="360"/>
              <w:contextualSpacing/>
              <w:jc w:val="both"/>
              <w:rPr>
                <w:rFonts w:asciiTheme="minorHAnsi" w:hAnsiTheme="minorHAnsi" w:cstheme="minorHAnsi"/>
                <w:sz w:val="20"/>
                <w:szCs w:val="20"/>
              </w:rPr>
            </w:pPr>
          </w:p>
          <w:p w14:paraId="24AE0BA8" w14:textId="77777777" w:rsidR="00E06A0F" w:rsidRPr="00306419" w:rsidRDefault="00E06A0F" w:rsidP="00E06A0F">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sz w:val="20"/>
                <w:szCs w:val="20"/>
              </w:rPr>
              <w:t>del</w:t>
            </w:r>
            <w:proofErr w:type="gramEnd"/>
            <w:r>
              <w:rPr>
                <w:rFonts w:asciiTheme="minorHAnsi" w:hAnsiTheme="minorHAnsi" w:cstheme="minorHAnsi"/>
                <w:sz w:val="20"/>
                <w:szCs w:val="20"/>
              </w:rPr>
              <w:t xml:space="preserve"> </w:t>
            </w:r>
            <w:r w:rsidRPr="00306419">
              <w:rPr>
                <w:rFonts w:asciiTheme="minorHAnsi" w:hAnsiTheme="minorHAnsi" w:cstheme="minorHAnsi"/>
                <w:sz w:val="20"/>
                <w:szCs w:val="20"/>
              </w:rPr>
              <w:t xml:space="preserve">contratto tra il beneficiario e </w:t>
            </w:r>
            <w:r>
              <w:rPr>
                <w:rFonts w:asciiTheme="minorHAnsi" w:hAnsiTheme="minorHAnsi" w:cstheme="minorHAnsi"/>
                <w:sz w:val="20"/>
                <w:szCs w:val="20"/>
              </w:rPr>
              <w:t>l’attore/fornitore</w:t>
            </w:r>
            <w:r w:rsidRPr="00306419">
              <w:rPr>
                <w:rFonts w:asciiTheme="minorHAnsi" w:hAnsiTheme="minorHAnsi" w:cstheme="minorHAnsi"/>
                <w:sz w:val="20"/>
                <w:szCs w:val="20"/>
              </w:rPr>
              <w:t xml:space="preserve"> </w:t>
            </w:r>
            <w:r>
              <w:rPr>
                <w:rFonts w:asciiTheme="minorHAnsi" w:hAnsiTheme="minorHAnsi" w:cstheme="minorHAnsi"/>
                <w:sz w:val="20"/>
                <w:szCs w:val="20"/>
              </w:rPr>
              <w:t>sottoscritto da tutte le parti interessate</w:t>
            </w:r>
            <w:r w:rsidRPr="00306419">
              <w:rPr>
                <w:rFonts w:asciiTheme="minorHAnsi" w:hAnsiTheme="minorHAnsi" w:cstheme="minorHAnsi"/>
                <w:sz w:val="20"/>
                <w:szCs w:val="20"/>
              </w:rPr>
              <w:t>. 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4401E0A2" w14:textId="77777777" w:rsidR="00E06A0F" w:rsidRDefault="00E06A0F" w:rsidP="00E06A0F">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sz w:val="20"/>
                <w:szCs w:val="20"/>
              </w:rPr>
              <w:t>della</w:t>
            </w:r>
            <w:proofErr w:type="gramEnd"/>
            <w:r>
              <w:rPr>
                <w:rFonts w:asciiTheme="minorHAnsi" w:hAnsiTheme="minorHAnsi" w:cstheme="minorHAnsi"/>
                <w:sz w:val="20"/>
                <w:szCs w:val="20"/>
              </w:rPr>
              <w:t xml:space="preserve"> fattura dell’attore/fornitore che deve</w:t>
            </w:r>
            <w:r w:rsidRPr="00F44F6A">
              <w:rPr>
                <w:rFonts w:asciiTheme="minorHAnsi" w:hAnsiTheme="minorHAnsi" w:cstheme="minorHAnsi"/>
                <w:sz w:val="20"/>
                <w:szCs w:val="20"/>
              </w:rPr>
              <w:t xml:space="preserve"> riportare </w:t>
            </w:r>
            <w:r>
              <w:rPr>
                <w:rFonts w:asciiTheme="minorHAnsi" w:hAnsiTheme="minorHAnsi" w:cstheme="minorHAnsi"/>
                <w:sz w:val="20"/>
                <w:szCs w:val="20"/>
              </w:rPr>
              <w:t>l’oggetto del contratto</w:t>
            </w:r>
            <w:r w:rsidRPr="00306419">
              <w:rPr>
                <w:rFonts w:asciiTheme="minorHAnsi" w:hAnsiTheme="minorHAnsi" w:cstheme="minorHAnsi"/>
                <w:sz w:val="20"/>
                <w:szCs w:val="20"/>
              </w:rPr>
              <w:t xml:space="preserve"> e relativo compenso e</w:t>
            </w:r>
            <w:r>
              <w:rPr>
                <w:rFonts w:asciiTheme="minorHAnsi" w:hAnsiTheme="minorHAnsi" w:cstheme="minorHAnsi"/>
                <w:sz w:val="20"/>
                <w:szCs w:val="20"/>
              </w:rPr>
              <w:t xml:space="preserve"> devono essere </w:t>
            </w:r>
            <w:r w:rsidRPr="00482C96">
              <w:rPr>
                <w:rFonts w:asciiTheme="minorHAnsi" w:hAnsiTheme="minorHAnsi" w:cstheme="minorHAnsi"/>
                <w:sz w:val="20"/>
                <w:szCs w:val="20"/>
                <w:u w:val="single"/>
              </w:rPr>
              <w:t>annullata</w:t>
            </w:r>
            <w:r w:rsidRPr="00E20806">
              <w:rPr>
                <w:rFonts w:asciiTheme="minorHAnsi" w:hAnsiTheme="minorHAnsi" w:cstheme="minorHAnsi"/>
                <w:sz w:val="20"/>
                <w:szCs w:val="20"/>
              </w:rPr>
              <w:t xml:space="preserve"> secondo le modalità indicate </w:t>
            </w:r>
            <w:r w:rsidRPr="00306419">
              <w:rPr>
                <w:rFonts w:asciiTheme="minorHAnsi" w:hAnsiTheme="minorHAnsi" w:cstheme="minorHAnsi"/>
                <w:color w:val="000000"/>
                <w:sz w:val="20"/>
                <w:szCs w:val="20"/>
              </w:rPr>
              <w:t>nell</w:t>
            </w:r>
            <w:r>
              <w:rPr>
                <w:rFonts w:asciiTheme="minorHAnsi" w:hAnsiTheme="minorHAnsi" w:cstheme="minorHAnsi"/>
                <w:color w:val="000000"/>
                <w:sz w:val="20"/>
                <w:szCs w:val="20"/>
              </w:rPr>
              <w:t xml:space="preserve">a presente </w:t>
            </w:r>
            <w:r w:rsidRPr="00306419">
              <w:rPr>
                <w:rFonts w:asciiTheme="minorHAnsi" w:hAnsiTheme="minorHAnsi" w:cstheme="minorHAnsi"/>
                <w:color w:val="000000"/>
                <w:sz w:val="20"/>
                <w:szCs w:val="20"/>
              </w:rPr>
              <w:t>Appendice</w:t>
            </w:r>
          </w:p>
          <w:p w14:paraId="17136DF6" w14:textId="77777777" w:rsidR="00E06A0F" w:rsidRDefault="00E06A0F" w:rsidP="00E06A0F">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E20806">
              <w:rPr>
                <w:rFonts w:asciiTheme="minorHAnsi" w:hAnsiTheme="minorHAnsi" w:cstheme="minorHAnsi"/>
                <w:sz w:val="20"/>
                <w:szCs w:val="20"/>
              </w:rPr>
              <w:t>degli</w:t>
            </w:r>
            <w:proofErr w:type="gramEnd"/>
            <w:r w:rsidRPr="00E20806">
              <w:rPr>
                <w:rFonts w:asciiTheme="minorHAnsi" w:hAnsiTheme="minorHAnsi" w:cstheme="minorHAnsi"/>
                <w:sz w:val="20"/>
                <w:szCs w:val="20"/>
              </w:rPr>
              <w:t xml:space="preserve"> estratti conto bancari da cui risulti l’addebito di ciascuna spesa rendicontata</w:t>
            </w:r>
          </w:p>
          <w:p w14:paraId="4A75427C" w14:textId="77777777" w:rsidR="00624297" w:rsidRPr="00624297" w:rsidRDefault="00624297" w:rsidP="00754438">
            <w:pPr>
              <w:pStyle w:val="Paragrafoelenco"/>
              <w:numPr>
                <w:ilvl w:val="0"/>
                <w:numId w:val="31"/>
              </w:numPr>
              <w:autoSpaceDE w:val="0"/>
              <w:autoSpaceDN w:val="0"/>
              <w:adjustRightInd w:val="0"/>
              <w:spacing w:before="120" w:after="120"/>
              <w:contextualSpacing/>
              <w:jc w:val="both"/>
              <w:rPr>
                <w:rFonts w:asciiTheme="minorHAnsi" w:hAnsiTheme="minorHAnsi" w:cstheme="minorHAnsi"/>
                <w:bCs/>
                <w:sz w:val="20"/>
                <w:szCs w:val="20"/>
              </w:rPr>
            </w:pPr>
            <w:proofErr w:type="gramStart"/>
            <w:r w:rsidRPr="00624297">
              <w:rPr>
                <w:rFonts w:asciiTheme="minorHAnsi" w:hAnsiTheme="minorHAnsi" w:cstheme="minorHAnsi"/>
                <w:sz w:val="20"/>
                <w:szCs w:val="22"/>
              </w:rPr>
              <w:t>delle</w:t>
            </w:r>
            <w:proofErr w:type="gramEnd"/>
            <w:r w:rsidRPr="00624297">
              <w:rPr>
                <w:rFonts w:asciiTheme="minorHAnsi" w:hAnsiTheme="minorHAnsi" w:cstheme="minorHAnsi"/>
                <w:sz w:val="20"/>
                <w:szCs w:val="22"/>
              </w:rPr>
              <w:t xml:space="preserve"> attestazioni di pagamento qualora l’estratto conto non riporti la causale dell’operazione con il riferimento alla fattura pagata e il numero identificativo dell’operazione; </w:t>
            </w:r>
          </w:p>
          <w:p w14:paraId="5F6E384D" w14:textId="0F847B3F" w:rsidR="00E06A0F" w:rsidRPr="00624297" w:rsidRDefault="00E06A0F" w:rsidP="00754438">
            <w:pPr>
              <w:pStyle w:val="Paragrafoelenco"/>
              <w:numPr>
                <w:ilvl w:val="0"/>
                <w:numId w:val="31"/>
              </w:numPr>
              <w:autoSpaceDE w:val="0"/>
              <w:autoSpaceDN w:val="0"/>
              <w:adjustRightInd w:val="0"/>
              <w:spacing w:before="120" w:after="120"/>
              <w:contextualSpacing/>
              <w:jc w:val="both"/>
              <w:rPr>
                <w:rFonts w:asciiTheme="minorHAnsi" w:hAnsiTheme="minorHAnsi" w:cstheme="minorHAnsi"/>
                <w:bCs/>
                <w:sz w:val="20"/>
                <w:szCs w:val="20"/>
              </w:rPr>
            </w:pPr>
            <w:proofErr w:type="gramStart"/>
            <w:r w:rsidRPr="00624297">
              <w:rPr>
                <w:rFonts w:asciiTheme="minorHAnsi" w:hAnsiTheme="minorHAnsi" w:cstheme="minorHAnsi"/>
                <w:bCs/>
                <w:sz w:val="20"/>
                <w:szCs w:val="20"/>
              </w:rPr>
              <w:t>della</w:t>
            </w:r>
            <w:proofErr w:type="gramEnd"/>
            <w:r w:rsidRPr="00624297">
              <w:rPr>
                <w:rFonts w:asciiTheme="minorHAnsi" w:hAnsiTheme="minorHAnsi" w:cstheme="minorHAnsi"/>
                <w:bCs/>
                <w:sz w:val="20"/>
                <w:szCs w:val="20"/>
              </w:rPr>
              <w:t xml:space="preserve"> copia quietanzata del modello F24 utilizzato dal beneficiario per il versamento (RICEVUTA F24 Agenzia dell’Entrate) </w:t>
            </w:r>
          </w:p>
          <w:p w14:paraId="2272DC2F" w14:textId="77777777" w:rsidR="00E06A0F" w:rsidRPr="00316815" w:rsidRDefault="00E06A0F" w:rsidP="00E06A0F">
            <w:pPr>
              <w:autoSpaceDE w:val="0"/>
              <w:autoSpaceDN w:val="0"/>
              <w:adjustRightInd w:val="0"/>
              <w:spacing w:before="120" w:after="120"/>
              <w:ind w:left="360"/>
              <w:contextualSpacing/>
              <w:jc w:val="both"/>
              <w:rPr>
                <w:rFonts w:asciiTheme="minorHAnsi" w:hAnsiTheme="minorHAnsi" w:cstheme="minorHAnsi"/>
                <w:bCs/>
                <w:sz w:val="20"/>
                <w:szCs w:val="20"/>
              </w:rPr>
            </w:pPr>
          </w:p>
          <w:p w14:paraId="47B4A26F" w14:textId="77777777" w:rsidR="00E06A0F" w:rsidRPr="001E664A" w:rsidRDefault="00E06A0F" w:rsidP="00E06A0F">
            <w:pPr>
              <w:tabs>
                <w:tab w:val="left" w:pos="426"/>
              </w:tabs>
              <w:spacing w:before="120" w:after="120"/>
              <w:ind w:right="-6"/>
              <w:contextualSpacing/>
              <w:jc w:val="both"/>
              <w:rPr>
                <w:rFonts w:asciiTheme="minorHAnsi" w:hAnsiTheme="minorHAnsi" w:cstheme="minorHAnsi"/>
                <w:bCs/>
                <w:sz w:val="20"/>
                <w:szCs w:val="20"/>
              </w:rPr>
            </w:pPr>
            <w:r w:rsidRPr="00E837B0">
              <w:rPr>
                <w:rFonts w:asciiTheme="minorHAnsi" w:hAnsiTheme="minorHAnsi" w:cstheme="minorHAnsi"/>
                <w:b/>
                <w:bCs/>
                <w:i/>
                <w:sz w:val="20"/>
                <w:szCs w:val="20"/>
              </w:rPr>
              <w:t xml:space="preserve">Nel caso di prestazioni fornite da soggetti </w:t>
            </w:r>
            <w:r>
              <w:rPr>
                <w:rFonts w:asciiTheme="minorHAnsi" w:hAnsiTheme="minorHAnsi" w:cstheme="minorHAnsi"/>
                <w:b/>
                <w:bCs/>
                <w:i/>
                <w:sz w:val="20"/>
                <w:szCs w:val="20"/>
              </w:rPr>
              <w:t>interni</w:t>
            </w:r>
            <w:r w:rsidRPr="00E837B0">
              <w:rPr>
                <w:rFonts w:asciiTheme="minorHAnsi" w:hAnsiTheme="minorHAnsi" w:cstheme="minorHAnsi"/>
                <w:b/>
                <w:bCs/>
                <w:i/>
                <w:sz w:val="20"/>
                <w:szCs w:val="20"/>
              </w:rPr>
              <w:t xml:space="preserve"> al beneficiario</w:t>
            </w:r>
            <w:r>
              <w:rPr>
                <w:rFonts w:asciiTheme="minorHAnsi" w:hAnsiTheme="minorHAnsi" w:cstheme="minorHAnsi"/>
                <w:b/>
                <w:bCs/>
                <w:i/>
                <w:sz w:val="20"/>
                <w:szCs w:val="20"/>
              </w:rPr>
              <w:t xml:space="preserve"> si veda la documentazione richiesta nella sezione “Personale interno”</w:t>
            </w:r>
          </w:p>
          <w:p w14:paraId="4355E876" w14:textId="7AC194E1" w:rsidR="00395F7C" w:rsidRPr="00F44F6A" w:rsidRDefault="00395F7C" w:rsidP="00CA1089">
            <w:pPr>
              <w:autoSpaceDE w:val="0"/>
              <w:autoSpaceDN w:val="0"/>
              <w:adjustRightInd w:val="0"/>
              <w:spacing w:before="120" w:after="120"/>
              <w:contextualSpacing/>
              <w:jc w:val="both"/>
              <w:rPr>
                <w:rFonts w:asciiTheme="minorHAnsi" w:hAnsiTheme="minorHAnsi" w:cstheme="minorHAnsi"/>
                <w:sz w:val="20"/>
                <w:szCs w:val="20"/>
              </w:rPr>
            </w:pPr>
          </w:p>
        </w:tc>
      </w:tr>
      <w:tr w:rsidR="00395F7C" w:rsidRPr="00D041DC" w14:paraId="2998565F" w14:textId="77777777" w:rsidTr="00AC304C">
        <w:trPr>
          <w:gridAfter w:val="1"/>
          <w:wAfter w:w="8" w:type="dxa"/>
          <w:trHeight w:val="1690"/>
          <w:jc w:val="center"/>
        </w:trPr>
        <w:tc>
          <w:tcPr>
            <w:tcW w:w="1749" w:type="dxa"/>
            <w:vAlign w:val="center"/>
          </w:tcPr>
          <w:p w14:paraId="5253628B" w14:textId="25A213FF" w:rsidR="00395F7C" w:rsidRDefault="00B54092" w:rsidP="00B54092">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Post-p</w:t>
            </w:r>
            <w:r w:rsidRPr="00B54092">
              <w:rPr>
                <w:rFonts w:asciiTheme="minorHAnsi" w:eastAsiaTheme="majorEastAsia" w:hAnsiTheme="minorHAnsi" w:cstheme="minorHAnsi"/>
                <w:b/>
                <w:bCs/>
                <w:sz w:val="20"/>
                <w:szCs w:val="20"/>
              </w:rPr>
              <w:t xml:space="preserve">roduzione </w:t>
            </w:r>
            <w:r>
              <w:rPr>
                <w:rFonts w:asciiTheme="minorHAnsi" w:eastAsiaTheme="majorEastAsia" w:hAnsiTheme="minorHAnsi" w:cstheme="minorHAnsi"/>
                <w:b/>
                <w:bCs/>
                <w:sz w:val="20"/>
                <w:szCs w:val="20"/>
              </w:rPr>
              <w:t>e lavorazioni t</w:t>
            </w:r>
            <w:r w:rsidRPr="00B54092">
              <w:rPr>
                <w:rFonts w:asciiTheme="minorHAnsi" w:eastAsiaTheme="majorEastAsia" w:hAnsiTheme="minorHAnsi" w:cstheme="minorHAnsi"/>
                <w:b/>
                <w:bCs/>
                <w:sz w:val="20"/>
                <w:szCs w:val="20"/>
              </w:rPr>
              <w:t>ecniche</w:t>
            </w:r>
          </w:p>
        </w:tc>
        <w:tc>
          <w:tcPr>
            <w:tcW w:w="2886" w:type="dxa"/>
            <w:vAlign w:val="center"/>
          </w:tcPr>
          <w:p w14:paraId="7D16660E" w14:textId="77777777" w:rsidR="00395F7C" w:rsidRDefault="00B54092" w:rsidP="00B54092">
            <w:pPr>
              <w:pStyle w:val="Paragrafoelenco"/>
              <w:numPr>
                <w:ilvl w:val="0"/>
                <w:numId w:val="35"/>
              </w:numPr>
              <w:tabs>
                <w:tab w:val="left" w:pos="426"/>
              </w:tabs>
              <w:spacing w:before="120" w:after="120"/>
              <w:ind w:left="406" w:right="-6"/>
              <w:contextualSpacing/>
              <w:rPr>
                <w:rFonts w:asciiTheme="minorHAnsi" w:eastAsiaTheme="majorEastAsia" w:hAnsiTheme="minorHAnsi" w:cstheme="minorHAnsi"/>
                <w:b/>
                <w:bCs/>
                <w:sz w:val="20"/>
                <w:szCs w:val="20"/>
              </w:rPr>
            </w:pPr>
            <w:proofErr w:type="gramStart"/>
            <w:r w:rsidRPr="00B54092">
              <w:rPr>
                <w:rFonts w:asciiTheme="minorHAnsi" w:eastAsiaTheme="majorEastAsia" w:hAnsiTheme="minorHAnsi" w:cstheme="minorHAnsi"/>
                <w:b/>
                <w:bCs/>
                <w:sz w:val="20"/>
                <w:szCs w:val="20"/>
              </w:rPr>
              <w:t>laboratori</w:t>
            </w:r>
            <w:proofErr w:type="gramEnd"/>
            <w:r w:rsidRPr="00B54092">
              <w:rPr>
                <w:rFonts w:asciiTheme="minorHAnsi" w:eastAsiaTheme="majorEastAsia" w:hAnsiTheme="minorHAnsi" w:cstheme="minorHAnsi"/>
                <w:b/>
                <w:bCs/>
                <w:sz w:val="20"/>
                <w:szCs w:val="20"/>
              </w:rPr>
              <w:t xml:space="preserve"> sviluppo e stampa</w:t>
            </w:r>
          </w:p>
          <w:p w14:paraId="7A7F7C67" w14:textId="77777777" w:rsidR="00B54092" w:rsidRDefault="00B54092" w:rsidP="00B54092">
            <w:pPr>
              <w:pStyle w:val="Paragrafoelenco"/>
              <w:numPr>
                <w:ilvl w:val="0"/>
                <w:numId w:val="35"/>
              </w:numPr>
              <w:spacing w:before="120" w:after="120"/>
              <w:ind w:left="406" w:right="-6"/>
              <w:contextualSpacing/>
              <w:rPr>
                <w:rFonts w:asciiTheme="minorHAnsi" w:eastAsiaTheme="majorEastAsia" w:hAnsiTheme="minorHAnsi" w:cstheme="minorHAnsi"/>
                <w:b/>
                <w:bCs/>
                <w:sz w:val="20"/>
                <w:szCs w:val="20"/>
              </w:rPr>
            </w:pPr>
            <w:proofErr w:type="gramStart"/>
            <w:r w:rsidRPr="00B54092">
              <w:rPr>
                <w:rFonts w:asciiTheme="minorHAnsi" w:eastAsiaTheme="majorEastAsia" w:hAnsiTheme="minorHAnsi" w:cstheme="minorHAnsi"/>
                <w:b/>
                <w:bCs/>
                <w:sz w:val="20"/>
                <w:szCs w:val="20"/>
              </w:rPr>
              <w:t>post</w:t>
            </w:r>
            <w:proofErr w:type="gramEnd"/>
            <w:r w:rsidRPr="00B54092">
              <w:rPr>
                <w:rFonts w:asciiTheme="minorHAnsi" w:eastAsiaTheme="majorEastAsia" w:hAnsiTheme="minorHAnsi" w:cstheme="minorHAnsi"/>
                <w:b/>
                <w:bCs/>
                <w:sz w:val="20"/>
                <w:szCs w:val="20"/>
              </w:rPr>
              <w:t>-produzione visiva</w:t>
            </w:r>
          </w:p>
          <w:p w14:paraId="712BA57D" w14:textId="77777777" w:rsidR="00B54092" w:rsidRDefault="00B54092" w:rsidP="00B54092">
            <w:pPr>
              <w:pStyle w:val="Paragrafoelenco"/>
              <w:numPr>
                <w:ilvl w:val="0"/>
                <w:numId w:val="35"/>
              </w:numPr>
              <w:spacing w:before="120" w:after="120"/>
              <w:ind w:left="406" w:right="-6"/>
              <w:contextualSpacing/>
              <w:rPr>
                <w:rFonts w:asciiTheme="minorHAnsi" w:eastAsiaTheme="majorEastAsia" w:hAnsiTheme="minorHAnsi" w:cstheme="minorHAnsi"/>
                <w:b/>
                <w:bCs/>
                <w:sz w:val="20"/>
                <w:szCs w:val="20"/>
              </w:rPr>
            </w:pPr>
            <w:proofErr w:type="gramStart"/>
            <w:r w:rsidRPr="00B54092">
              <w:rPr>
                <w:rFonts w:asciiTheme="minorHAnsi" w:eastAsiaTheme="majorEastAsia" w:hAnsiTheme="minorHAnsi" w:cstheme="minorHAnsi"/>
                <w:b/>
                <w:bCs/>
                <w:sz w:val="20"/>
                <w:szCs w:val="20"/>
              </w:rPr>
              <w:t>post</w:t>
            </w:r>
            <w:proofErr w:type="gramEnd"/>
            <w:r w:rsidRPr="00B54092">
              <w:rPr>
                <w:rFonts w:asciiTheme="minorHAnsi" w:eastAsiaTheme="majorEastAsia" w:hAnsiTheme="minorHAnsi" w:cstheme="minorHAnsi"/>
                <w:b/>
                <w:bCs/>
                <w:sz w:val="20"/>
                <w:szCs w:val="20"/>
              </w:rPr>
              <w:t>-produzione sonora</w:t>
            </w:r>
          </w:p>
          <w:p w14:paraId="49263AD1" w14:textId="77777777" w:rsidR="00B54092" w:rsidRDefault="00B54092" w:rsidP="00B54092">
            <w:pPr>
              <w:pStyle w:val="Paragrafoelenco"/>
              <w:numPr>
                <w:ilvl w:val="0"/>
                <w:numId w:val="35"/>
              </w:numPr>
              <w:spacing w:before="120" w:after="120"/>
              <w:ind w:left="406" w:right="-6"/>
              <w:contextualSpacing/>
              <w:rPr>
                <w:rFonts w:asciiTheme="minorHAnsi" w:eastAsiaTheme="majorEastAsia" w:hAnsiTheme="minorHAnsi" w:cstheme="minorHAnsi"/>
                <w:b/>
                <w:bCs/>
                <w:sz w:val="20"/>
                <w:szCs w:val="20"/>
              </w:rPr>
            </w:pPr>
            <w:proofErr w:type="gramStart"/>
            <w:r w:rsidRPr="00B54092">
              <w:rPr>
                <w:rFonts w:asciiTheme="minorHAnsi" w:eastAsiaTheme="majorEastAsia" w:hAnsiTheme="minorHAnsi" w:cstheme="minorHAnsi"/>
                <w:b/>
                <w:bCs/>
                <w:sz w:val="20"/>
                <w:szCs w:val="20"/>
              </w:rPr>
              <w:t>montaggio</w:t>
            </w:r>
            <w:proofErr w:type="gramEnd"/>
          </w:p>
          <w:p w14:paraId="46ED556D" w14:textId="77777777" w:rsidR="00B54092" w:rsidRDefault="00B54092" w:rsidP="00B54092">
            <w:pPr>
              <w:pStyle w:val="Paragrafoelenco"/>
              <w:numPr>
                <w:ilvl w:val="0"/>
                <w:numId w:val="35"/>
              </w:numPr>
              <w:spacing w:before="120" w:after="120"/>
              <w:ind w:left="406" w:right="-6"/>
              <w:contextualSpacing/>
              <w:rPr>
                <w:rFonts w:asciiTheme="minorHAnsi" w:eastAsiaTheme="majorEastAsia" w:hAnsiTheme="minorHAnsi" w:cstheme="minorHAnsi"/>
                <w:b/>
                <w:bCs/>
                <w:sz w:val="20"/>
                <w:szCs w:val="20"/>
              </w:rPr>
            </w:pPr>
            <w:proofErr w:type="spellStart"/>
            <w:proofErr w:type="gramStart"/>
            <w:r w:rsidRPr="00B54092">
              <w:rPr>
                <w:rFonts w:asciiTheme="minorHAnsi" w:eastAsiaTheme="majorEastAsia" w:hAnsiTheme="minorHAnsi" w:cstheme="minorHAnsi"/>
                <w:b/>
                <w:bCs/>
                <w:sz w:val="20"/>
                <w:szCs w:val="20"/>
              </w:rPr>
              <w:t>vfx</w:t>
            </w:r>
            <w:proofErr w:type="spellEnd"/>
            <w:proofErr w:type="gramEnd"/>
            <w:r w:rsidRPr="00B54092">
              <w:rPr>
                <w:rFonts w:asciiTheme="minorHAnsi" w:eastAsiaTheme="majorEastAsia" w:hAnsiTheme="minorHAnsi" w:cstheme="minorHAnsi"/>
                <w:b/>
                <w:bCs/>
                <w:sz w:val="20"/>
                <w:szCs w:val="20"/>
              </w:rPr>
              <w:t xml:space="preserve"> - effetti speciali visivi</w:t>
            </w:r>
          </w:p>
          <w:p w14:paraId="54EF4273" w14:textId="77777777" w:rsidR="00B54092" w:rsidRDefault="00B54092" w:rsidP="00B54092">
            <w:pPr>
              <w:pStyle w:val="Paragrafoelenco"/>
              <w:numPr>
                <w:ilvl w:val="0"/>
                <w:numId w:val="35"/>
              </w:numPr>
              <w:spacing w:before="120" w:after="120"/>
              <w:ind w:left="406" w:right="-6"/>
              <w:contextualSpacing/>
              <w:rPr>
                <w:rFonts w:asciiTheme="minorHAnsi" w:eastAsiaTheme="majorEastAsia" w:hAnsiTheme="minorHAnsi" w:cstheme="minorHAnsi"/>
                <w:b/>
                <w:bCs/>
                <w:sz w:val="20"/>
                <w:szCs w:val="20"/>
              </w:rPr>
            </w:pPr>
            <w:proofErr w:type="gramStart"/>
            <w:r w:rsidRPr="00B54092">
              <w:rPr>
                <w:rFonts w:asciiTheme="minorHAnsi" w:eastAsiaTheme="majorEastAsia" w:hAnsiTheme="minorHAnsi" w:cstheme="minorHAnsi"/>
                <w:b/>
                <w:bCs/>
                <w:sz w:val="20"/>
                <w:szCs w:val="20"/>
              </w:rPr>
              <w:t>musica</w:t>
            </w:r>
            <w:proofErr w:type="gramEnd"/>
          </w:p>
          <w:p w14:paraId="635E7FB2" w14:textId="77777777" w:rsidR="00B54092" w:rsidRDefault="00B54092" w:rsidP="00B54092">
            <w:pPr>
              <w:pStyle w:val="Paragrafoelenco"/>
              <w:numPr>
                <w:ilvl w:val="0"/>
                <w:numId w:val="35"/>
              </w:numPr>
              <w:spacing w:before="120" w:after="120"/>
              <w:ind w:left="406" w:right="-6"/>
              <w:contextualSpacing/>
              <w:rPr>
                <w:rFonts w:asciiTheme="minorHAnsi" w:eastAsiaTheme="majorEastAsia" w:hAnsiTheme="minorHAnsi" w:cstheme="minorHAnsi"/>
                <w:b/>
                <w:bCs/>
                <w:sz w:val="20"/>
                <w:szCs w:val="20"/>
              </w:rPr>
            </w:pPr>
            <w:proofErr w:type="gramStart"/>
            <w:r w:rsidRPr="00B54092">
              <w:rPr>
                <w:rFonts w:asciiTheme="minorHAnsi" w:eastAsiaTheme="majorEastAsia" w:hAnsiTheme="minorHAnsi" w:cstheme="minorHAnsi"/>
                <w:b/>
                <w:bCs/>
                <w:sz w:val="20"/>
                <w:szCs w:val="20"/>
              </w:rPr>
              <w:t>spese</w:t>
            </w:r>
            <w:proofErr w:type="gramEnd"/>
            <w:r w:rsidRPr="00B54092">
              <w:rPr>
                <w:rFonts w:asciiTheme="minorHAnsi" w:eastAsiaTheme="majorEastAsia" w:hAnsiTheme="minorHAnsi" w:cstheme="minorHAnsi"/>
                <w:b/>
                <w:bCs/>
                <w:sz w:val="20"/>
                <w:szCs w:val="20"/>
              </w:rPr>
              <w:t xml:space="preserve"> di trasporto e viaggio relative alla post-produzione</w:t>
            </w:r>
          </w:p>
          <w:p w14:paraId="386120D0" w14:textId="77777777" w:rsidR="00B54092" w:rsidRDefault="00B54092" w:rsidP="00B54092">
            <w:pPr>
              <w:pStyle w:val="Paragrafoelenco"/>
              <w:numPr>
                <w:ilvl w:val="0"/>
                <w:numId w:val="35"/>
              </w:numPr>
              <w:spacing w:before="120" w:after="120"/>
              <w:ind w:left="406" w:right="-6"/>
              <w:contextualSpacing/>
              <w:rPr>
                <w:rFonts w:asciiTheme="minorHAnsi" w:eastAsiaTheme="majorEastAsia" w:hAnsiTheme="minorHAnsi" w:cstheme="minorHAnsi"/>
                <w:b/>
                <w:bCs/>
                <w:sz w:val="20"/>
                <w:szCs w:val="20"/>
              </w:rPr>
            </w:pPr>
            <w:proofErr w:type="gramStart"/>
            <w:r w:rsidRPr="00B54092">
              <w:rPr>
                <w:rFonts w:asciiTheme="minorHAnsi" w:eastAsiaTheme="majorEastAsia" w:hAnsiTheme="minorHAnsi" w:cstheme="minorHAnsi"/>
                <w:b/>
                <w:bCs/>
                <w:sz w:val="20"/>
                <w:szCs w:val="20"/>
              </w:rPr>
              <w:t>altre</w:t>
            </w:r>
            <w:proofErr w:type="gramEnd"/>
            <w:r w:rsidRPr="00B54092">
              <w:rPr>
                <w:rFonts w:asciiTheme="minorHAnsi" w:eastAsiaTheme="majorEastAsia" w:hAnsiTheme="minorHAnsi" w:cstheme="minorHAnsi"/>
                <w:b/>
                <w:bCs/>
                <w:sz w:val="20"/>
                <w:szCs w:val="20"/>
              </w:rPr>
              <w:t xml:space="preserve"> spese di post-produzione e lavorazioni</w:t>
            </w:r>
          </w:p>
          <w:p w14:paraId="63F85093" w14:textId="36B8C03E" w:rsidR="00B54092" w:rsidRPr="00323DF2" w:rsidRDefault="00B54092" w:rsidP="00B54092">
            <w:pPr>
              <w:pStyle w:val="Paragrafoelenco"/>
              <w:numPr>
                <w:ilvl w:val="0"/>
                <w:numId w:val="35"/>
              </w:numPr>
              <w:spacing w:before="120" w:after="120"/>
              <w:ind w:left="406" w:right="-6"/>
              <w:contextualSpacing/>
              <w:rPr>
                <w:rFonts w:asciiTheme="minorHAnsi" w:eastAsiaTheme="majorEastAsia" w:hAnsiTheme="minorHAnsi" w:cstheme="minorHAnsi"/>
                <w:b/>
                <w:bCs/>
                <w:sz w:val="20"/>
                <w:szCs w:val="20"/>
              </w:rPr>
            </w:pPr>
            <w:proofErr w:type="gramStart"/>
            <w:r w:rsidRPr="00B54092">
              <w:rPr>
                <w:rFonts w:asciiTheme="minorHAnsi" w:eastAsiaTheme="majorEastAsia" w:hAnsiTheme="minorHAnsi" w:cstheme="minorHAnsi"/>
                <w:b/>
                <w:bCs/>
                <w:sz w:val="20"/>
                <w:szCs w:val="20"/>
              </w:rPr>
              <w:t>spese</w:t>
            </w:r>
            <w:proofErr w:type="gramEnd"/>
            <w:r w:rsidRPr="00B54092">
              <w:rPr>
                <w:rFonts w:asciiTheme="minorHAnsi" w:eastAsiaTheme="majorEastAsia" w:hAnsiTheme="minorHAnsi" w:cstheme="minorHAnsi"/>
                <w:b/>
                <w:bCs/>
                <w:sz w:val="20"/>
                <w:szCs w:val="20"/>
              </w:rPr>
              <w:t xml:space="preserve"> per la fruizione da parte di persone con disabilità</w:t>
            </w:r>
          </w:p>
        </w:tc>
        <w:tc>
          <w:tcPr>
            <w:tcW w:w="5563" w:type="dxa"/>
            <w:vAlign w:val="center"/>
          </w:tcPr>
          <w:p w14:paraId="6312D27B" w14:textId="77777777" w:rsidR="00737B71" w:rsidRPr="00E837B0" w:rsidRDefault="00737B71" w:rsidP="00737B71">
            <w:pPr>
              <w:autoSpaceDE w:val="0"/>
              <w:autoSpaceDN w:val="0"/>
              <w:adjustRightInd w:val="0"/>
              <w:spacing w:before="120" w:after="120"/>
              <w:contextualSpacing/>
              <w:jc w:val="both"/>
              <w:rPr>
                <w:rFonts w:asciiTheme="minorHAnsi" w:hAnsiTheme="minorHAnsi" w:cstheme="minorHAnsi"/>
                <w:b/>
                <w:bCs/>
                <w:i/>
                <w:sz w:val="20"/>
                <w:szCs w:val="20"/>
              </w:rPr>
            </w:pPr>
            <w:r w:rsidRPr="00E837B0">
              <w:rPr>
                <w:rFonts w:asciiTheme="minorHAnsi" w:hAnsiTheme="minorHAnsi" w:cstheme="minorHAnsi"/>
                <w:b/>
                <w:bCs/>
                <w:i/>
                <w:sz w:val="20"/>
                <w:szCs w:val="20"/>
              </w:rPr>
              <w:t>Nel caso di prestazioni fornite da soggetti esterni al beneficiario:</w:t>
            </w:r>
          </w:p>
          <w:p w14:paraId="64219A9D" w14:textId="77777777" w:rsidR="00737B71" w:rsidRDefault="00737B71" w:rsidP="00737B71">
            <w:pPr>
              <w:pStyle w:val="Paragrafoelenco"/>
              <w:numPr>
                <w:ilvl w:val="0"/>
                <w:numId w:val="21"/>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F44F6A">
              <w:rPr>
                <w:rFonts w:asciiTheme="minorHAnsi" w:hAnsiTheme="minorHAnsi" w:cstheme="minorHAnsi"/>
                <w:sz w:val="20"/>
                <w:szCs w:val="20"/>
              </w:rPr>
              <w:t>:</w:t>
            </w:r>
          </w:p>
          <w:p w14:paraId="78356262" w14:textId="77777777" w:rsidR="00737B71" w:rsidRPr="00F44F6A" w:rsidRDefault="00737B71" w:rsidP="00737B71">
            <w:pPr>
              <w:pStyle w:val="Paragrafoelenco"/>
              <w:spacing w:before="120" w:after="120"/>
              <w:ind w:left="360"/>
              <w:contextualSpacing/>
              <w:jc w:val="both"/>
              <w:rPr>
                <w:rFonts w:asciiTheme="minorHAnsi" w:hAnsiTheme="minorHAnsi" w:cstheme="minorHAnsi"/>
                <w:sz w:val="20"/>
                <w:szCs w:val="20"/>
              </w:rPr>
            </w:pPr>
          </w:p>
          <w:p w14:paraId="330C3247" w14:textId="77777777" w:rsidR="00737B71" w:rsidRPr="004D4ABD" w:rsidRDefault="00737B71" w:rsidP="00737B71">
            <w:pPr>
              <w:pStyle w:val="Paragrafoelenco"/>
              <w:numPr>
                <w:ilvl w:val="0"/>
                <w:numId w:val="31"/>
              </w:numPr>
              <w:autoSpaceDE w:val="0"/>
              <w:autoSpaceDN w:val="0"/>
              <w:adjustRightInd w:val="0"/>
              <w:spacing w:before="120" w:after="120"/>
              <w:contextualSpacing/>
              <w:jc w:val="both"/>
              <w:rPr>
                <w:rFonts w:asciiTheme="minorHAnsi" w:hAnsiTheme="minorHAnsi" w:cstheme="minorHAnsi"/>
                <w:bCs/>
                <w:sz w:val="20"/>
                <w:szCs w:val="20"/>
              </w:rPr>
            </w:pPr>
            <w:proofErr w:type="gramStart"/>
            <w:r>
              <w:rPr>
                <w:rFonts w:asciiTheme="minorHAnsi" w:hAnsiTheme="minorHAnsi" w:cstheme="minorHAnsi"/>
                <w:sz w:val="20"/>
                <w:szCs w:val="20"/>
              </w:rPr>
              <w:t>del</w:t>
            </w:r>
            <w:proofErr w:type="gramEnd"/>
            <w:r>
              <w:rPr>
                <w:rFonts w:asciiTheme="minorHAnsi" w:hAnsiTheme="minorHAnsi" w:cstheme="minorHAnsi"/>
                <w:sz w:val="20"/>
                <w:szCs w:val="20"/>
              </w:rPr>
              <w:t xml:space="preserve"> </w:t>
            </w:r>
            <w:r w:rsidRPr="00306419">
              <w:rPr>
                <w:rFonts w:asciiTheme="minorHAnsi" w:hAnsiTheme="minorHAnsi" w:cstheme="minorHAnsi"/>
                <w:sz w:val="20"/>
                <w:szCs w:val="20"/>
              </w:rPr>
              <w:t xml:space="preserve">contratto tra il beneficiario e </w:t>
            </w:r>
            <w:r>
              <w:rPr>
                <w:rFonts w:asciiTheme="minorHAnsi" w:hAnsiTheme="minorHAnsi" w:cstheme="minorHAnsi"/>
                <w:sz w:val="20"/>
                <w:szCs w:val="20"/>
              </w:rPr>
              <w:t>il fornitore ,</w:t>
            </w:r>
            <w:r w:rsidRPr="00306419">
              <w:rPr>
                <w:rFonts w:asciiTheme="minorHAnsi" w:hAnsiTheme="minorHAnsi" w:cstheme="minorHAnsi"/>
                <w:sz w:val="20"/>
                <w:szCs w:val="20"/>
              </w:rPr>
              <w:t xml:space="preserve"> </w:t>
            </w:r>
            <w:r>
              <w:rPr>
                <w:rFonts w:asciiTheme="minorHAnsi" w:hAnsiTheme="minorHAnsi" w:cstheme="minorHAnsi"/>
                <w:sz w:val="20"/>
                <w:szCs w:val="20"/>
              </w:rPr>
              <w:t>sottoscritto da tutte le parti interessate</w:t>
            </w:r>
            <w:r w:rsidRPr="00306419">
              <w:rPr>
                <w:rFonts w:asciiTheme="minorHAnsi" w:hAnsiTheme="minorHAnsi" w:cstheme="minorHAnsi"/>
                <w:sz w:val="20"/>
                <w:szCs w:val="20"/>
              </w:rPr>
              <w:t>. 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75F19E30" w14:textId="77777777" w:rsidR="00737B71" w:rsidRDefault="00737B71" w:rsidP="00737B71">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4D4ABD">
              <w:rPr>
                <w:rFonts w:asciiTheme="minorHAnsi" w:hAnsiTheme="minorHAnsi" w:cstheme="minorHAnsi"/>
                <w:bCs/>
                <w:sz w:val="20"/>
                <w:szCs w:val="20"/>
              </w:rPr>
              <w:t>delle</w:t>
            </w:r>
            <w:proofErr w:type="gramEnd"/>
            <w:r w:rsidRPr="004D4ABD">
              <w:rPr>
                <w:rFonts w:asciiTheme="minorHAnsi" w:hAnsiTheme="minorHAnsi" w:cstheme="minorHAnsi"/>
                <w:bCs/>
                <w:sz w:val="20"/>
                <w:szCs w:val="20"/>
              </w:rPr>
              <w:t xml:space="preserve"> </w:t>
            </w:r>
            <w:r w:rsidRPr="00663E6E">
              <w:rPr>
                <w:rFonts w:asciiTheme="minorHAnsi" w:hAnsiTheme="minorHAnsi" w:cstheme="minorHAnsi"/>
                <w:bCs/>
                <w:sz w:val="20"/>
                <w:szCs w:val="20"/>
              </w:rPr>
              <w:t xml:space="preserve">fatture del </w:t>
            </w:r>
            <w:r>
              <w:rPr>
                <w:rFonts w:asciiTheme="minorHAnsi" w:hAnsiTheme="minorHAnsi" w:cstheme="minorHAnsi"/>
                <w:bCs/>
                <w:sz w:val="20"/>
                <w:szCs w:val="20"/>
              </w:rPr>
              <w:t>fornitore o alla società beneficiaria</w:t>
            </w:r>
            <w:r w:rsidRPr="00663E6E">
              <w:rPr>
                <w:rFonts w:asciiTheme="minorHAnsi" w:hAnsiTheme="minorHAnsi" w:cstheme="minorHAnsi"/>
                <w:bCs/>
                <w:sz w:val="20"/>
                <w:szCs w:val="20"/>
              </w:rPr>
              <w:t xml:space="preserve"> </w:t>
            </w:r>
            <w:r w:rsidRPr="00F44F6A">
              <w:rPr>
                <w:rFonts w:asciiTheme="minorHAnsi" w:hAnsiTheme="minorHAnsi" w:cstheme="minorHAnsi"/>
                <w:sz w:val="20"/>
                <w:szCs w:val="20"/>
              </w:rPr>
              <w:t xml:space="preserve">che devono riportare l’oggetto </w:t>
            </w:r>
            <w:r w:rsidRPr="00663E6E">
              <w:rPr>
                <w:rFonts w:asciiTheme="minorHAnsi" w:hAnsiTheme="minorHAnsi" w:cstheme="minorHAnsi"/>
                <w:bCs/>
                <w:sz w:val="20"/>
                <w:szCs w:val="20"/>
              </w:rPr>
              <w:t xml:space="preserve">del contratto e relativo compenso e annullate secondo le modalità indicate </w:t>
            </w:r>
            <w:r w:rsidRPr="00306419">
              <w:rPr>
                <w:rFonts w:asciiTheme="minorHAnsi" w:hAnsiTheme="minorHAnsi" w:cstheme="minorHAnsi"/>
                <w:color w:val="000000"/>
                <w:sz w:val="20"/>
                <w:szCs w:val="20"/>
              </w:rPr>
              <w:t>nell</w:t>
            </w:r>
            <w:r>
              <w:rPr>
                <w:rFonts w:asciiTheme="minorHAnsi" w:hAnsiTheme="minorHAnsi" w:cstheme="minorHAnsi"/>
                <w:color w:val="000000"/>
                <w:sz w:val="20"/>
                <w:szCs w:val="20"/>
              </w:rPr>
              <w:t xml:space="preserve">a presente </w:t>
            </w:r>
            <w:r w:rsidRPr="00306419">
              <w:rPr>
                <w:rFonts w:asciiTheme="minorHAnsi" w:hAnsiTheme="minorHAnsi" w:cstheme="minorHAnsi"/>
                <w:color w:val="000000"/>
                <w:sz w:val="20"/>
                <w:szCs w:val="20"/>
              </w:rPr>
              <w:t>Appendice</w:t>
            </w:r>
            <w:r w:rsidRPr="00F44F6A">
              <w:rPr>
                <w:rFonts w:asciiTheme="minorHAnsi" w:hAnsiTheme="minorHAnsi" w:cstheme="minorHAnsi"/>
                <w:sz w:val="20"/>
                <w:szCs w:val="20"/>
              </w:rPr>
              <w:t>;</w:t>
            </w:r>
          </w:p>
          <w:p w14:paraId="4E89A6D8" w14:textId="77777777" w:rsidR="00737B71" w:rsidRDefault="00737B71" w:rsidP="00737B71">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B84EEB">
              <w:rPr>
                <w:rFonts w:asciiTheme="minorHAnsi" w:hAnsiTheme="minorHAnsi" w:cstheme="minorHAnsi"/>
                <w:sz w:val="20"/>
                <w:szCs w:val="20"/>
              </w:rPr>
              <w:t>degli</w:t>
            </w:r>
            <w:proofErr w:type="gramEnd"/>
            <w:r w:rsidRPr="00B84EEB">
              <w:rPr>
                <w:rFonts w:asciiTheme="minorHAnsi" w:hAnsiTheme="minorHAnsi" w:cstheme="minorHAnsi"/>
                <w:sz w:val="20"/>
                <w:szCs w:val="20"/>
              </w:rPr>
              <w:t xml:space="preserve"> estratti conto bancari da cui risulti l’addebito di ciascuna spesa rendicontata</w:t>
            </w:r>
            <w:r>
              <w:rPr>
                <w:rFonts w:asciiTheme="minorHAnsi" w:hAnsiTheme="minorHAnsi" w:cstheme="minorHAnsi"/>
                <w:sz w:val="20"/>
                <w:szCs w:val="20"/>
              </w:rPr>
              <w:t>;</w:t>
            </w:r>
          </w:p>
          <w:p w14:paraId="7FFAD550" w14:textId="77777777" w:rsidR="00624297" w:rsidRPr="00BC022B" w:rsidRDefault="00624297" w:rsidP="00624297">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sz w:val="20"/>
                <w:szCs w:val="22"/>
              </w:rPr>
              <w:t>delle</w:t>
            </w:r>
            <w:proofErr w:type="gramEnd"/>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11D29838" w14:textId="77777777" w:rsidR="00737B71" w:rsidRPr="001E48DD" w:rsidRDefault="00737B71" w:rsidP="00737B71">
            <w:pPr>
              <w:numPr>
                <w:ilvl w:val="0"/>
                <w:numId w:val="31"/>
              </w:numPr>
              <w:autoSpaceDE w:val="0"/>
              <w:autoSpaceDN w:val="0"/>
              <w:adjustRightInd w:val="0"/>
              <w:spacing w:before="120" w:after="120"/>
              <w:contextualSpacing/>
              <w:jc w:val="both"/>
              <w:rPr>
                <w:rFonts w:asciiTheme="minorHAnsi" w:hAnsiTheme="minorHAnsi" w:cstheme="minorHAnsi"/>
                <w:bCs/>
                <w:sz w:val="20"/>
                <w:szCs w:val="20"/>
              </w:rPr>
            </w:pPr>
            <w:proofErr w:type="gramStart"/>
            <w:r w:rsidRPr="00BC022B">
              <w:rPr>
                <w:rFonts w:asciiTheme="minorHAnsi" w:hAnsiTheme="minorHAnsi" w:cstheme="minorHAnsi"/>
                <w:bCs/>
                <w:sz w:val="20"/>
                <w:szCs w:val="20"/>
              </w:rPr>
              <w:t>della</w:t>
            </w:r>
            <w:proofErr w:type="gramEnd"/>
            <w:r w:rsidRPr="00BC022B">
              <w:rPr>
                <w:rFonts w:asciiTheme="minorHAnsi" w:hAnsiTheme="minorHAnsi" w:cstheme="minorHAnsi"/>
                <w:bCs/>
                <w:sz w:val="20"/>
                <w:szCs w:val="20"/>
              </w:rPr>
              <w:t xml:space="preserve"> copia quietanzata del modello F24 utilizzato dal beneficiario per il versamento</w:t>
            </w:r>
            <w:r>
              <w:rPr>
                <w:rFonts w:asciiTheme="minorHAnsi" w:hAnsiTheme="minorHAnsi" w:cstheme="minorHAnsi"/>
                <w:bCs/>
                <w:sz w:val="20"/>
                <w:szCs w:val="20"/>
              </w:rPr>
              <w:t xml:space="preserve"> della ritenuta di acconto</w:t>
            </w:r>
            <w:r w:rsidRPr="00BC022B">
              <w:rPr>
                <w:rFonts w:asciiTheme="minorHAnsi" w:hAnsiTheme="minorHAnsi" w:cstheme="minorHAnsi"/>
                <w:bCs/>
                <w:sz w:val="20"/>
                <w:szCs w:val="20"/>
              </w:rPr>
              <w:t xml:space="preserve"> (RICEVUTA F24 Agenzia dell’Entrate)</w:t>
            </w:r>
          </w:p>
          <w:p w14:paraId="57265776" w14:textId="77777777" w:rsidR="00737B71" w:rsidRPr="00BB00F5" w:rsidRDefault="00737B71" w:rsidP="00737B71">
            <w:pPr>
              <w:autoSpaceDE w:val="0"/>
              <w:autoSpaceDN w:val="0"/>
              <w:adjustRightInd w:val="0"/>
              <w:spacing w:before="120" w:after="120"/>
              <w:ind w:left="360"/>
              <w:contextualSpacing/>
              <w:jc w:val="both"/>
              <w:rPr>
                <w:rFonts w:asciiTheme="minorHAnsi" w:hAnsiTheme="minorHAnsi" w:cstheme="minorHAnsi"/>
                <w:sz w:val="20"/>
                <w:szCs w:val="20"/>
              </w:rPr>
            </w:pPr>
          </w:p>
          <w:p w14:paraId="74F62FC4" w14:textId="77777777" w:rsidR="00737B71" w:rsidRDefault="00737B71" w:rsidP="00737B71">
            <w:pPr>
              <w:numPr>
                <w:ilvl w:val="0"/>
                <w:numId w:val="21"/>
              </w:numPr>
              <w:autoSpaceDE w:val="0"/>
              <w:autoSpaceDN w:val="0"/>
              <w:adjustRightInd w:val="0"/>
              <w:spacing w:before="120" w:after="120"/>
              <w:contextualSpacing/>
              <w:jc w:val="both"/>
              <w:rPr>
                <w:rFonts w:asciiTheme="minorHAnsi" w:hAnsiTheme="minorHAnsi" w:cstheme="minorHAnsi"/>
                <w:bCs/>
                <w:sz w:val="20"/>
                <w:szCs w:val="20"/>
              </w:rPr>
            </w:pPr>
            <w:proofErr w:type="gramStart"/>
            <w:r w:rsidRPr="00B84EEB">
              <w:rPr>
                <w:rFonts w:asciiTheme="minorHAnsi" w:hAnsiTheme="minorHAnsi" w:cstheme="minorHAnsi"/>
                <w:bCs/>
                <w:sz w:val="20"/>
                <w:szCs w:val="20"/>
              </w:rPr>
              <w:t>documentazione</w:t>
            </w:r>
            <w:proofErr w:type="gramEnd"/>
            <w:r w:rsidRPr="00B84EEB">
              <w:rPr>
                <w:rFonts w:asciiTheme="minorHAnsi" w:hAnsiTheme="minorHAnsi" w:cstheme="minorHAnsi"/>
                <w:bCs/>
                <w:sz w:val="20"/>
                <w:szCs w:val="20"/>
              </w:rPr>
              <w:t xml:space="preserve"> probatoria attestante l’esecuzione della specifica prestazione oggetto del servizio svolto (ad esempio, elaborati specifici, rapporti attività, relazioni) a firma del fornitore; </w:t>
            </w:r>
          </w:p>
          <w:p w14:paraId="2393739B" w14:textId="77777777" w:rsidR="00737B71" w:rsidRDefault="00737B71" w:rsidP="00737B71">
            <w:pPr>
              <w:autoSpaceDE w:val="0"/>
              <w:autoSpaceDN w:val="0"/>
              <w:adjustRightInd w:val="0"/>
              <w:spacing w:before="120" w:after="120"/>
              <w:ind w:left="360"/>
              <w:contextualSpacing/>
              <w:jc w:val="both"/>
              <w:rPr>
                <w:rFonts w:asciiTheme="minorHAnsi" w:hAnsiTheme="minorHAnsi" w:cstheme="minorHAnsi"/>
                <w:bCs/>
                <w:sz w:val="20"/>
                <w:szCs w:val="20"/>
              </w:rPr>
            </w:pPr>
            <w:proofErr w:type="gramStart"/>
            <w:r w:rsidRPr="00B84EEB">
              <w:rPr>
                <w:rFonts w:asciiTheme="minorHAnsi" w:hAnsiTheme="minorHAnsi" w:cstheme="minorHAnsi"/>
                <w:bCs/>
                <w:sz w:val="20"/>
                <w:szCs w:val="20"/>
              </w:rPr>
              <w:t>si</w:t>
            </w:r>
            <w:proofErr w:type="gramEnd"/>
            <w:r w:rsidRPr="00B84EEB">
              <w:rPr>
                <w:rFonts w:asciiTheme="minorHAnsi" w:hAnsiTheme="minorHAnsi" w:cstheme="minorHAnsi"/>
                <w:bCs/>
                <w:sz w:val="20"/>
                <w:szCs w:val="20"/>
              </w:rPr>
              <w:t xml:space="preserve"> precisa che </w:t>
            </w:r>
            <w:r>
              <w:rPr>
                <w:rFonts w:asciiTheme="minorHAnsi" w:hAnsiTheme="minorHAnsi" w:cstheme="minorHAnsi"/>
                <w:bCs/>
                <w:sz w:val="20"/>
                <w:szCs w:val="20"/>
              </w:rPr>
              <w:t>tali documenti</w:t>
            </w:r>
            <w:r w:rsidRPr="00B84EEB">
              <w:rPr>
                <w:rFonts w:asciiTheme="minorHAnsi" w:hAnsiTheme="minorHAnsi" w:cstheme="minorHAnsi"/>
                <w:bCs/>
                <w:sz w:val="20"/>
                <w:szCs w:val="20"/>
              </w:rPr>
              <w:t xml:space="preserve"> dovranno:</w:t>
            </w:r>
          </w:p>
          <w:p w14:paraId="6AC6CF75" w14:textId="77777777" w:rsidR="00737B71" w:rsidRPr="00B84EEB" w:rsidRDefault="00737B71" w:rsidP="00737B71">
            <w:pPr>
              <w:autoSpaceDE w:val="0"/>
              <w:autoSpaceDN w:val="0"/>
              <w:adjustRightInd w:val="0"/>
              <w:spacing w:before="120" w:after="120"/>
              <w:ind w:left="360"/>
              <w:contextualSpacing/>
              <w:jc w:val="both"/>
              <w:rPr>
                <w:rFonts w:asciiTheme="minorHAnsi" w:hAnsiTheme="minorHAnsi" w:cstheme="minorHAnsi"/>
                <w:bCs/>
                <w:sz w:val="20"/>
                <w:szCs w:val="20"/>
              </w:rPr>
            </w:pPr>
          </w:p>
          <w:p w14:paraId="6811A6A6" w14:textId="77777777" w:rsidR="00737B71" w:rsidRPr="00F44F6A" w:rsidRDefault="00737B71" w:rsidP="00737B71">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B84EEB">
              <w:rPr>
                <w:rFonts w:asciiTheme="minorHAnsi" w:hAnsiTheme="minorHAnsi" w:cstheme="minorHAnsi"/>
                <w:sz w:val="20"/>
                <w:szCs w:val="20"/>
              </w:rPr>
              <w:t>essere</w:t>
            </w:r>
            <w:proofErr w:type="gramEnd"/>
            <w:r w:rsidRPr="00B84EEB">
              <w:rPr>
                <w:rFonts w:asciiTheme="minorHAnsi" w:hAnsiTheme="minorHAnsi" w:cstheme="minorHAnsi"/>
                <w:sz w:val="20"/>
                <w:szCs w:val="20"/>
              </w:rPr>
              <w:t xml:space="preserve"> chiaramente riconducibili al progetto finanziato;</w:t>
            </w:r>
          </w:p>
          <w:p w14:paraId="083324EB" w14:textId="77777777" w:rsidR="00737B71" w:rsidRPr="00F44F6A" w:rsidRDefault="00737B71" w:rsidP="00737B71">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B84EEB">
              <w:rPr>
                <w:rFonts w:asciiTheme="minorHAnsi" w:hAnsiTheme="minorHAnsi" w:cstheme="minorHAnsi"/>
                <w:sz w:val="20"/>
                <w:szCs w:val="20"/>
              </w:rPr>
              <w:t>contenere</w:t>
            </w:r>
            <w:proofErr w:type="gramEnd"/>
            <w:r w:rsidRPr="00B84EEB">
              <w:rPr>
                <w:rFonts w:asciiTheme="minorHAnsi" w:hAnsiTheme="minorHAnsi" w:cstheme="minorHAnsi"/>
                <w:sz w:val="20"/>
                <w:szCs w:val="20"/>
              </w:rPr>
              <w:t xml:space="preserve"> gli estremi identificativi del progetto (denominazione dell’Avviso Pubblico e denominazione dell’Opera);</w:t>
            </w:r>
          </w:p>
          <w:p w14:paraId="292318F1" w14:textId="2C8D6F88" w:rsidR="00737B71" w:rsidRPr="00737B71" w:rsidRDefault="00737B71" w:rsidP="00737B71">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B84EEB">
              <w:rPr>
                <w:rFonts w:asciiTheme="minorHAnsi" w:hAnsiTheme="minorHAnsi" w:cstheme="minorHAnsi"/>
                <w:sz w:val="20"/>
                <w:szCs w:val="20"/>
              </w:rPr>
              <w:t>fare</w:t>
            </w:r>
            <w:proofErr w:type="gramEnd"/>
            <w:r w:rsidRPr="00B84EEB">
              <w:rPr>
                <w:rFonts w:asciiTheme="minorHAnsi" w:hAnsiTheme="minorHAnsi" w:cstheme="minorHAnsi"/>
                <w:sz w:val="20"/>
                <w:szCs w:val="20"/>
              </w:rPr>
              <w:t xml:space="preserve"> rifermento alle attività oggetto del</w:t>
            </w:r>
            <w:r>
              <w:rPr>
                <w:rFonts w:asciiTheme="minorHAnsi" w:hAnsiTheme="minorHAnsi" w:cstheme="minorHAnsi"/>
                <w:sz w:val="20"/>
                <w:szCs w:val="20"/>
              </w:rPr>
              <w:t>lo specifico contratto.</w:t>
            </w:r>
          </w:p>
          <w:p w14:paraId="42809A2F" w14:textId="77777777" w:rsidR="00737B71" w:rsidRDefault="00737B71" w:rsidP="00737B71">
            <w:pPr>
              <w:autoSpaceDE w:val="0"/>
              <w:autoSpaceDN w:val="0"/>
              <w:adjustRightInd w:val="0"/>
              <w:spacing w:before="120" w:after="120"/>
              <w:ind w:left="720"/>
              <w:contextualSpacing/>
              <w:jc w:val="both"/>
              <w:rPr>
                <w:rFonts w:asciiTheme="minorHAnsi" w:hAnsiTheme="minorHAnsi" w:cstheme="minorHAnsi"/>
                <w:sz w:val="20"/>
                <w:szCs w:val="20"/>
              </w:rPr>
            </w:pPr>
          </w:p>
          <w:p w14:paraId="5AA7E599" w14:textId="77777777" w:rsidR="00737B71" w:rsidRDefault="00737B71" w:rsidP="00737B71">
            <w:pPr>
              <w:autoSpaceDE w:val="0"/>
              <w:autoSpaceDN w:val="0"/>
              <w:adjustRightInd w:val="0"/>
              <w:spacing w:before="120" w:after="120"/>
              <w:contextualSpacing/>
              <w:jc w:val="both"/>
              <w:rPr>
                <w:rFonts w:asciiTheme="minorHAnsi" w:hAnsiTheme="minorHAnsi" w:cstheme="minorHAnsi"/>
                <w:sz w:val="20"/>
                <w:szCs w:val="20"/>
              </w:rPr>
            </w:pPr>
            <w:r w:rsidRPr="00E837B0">
              <w:rPr>
                <w:rFonts w:asciiTheme="minorHAnsi" w:hAnsiTheme="minorHAnsi" w:cstheme="minorHAnsi"/>
                <w:b/>
                <w:bCs/>
                <w:i/>
                <w:sz w:val="20"/>
                <w:szCs w:val="20"/>
              </w:rPr>
              <w:t xml:space="preserve">Nel caso di prestazioni fornite da soggetti </w:t>
            </w:r>
            <w:r>
              <w:rPr>
                <w:rFonts w:asciiTheme="minorHAnsi" w:hAnsiTheme="minorHAnsi" w:cstheme="minorHAnsi"/>
                <w:b/>
                <w:bCs/>
                <w:i/>
                <w:sz w:val="20"/>
                <w:szCs w:val="20"/>
              </w:rPr>
              <w:t>interni</w:t>
            </w:r>
            <w:r w:rsidRPr="00E837B0">
              <w:rPr>
                <w:rFonts w:asciiTheme="minorHAnsi" w:hAnsiTheme="minorHAnsi" w:cstheme="minorHAnsi"/>
                <w:b/>
                <w:bCs/>
                <w:i/>
                <w:sz w:val="20"/>
                <w:szCs w:val="20"/>
              </w:rPr>
              <w:t xml:space="preserve"> al beneficiario</w:t>
            </w:r>
            <w:r>
              <w:rPr>
                <w:rFonts w:asciiTheme="minorHAnsi" w:hAnsiTheme="minorHAnsi" w:cstheme="minorHAnsi"/>
                <w:b/>
                <w:bCs/>
                <w:i/>
                <w:sz w:val="20"/>
                <w:szCs w:val="20"/>
              </w:rPr>
              <w:t xml:space="preserve"> si veda la documentazione richiesta nella sezione “Personale interno”</w:t>
            </w:r>
          </w:p>
          <w:p w14:paraId="48380EB0" w14:textId="729F561A" w:rsidR="00395F7C" w:rsidRPr="00F44F6A" w:rsidRDefault="00395F7C" w:rsidP="00CA1089">
            <w:pPr>
              <w:autoSpaceDE w:val="0"/>
              <w:autoSpaceDN w:val="0"/>
              <w:adjustRightInd w:val="0"/>
              <w:spacing w:before="120" w:after="120"/>
              <w:contextualSpacing/>
              <w:jc w:val="both"/>
              <w:rPr>
                <w:rFonts w:asciiTheme="minorHAnsi" w:hAnsiTheme="minorHAnsi" w:cstheme="minorHAnsi"/>
                <w:sz w:val="20"/>
                <w:szCs w:val="20"/>
              </w:rPr>
            </w:pPr>
          </w:p>
        </w:tc>
      </w:tr>
      <w:tr w:rsidR="00395F7C" w:rsidRPr="00D041DC" w14:paraId="067C3B34" w14:textId="77777777" w:rsidTr="00AC304C">
        <w:trPr>
          <w:gridAfter w:val="1"/>
          <w:wAfter w:w="8" w:type="dxa"/>
          <w:trHeight w:val="1690"/>
          <w:jc w:val="center"/>
        </w:trPr>
        <w:tc>
          <w:tcPr>
            <w:tcW w:w="1749" w:type="dxa"/>
            <w:vAlign w:val="center"/>
          </w:tcPr>
          <w:p w14:paraId="3C818548" w14:textId="6AFE1597" w:rsidR="00395F7C" w:rsidRDefault="00CB0E0A" w:rsidP="00323DF2">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Spese g</w:t>
            </w:r>
            <w:r w:rsidRPr="00CB0E0A">
              <w:rPr>
                <w:rFonts w:asciiTheme="minorHAnsi" w:eastAsiaTheme="majorEastAsia" w:hAnsiTheme="minorHAnsi" w:cstheme="minorHAnsi"/>
                <w:b/>
                <w:bCs/>
                <w:sz w:val="20"/>
                <w:szCs w:val="20"/>
              </w:rPr>
              <w:t>enerali</w:t>
            </w:r>
          </w:p>
        </w:tc>
        <w:tc>
          <w:tcPr>
            <w:tcW w:w="2886" w:type="dxa"/>
            <w:vAlign w:val="center"/>
          </w:tcPr>
          <w:p w14:paraId="7D301987" w14:textId="4515672F" w:rsidR="0086448D" w:rsidRPr="00103A8F" w:rsidRDefault="0086448D" w:rsidP="0086448D">
            <w:pPr>
              <w:pStyle w:val="Paragrafoelenco"/>
              <w:numPr>
                <w:ilvl w:val="0"/>
                <w:numId w:val="39"/>
              </w:numPr>
              <w:spacing w:before="120" w:after="120"/>
              <w:ind w:left="406"/>
              <w:contextualSpacing/>
              <w:rPr>
                <w:rFonts w:asciiTheme="minorHAnsi" w:eastAsiaTheme="majorEastAsia" w:hAnsiTheme="minorHAnsi" w:cstheme="minorHAnsi"/>
                <w:b/>
                <w:bCs/>
                <w:sz w:val="20"/>
                <w:szCs w:val="20"/>
              </w:rPr>
            </w:pPr>
            <w:proofErr w:type="spellStart"/>
            <w:proofErr w:type="gramStart"/>
            <w:r w:rsidRPr="00103A8F">
              <w:rPr>
                <w:rFonts w:asciiTheme="minorHAnsi" w:eastAsiaTheme="majorEastAsia" w:hAnsiTheme="minorHAnsi" w:cstheme="minorHAnsi"/>
                <w:b/>
                <w:bCs/>
                <w:sz w:val="20"/>
                <w:szCs w:val="20"/>
              </w:rPr>
              <w:t>producer's</w:t>
            </w:r>
            <w:proofErr w:type="spellEnd"/>
            <w:proofErr w:type="gramEnd"/>
            <w:r w:rsidRPr="00103A8F">
              <w:rPr>
                <w:rFonts w:asciiTheme="minorHAnsi" w:eastAsiaTheme="majorEastAsia" w:hAnsiTheme="minorHAnsi" w:cstheme="minorHAnsi"/>
                <w:b/>
                <w:bCs/>
                <w:sz w:val="20"/>
                <w:szCs w:val="20"/>
              </w:rPr>
              <w:t xml:space="preserve"> </w:t>
            </w:r>
            <w:proofErr w:type="spellStart"/>
            <w:r w:rsidRPr="00103A8F">
              <w:rPr>
                <w:rFonts w:asciiTheme="minorHAnsi" w:eastAsiaTheme="majorEastAsia" w:hAnsiTheme="minorHAnsi" w:cstheme="minorHAnsi"/>
                <w:b/>
                <w:bCs/>
                <w:sz w:val="20"/>
                <w:szCs w:val="20"/>
              </w:rPr>
              <w:t>fees</w:t>
            </w:r>
            <w:proofErr w:type="spellEnd"/>
            <w:r w:rsidRPr="00103A8F">
              <w:rPr>
                <w:rFonts w:asciiTheme="minorHAnsi" w:eastAsiaTheme="majorEastAsia" w:hAnsiTheme="minorHAnsi" w:cstheme="minorHAnsi"/>
                <w:b/>
                <w:bCs/>
                <w:sz w:val="20"/>
                <w:szCs w:val="20"/>
              </w:rPr>
              <w:t xml:space="preserve"> (</w:t>
            </w:r>
            <w:r w:rsidR="000A1838" w:rsidRPr="00103A8F">
              <w:rPr>
                <w:rFonts w:asciiTheme="minorHAnsi" w:eastAsiaTheme="majorEastAsia" w:hAnsiTheme="minorHAnsi" w:cstheme="minorHAnsi"/>
                <w:b/>
                <w:bCs/>
                <w:sz w:val="20"/>
                <w:szCs w:val="20"/>
              </w:rPr>
              <w:t>per Produzioni Appaltate)</w:t>
            </w:r>
          </w:p>
          <w:p w14:paraId="24C8F870" w14:textId="01CDD89C" w:rsidR="00CB0E0A" w:rsidRDefault="00CB0E0A" w:rsidP="00CB0E0A">
            <w:pPr>
              <w:pStyle w:val="Paragrafoelenco"/>
              <w:numPr>
                <w:ilvl w:val="0"/>
                <w:numId w:val="39"/>
              </w:numPr>
              <w:spacing w:before="120" w:after="120"/>
              <w:ind w:left="406"/>
              <w:contextualSpacing/>
              <w:rPr>
                <w:rFonts w:asciiTheme="minorHAnsi" w:eastAsiaTheme="majorEastAsia" w:hAnsiTheme="minorHAnsi" w:cstheme="minorHAnsi"/>
                <w:b/>
                <w:bCs/>
                <w:sz w:val="20"/>
                <w:szCs w:val="20"/>
              </w:rPr>
            </w:pPr>
            <w:proofErr w:type="gramStart"/>
            <w:r w:rsidRPr="00103A8F">
              <w:rPr>
                <w:rFonts w:asciiTheme="minorHAnsi" w:eastAsiaTheme="majorEastAsia" w:hAnsiTheme="minorHAnsi" w:cstheme="minorHAnsi"/>
                <w:b/>
                <w:bCs/>
                <w:sz w:val="20"/>
                <w:szCs w:val="20"/>
              </w:rPr>
              <w:t>certificazione</w:t>
            </w:r>
            <w:proofErr w:type="gramEnd"/>
            <w:r w:rsidRPr="00103A8F">
              <w:rPr>
                <w:rFonts w:asciiTheme="minorHAnsi" w:eastAsiaTheme="majorEastAsia" w:hAnsiTheme="minorHAnsi" w:cstheme="minorHAnsi"/>
                <w:b/>
                <w:bCs/>
                <w:sz w:val="20"/>
                <w:szCs w:val="20"/>
              </w:rPr>
              <w:t xml:space="preserve"> rendiconti</w:t>
            </w:r>
            <w:r w:rsidRPr="00CB0E0A">
              <w:rPr>
                <w:rFonts w:asciiTheme="minorHAnsi" w:eastAsiaTheme="majorEastAsia" w:hAnsiTheme="minorHAnsi" w:cstheme="minorHAnsi"/>
                <w:b/>
                <w:bCs/>
                <w:sz w:val="20"/>
                <w:szCs w:val="20"/>
              </w:rPr>
              <w:t xml:space="preserve"> (Spese </w:t>
            </w:r>
            <w:r w:rsidR="000A1838">
              <w:rPr>
                <w:rFonts w:asciiTheme="minorHAnsi" w:eastAsiaTheme="majorEastAsia" w:hAnsiTheme="minorHAnsi" w:cstheme="minorHAnsi"/>
                <w:b/>
                <w:bCs/>
                <w:sz w:val="20"/>
                <w:szCs w:val="20"/>
              </w:rPr>
              <w:t>Dirette</w:t>
            </w:r>
            <w:r w:rsidR="000A1838" w:rsidRPr="006E75F6">
              <w:rPr>
                <w:rFonts w:asciiTheme="minorHAnsi" w:eastAsiaTheme="majorEastAsia" w:hAnsiTheme="minorHAnsi" w:cstheme="minorHAnsi"/>
                <w:b/>
                <w:bCs/>
                <w:sz w:val="20"/>
                <w:szCs w:val="20"/>
              </w:rPr>
              <w:t xml:space="preserve"> </w:t>
            </w:r>
            <w:r w:rsidR="000A1838">
              <w:rPr>
                <w:rFonts w:asciiTheme="minorHAnsi" w:eastAsiaTheme="majorEastAsia" w:hAnsiTheme="minorHAnsi" w:cstheme="minorHAnsi"/>
                <w:b/>
                <w:bCs/>
                <w:sz w:val="20"/>
                <w:szCs w:val="20"/>
              </w:rPr>
              <w:t>d</w:t>
            </w:r>
            <w:r w:rsidRPr="00CB0E0A">
              <w:rPr>
                <w:rFonts w:asciiTheme="minorHAnsi" w:eastAsiaTheme="majorEastAsia" w:hAnsiTheme="minorHAnsi" w:cstheme="minorHAnsi"/>
                <w:b/>
                <w:bCs/>
                <w:sz w:val="20"/>
                <w:szCs w:val="20"/>
              </w:rPr>
              <w:t>i Procedura)</w:t>
            </w:r>
          </w:p>
          <w:p w14:paraId="4214892A" w14:textId="77777777" w:rsidR="00CB0E0A" w:rsidRDefault="00CB0E0A" w:rsidP="00CB0E0A">
            <w:pPr>
              <w:pStyle w:val="Paragrafoelenco"/>
              <w:numPr>
                <w:ilvl w:val="0"/>
                <w:numId w:val="39"/>
              </w:numPr>
              <w:spacing w:before="120" w:after="120"/>
              <w:ind w:left="406"/>
              <w:contextualSpacing/>
              <w:rPr>
                <w:rFonts w:asciiTheme="minorHAnsi" w:eastAsiaTheme="majorEastAsia" w:hAnsiTheme="minorHAnsi" w:cstheme="minorHAnsi"/>
                <w:b/>
                <w:bCs/>
                <w:sz w:val="20"/>
                <w:szCs w:val="20"/>
              </w:rPr>
            </w:pPr>
            <w:proofErr w:type="gramStart"/>
            <w:r w:rsidRPr="00CB0E0A">
              <w:rPr>
                <w:rFonts w:asciiTheme="minorHAnsi" w:eastAsiaTheme="majorEastAsia" w:hAnsiTheme="minorHAnsi" w:cstheme="minorHAnsi"/>
                <w:b/>
                <w:bCs/>
                <w:sz w:val="20"/>
                <w:szCs w:val="20"/>
              </w:rPr>
              <w:t>altri</w:t>
            </w:r>
            <w:proofErr w:type="gramEnd"/>
            <w:r w:rsidRPr="00CB0E0A">
              <w:rPr>
                <w:rFonts w:asciiTheme="minorHAnsi" w:eastAsiaTheme="majorEastAsia" w:hAnsiTheme="minorHAnsi" w:cstheme="minorHAnsi"/>
                <w:b/>
                <w:bCs/>
                <w:sz w:val="20"/>
                <w:szCs w:val="20"/>
              </w:rPr>
              <w:t xml:space="preserve"> costi di amministrazione e altri costi direttamente imputabili</w:t>
            </w:r>
          </w:p>
          <w:p w14:paraId="0958F617" w14:textId="40D01425" w:rsidR="00CB0E0A" w:rsidRPr="00323DF2" w:rsidRDefault="00CB0E0A" w:rsidP="00CB0E0A">
            <w:pPr>
              <w:pStyle w:val="Paragrafoelenco"/>
              <w:numPr>
                <w:ilvl w:val="0"/>
                <w:numId w:val="39"/>
              </w:numPr>
              <w:spacing w:before="120" w:after="120"/>
              <w:ind w:left="406"/>
              <w:contextualSpacing/>
              <w:rPr>
                <w:rFonts w:asciiTheme="minorHAnsi" w:eastAsiaTheme="majorEastAsia" w:hAnsiTheme="minorHAnsi" w:cstheme="minorHAnsi"/>
                <w:b/>
                <w:bCs/>
                <w:sz w:val="20"/>
                <w:szCs w:val="20"/>
              </w:rPr>
            </w:pPr>
            <w:proofErr w:type="gramStart"/>
            <w:r w:rsidRPr="00CB0E0A">
              <w:rPr>
                <w:rFonts w:asciiTheme="minorHAnsi" w:eastAsiaTheme="majorEastAsia" w:hAnsiTheme="minorHAnsi" w:cstheme="minorHAnsi"/>
                <w:b/>
                <w:bCs/>
                <w:sz w:val="20"/>
                <w:szCs w:val="20"/>
              </w:rPr>
              <w:t>promozione</w:t>
            </w:r>
            <w:proofErr w:type="gramEnd"/>
            <w:r w:rsidRPr="00CB0E0A">
              <w:rPr>
                <w:rFonts w:asciiTheme="minorHAnsi" w:eastAsiaTheme="majorEastAsia" w:hAnsiTheme="minorHAnsi" w:cstheme="minorHAnsi"/>
                <w:b/>
                <w:bCs/>
                <w:sz w:val="20"/>
                <w:szCs w:val="20"/>
              </w:rPr>
              <w:t xml:space="preserve"> e marketing</w:t>
            </w:r>
          </w:p>
        </w:tc>
        <w:tc>
          <w:tcPr>
            <w:tcW w:w="5563" w:type="dxa"/>
            <w:vAlign w:val="center"/>
          </w:tcPr>
          <w:p w14:paraId="373952E5" w14:textId="77777777" w:rsidR="00737B71" w:rsidRPr="00306419" w:rsidRDefault="00737B71" w:rsidP="00737B71">
            <w:pPr>
              <w:pStyle w:val="Paragrafoelenco"/>
              <w:numPr>
                <w:ilvl w:val="0"/>
                <w:numId w:val="22"/>
              </w:numPr>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2D2DEBBE" w14:textId="77777777" w:rsidR="00737B71" w:rsidRPr="00306419" w:rsidRDefault="00737B71" w:rsidP="00737B71">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F44F6A">
              <w:rPr>
                <w:rFonts w:asciiTheme="minorHAnsi" w:hAnsiTheme="minorHAnsi" w:cstheme="minorHAnsi"/>
                <w:sz w:val="20"/>
                <w:szCs w:val="20"/>
              </w:rPr>
              <w:t>dell’incarico</w:t>
            </w:r>
            <w:proofErr w:type="gramEnd"/>
            <w:r w:rsidRPr="00F44F6A">
              <w:rPr>
                <w:rFonts w:asciiTheme="minorHAnsi" w:hAnsiTheme="minorHAnsi" w:cstheme="minorHAnsi"/>
                <w:sz w:val="20"/>
                <w:szCs w:val="20"/>
              </w:rPr>
              <w:t xml:space="preserve">/contratto </w:t>
            </w:r>
            <w:r w:rsidRPr="00316815">
              <w:rPr>
                <w:rFonts w:asciiTheme="minorHAnsi" w:hAnsiTheme="minorHAnsi" w:cstheme="minorHAnsi"/>
                <w:bCs/>
                <w:sz w:val="20"/>
                <w:szCs w:val="20"/>
              </w:rPr>
              <w:t>tra il beneficiario e il fornitore</w:t>
            </w:r>
            <w:r>
              <w:rPr>
                <w:rFonts w:asciiTheme="minorHAnsi" w:hAnsiTheme="minorHAnsi" w:cstheme="minorHAnsi"/>
                <w:bCs/>
                <w:sz w:val="20"/>
                <w:szCs w:val="20"/>
              </w:rPr>
              <w:t>, sottoscritto da tutte le parti interessate</w:t>
            </w:r>
            <w:r w:rsidRPr="00316815">
              <w:rPr>
                <w:rFonts w:asciiTheme="minorHAnsi" w:hAnsiTheme="minorHAnsi" w:cstheme="minorHAnsi"/>
                <w:bCs/>
                <w:sz w:val="20"/>
                <w:szCs w:val="20"/>
              </w:rPr>
              <w:t xml:space="preserve">. </w:t>
            </w:r>
            <w:r w:rsidRPr="00306419">
              <w:rPr>
                <w:rFonts w:asciiTheme="minorHAnsi" w:hAnsiTheme="minorHAnsi" w:cstheme="minorHAnsi"/>
                <w:sz w:val="20"/>
                <w:szCs w:val="20"/>
              </w:rPr>
              <w:t>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55B9959D" w14:textId="77777777" w:rsidR="00737B71" w:rsidRDefault="00737B71" w:rsidP="00737B71">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F44F6A">
              <w:rPr>
                <w:rFonts w:asciiTheme="minorHAnsi" w:hAnsiTheme="minorHAnsi" w:cstheme="minorHAnsi"/>
                <w:sz w:val="20"/>
                <w:szCs w:val="20"/>
              </w:rPr>
              <w:t>delle</w:t>
            </w:r>
            <w:proofErr w:type="gramEnd"/>
            <w:r w:rsidRPr="00F44F6A">
              <w:rPr>
                <w:rFonts w:asciiTheme="minorHAnsi" w:hAnsiTheme="minorHAnsi" w:cstheme="minorHAnsi"/>
                <w:sz w:val="20"/>
                <w:szCs w:val="20"/>
              </w:rPr>
              <w:t xml:space="preserve"> fatture del </w:t>
            </w:r>
            <w:r>
              <w:rPr>
                <w:rFonts w:asciiTheme="minorHAnsi" w:hAnsiTheme="minorHAnsi" w:cstheme="minorHAnsi"/>
                <w:sz w:val="20"/>
                <w:szCs w:val="20"/>
              </w:rPr>
              <w:t>fornitore</w:t>
            </w:r>
            <w:r w:rsidRPr="00F44F6A">
              <w:rPr>
                <w:rFonts w:asciiTheme="minorHAnsi" w:hAnsiTheme="minorHAnsi" w:cstheme="minorHAnsi"/>
                <w:sz w:val="20"/>
                <w:szCs w:val="20"/>
              </w:rPr>
              <w:t xml:space="preserve"> che devono riportare l’oggetto dell’incarico, il relativo compenso e devono essere</w:t>
            </w:r>
            <w:r w:rsidRPr="00A85B75">
              <w:rPr>
                <w:rFonts w:asciiTheme="minorHAnsi" w:hAnsiTheme="minorHAnsi" w:cstheme="minorHAnsi"/>
                <w:sz w:val="20"/>
                <w:szCs w:val="20"/>
              </w:rPr>
              <w:t xml:space="preserve"> annullate secondo le modalità indicate </w:t>
            </w:r>
            <w:r w:rsidRPr="00306419">
              <w:rPr>
                <w:rFonts w:asciiTheme="minorHAnsi" w:hAnsiTheme="minorHAnsi" w:cstheme="minorHAnsi"/>
                <w:color w:val="000000"/>
                <w:sz w:val="20"/>
                <w:szCs w:val="20"/>
              </w:rPr>
              <w:t>nell</w:t>
            </w:r>
            <w:r>
              <w:rPr>
                <w:rFonts w:asciiTheme="minorHAnsi" w:hAnsiTheme="minorHAnsi" w:cstheme="minorHAnsi"/>
                <w:color w:val="000000"/>
                <w:sz w:val="20"/>
                <w:szCs w:val="20"/>
              </w:rPr>
              <w:t xml:space="preserve">a presente </w:t>
            </w:r>
            <w:r w:rsidRPr="00306419">
              <w:rPr>
                <w:rFonts w:asciiTheme="minorHAnsi" w:hAnsiTheme="minorHAnsi" w:cstheme="minorHAnsi"/>
                <w:color w:val="000000"/>
                <w:sz w:val="20"/>
                <w:szCs w:val="20"/>
              </w:rPr>
              <w:t>Appendice</w:t>
            </w:r>
            <w:r w:rsidRPr="00306419">
              <w:rPr>
                <w:rFonts w:asciiTheme="minorHAnsi" w:hAnsiTheme="minorHAnsi" w:cstheme="minorHAnsi"/>
                <w:sz w:val="20"/>
                <w:szCs w:val="20"/>
              </w:rPr>
              <w:t>;</w:t>
            </w:r>
          </w:p>
          <w:p w14:paraId="4BAD8DB6" w14:textId="77777777" w:rsidR="00737B71" w:rsidRPr="00624297" w:rsidRDefault="00737B71" w:rsidP="00737B71">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047B50">
              <w:rPr>
                <w:rFonts w:asciiTheme="minorHAnsi" w:hAnsiTheme="minorHAnsi" w:cstheme="minorHAnsi"/>
                <w:bCs/>
                <w:sz w:val="20"/>
                <w:szCs w:val="20"/>
              </w:rPr>
              <w:t>degli</w:t>
            </w:r>
            <w:proofErr w:type="gramEnd"/>
            <w:r w:rsidRPr="00047B50">
              <w:rPr>
                <w:rFonts w:asciiTheme="minorHAnsi" w:hAnsiTheme="minorHAnsi" w:cstheme="minorHAnsi"/>
                <w:bCs/>
                <w:sz w:val="20"/>
                <w:szCs w:val="20"/>
              </w:rPr>
              <w:t xml:space="preserve"> estratti conto bancari da cui risulti l’addebito di ciascuna spesa rendicontata;</w:t>
            </w:r>
          </w:p>
          <w:p w14:paraId="21F7A364" w14:textId="7A850964" w:rsidR="00624297" w:rsidRPr="00624297" w:rsidRDefault="00624297" w:rsidP="00624297">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sz w:val="20"/>
                <w:szCs w:val="22"/>
              </w:rPr>
              <w:t>delle</w:t>
            </w:r>
            <w:proofErr w:type="gramEnd"/>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 xml:space="preserve">l’operazione; </w:t>
            </w:r>
          </w:p>
          <w:p w14:paraId="2C35F865" w14:textId="77777777" w:rsidR="00395F7C" w:rsidRDefault="00737B71" w:rsidP="00737B71">
            <w:pPr>
              <w:autoSpaceDE w:val="0"/>
              <w:autoSpaceDN w:val="0"/>
              <w:adjustRightInd w:val="0"/>
              <w:spacing w:before="120" w:after="120"/>
              <w:contextualSpacing/>
              <w:jc w:val="both"/>
              <w:rPr>
                <w:rFonts w:asciiTheme="minorHAnsi" w:hAnsiTheme="minorHAnsi" w:cstheme="minorHAnsi"/>
                <w:bCs/>
                <w:sz w:val="20"/>
                <w:szCs w:val="20"/>
              </w:rPr>
            </w:pPr>
            <w:proofErr w:type="gramStart"/>
            <w:r>
              <w:rPr>
                <w:rFonts w:asciiTheme="minorHAnsi" w:hAnsiTheme="minorHAnsi" w:cstheme="minorHAnsi"/>
                <w:bCs/>
                <w:sz w:val="20"/>
                <w:szCs w:val="20"/>
              </w:rPr>
              <w:t>nel</w:t>
            </w:r>
            <w:proofErr w:type="gramEnd"/>
            <w:r>
              <w:rPr>
                <w:rFonts w:asciiTheme="minorHAnsi" w:hAnsiTheme="minorHAnsi" w:cstheme="minorHAnsi"/>
                <w:bCs/>
                <w:sz w:val="20"/>
                <w:szCs w:val="20"/>
              </w:rPr>
              <w:t xml:space="preserve"> caso di polizze, </w:t>
            </w:r>
            <w:r w:rsidRPr="00552766">
              <w:rPr>
                <w:rFonts w:asciiTheme="minorHAnsi" w:hAnsiTheme="minorHAnsi" w:cstheme="minorHAnsi"/>
                <w:bCs/>
                <w:sz w:val="20"/>
                <w:szCs w:val="20"/>
              </w:rPr>
              <w:t>della quietanza di pagamento del premio e degli estratti conto bancari da cui risulti l’addebito del premio.</w:t>
            </w:r>
          </w:p>
          <w:p w14:paraId="2D870073" w14:textId="77777777" w:rsidR="00737B71" w:rsidRDefault="00737B71" w:rsidP="00737B71">
            <w:pPr>
              <w:autoSpaceDE w:val="0"/>
              <w:autoSpaceDN w:val="0"/>
              <w:adjustRightInd w:val="0"/>
              <w:spacing w:before="120" w:after="120"/>
              <w:contextualSpacing/>
              <w:jc w:val="both"/>
              <w:rPr>
                <w:rFonts w:asciiTheme="minorHAnsi" w:hAnsiTheme="minorHAnsi" w:cstheme="minorHAnsi"/>
                <w:bCs/>
                <w:sz w:val="20"/>
                <w:szCs w:val="20"/>
              </w:rPr>
            </w:pPr>
          </w:p>
          <w:p w14:paraId="56CD38F5" w14:textId="77777777" w:rsidR="00737B71" w:rsidRDefault="00737B71" w:rsidP="00737B71">
            <w:pPr>
              <w:pStyle w:val="Paragrafoelenco"/>
              <w:numPr>
                <w:ilvl w:val="0"/>
                <w:numId w:val="22"/>
              </w:numPr>
              <w:spacing w:before="120" w:after="120"/>
              <w:ind w:hanging="357"/>
              <w:contextualSpacing/>
              <w:jc w:val="both"/>
              <w:rPr>
                <w:rFonts w:asciiTheme="minorHAnsi" w:hAnsiTheme="minorHAnsi" w:cstheme="minorHAnsi"/>
                <w:sz w:val="20"/>
                <w:szCs w:val="20"/>
              </w:rPr>
            </w:pPr>
            <w:r w:rsidRPr="001A2A89">
              <w:rPr>
                <w:rFonts w:asciiTheme="minorHAnsi" w:hAnsiTheme="minorHAnsi" w:cstheme="minorHAnsi"/>
                <w:sz w:val="20"/>
                <w:szCs w:val="20"/>
              </w:rPr>
              <w:t>Documentazione probatoria dell’attività svolta:</w:t>
            </w:r>
          </w:p>
          <w:p w14:paraId="1A0EEBEB" w14:textId="77777777" w:rsidR="00737B71" w:rsidRPr="001A2A89" w:rsidRDefault="00737B71" w:rsidP="00737B71">
            <w:pPr>
              <w:pStyle w:val="Paragrafoelenco"/>
              <w:spacing w:before="120" w:after="120"/>
              <w:ind w:left="360"/>
              <w:contextualSpacing/>
              <w:jc w:val="both"/>
              <w:rPr>
                <w:rFonts w:asciiTheme="minorHAnsi" w:hAnsiTheme="minorHAnsi" w:cstheme="minorHAnsi"/>
                <w:sz w:val="20"/>
                <w:szCs w:val="20"/>
              </w:rPr>
            </w:pPr>
          </w:p>
          <w:p w14:paraId="497D52D7" w14:textId="77777777" w:rsidR="00737B71" w:rsidRDefault="00737B71" w:rsidP="00737B71">
            <w:pPr>
              <w:pStyle w:val="Paragrafoelenco"/>
              <w:numPr>
                <w:ilvl w:val="0"/>
                <w:numId w:val="31"/>
              </w:numPr>
              <w:autoSpaceDE w:val="0"/>
              <w:autoSpaceDN w:val="0"/>
              <w:adjustRightInd w:val="0"/>
              <w:spacing w:before="120" w:after="120"/>
              <w:ind w:hanging="357"/>
              <w:contextualSpacing/>
              <w:jc w:val="both"/>
              <w:rPr>
                <w:rFonts w:asciiTheme="minorHAnsi" w:hAnsiTheme="minorHAnsi" w:cstheme="minorHAnsi"/>
                <w:bCs/>
                <w:sz w:val="20"/>
                <w:szCs w:val="20"/>
              </w:rPr>
            </w:pPr>
            <w:proofErr w:type="gramStart"/>
            <w:r w:rsidRPr="00E713FB">
              <w:rPr>
                <w:rFonts w:asciiTheme="minorHAnsi" w:hAnsiTheme="minorHAnsi" w:cstheme="minorHAnsi"/>
                <w:bCs/>
                <w:sz w:val="20"/>
                <w:szCs w:val="20"/>
              </w:rPr>
              <w:t>campagna</w:t>
            </w:r>
            <w:proofErr w:type="gramEnd"/>
            <w:r w:rsidRPr="00E713FB">
              <w:rPr>
                <w:rFonts w:asciiTheme="minorHAnsi" w:hAnsiTheme="minorHAnsi" w:cstheme="minorHAnsi"/>
                <w:bCs/>
                <w:sz w:val="20"/>
                <w:szCs w:val="20"/>
              </w:rPr>
              <w:t xml:space="preserve"> pubblicitaria (manifesto, </w:t>
            </w:r>
            <w:proofErr w:type="spellStart"/>
            <w:r w:rsidRPr="00E713FB">
              <w:rPr>
                <w:rFonts w:asciiTheme="minorHAnsi" w:hAnsiTheme="minorHAnsi" w:cstheme="minorHAnsi"/>
                <w:bCs/>
                <w:sz w:val="20"/>
                <w:szCs w:val="20"/>
              </w:rPr>
              <w:t>affiches</w:t>
            </w:r>
            <w:proofErr w:type="spellEnd"/>
            <w:r w:rsidRPr="00E713FB">
              <w:rPr>
                <w:rFonts w:asciiTheme="minorHAnsi" w:hAnsiTheme="minorHAnsi" w:cstheme="minorHAnsi"/>
                <w:bCs/>
                <w:sz w:val="20"/>
                <w:szCs w:val="20"/>
              </w:rPr>
              <w:t>, flani, trailer)</w:t>
            </w:r>
          </w:p>
          <w:p w14:paraId="4AD85898" w14:textId="77777777" w:rsidR="00C834ED" w:rsidRPr="00E713FB" w:rsidRDefault="00C834ED" w:rsidP="00C834ED">
            <w:pPr>
              <w:pStyle w:val="Paragrafoelenco"/>
              <w:autoSpaceDE w:val="0"/>
              <w:autoSpaceDN w:val="0"/>
              <w:adjustRightInd w:val="0"/>
              <w:spacing w:before="120" w:after="120"/>
              <w:ind w:left="720"/>
              <w:contextualSpacing/>
              <w:jc w:val="both"/>
              <w:rPr>
                <w:rFonts w:asciiTheme="minorHAnsi" w:hAnsiTheme="minorHAnsi" w:cstheme="minorHAnsi"/>
                <w:bCs/>
                <w:sz w:val="20"/>
                <w:szCs w:val="20"/>
              </w:rPr>
            </w:pPr>
          </w:p>
          <w:p w14:paraId="176B4453" w14:textId="1F5CFCEB" w:rsidR="00C834ED" w:rsidRDefault="00737B71" w:rsidP="00C834ED">
            <w:pPr>
              <w:pStyle w:val="Paragrafoelenco"/>
              <w:numPr>
                <w:ilvl w:val="0"/>
                <w:numId w:val="31"/>
              </w:numPr>
              <w:autoSpaceDE w:val="0"/>
              <w:autoSpaceDN w:val="0"/>
              <w:adjustRightInd w:val="0"/>
              <w:spacing w:before="120" w:after="120"/>
              <w:ind w:hanging="357"/>
              <w:contextualSpacing/>
              <w:jc w:val="both"/>
              <w:rPr>
                <w:rFonts w:asciiTheme="minorHAnsi" w:hAnsiTheme="minorHAnsi" w:cstheme="minorHAnsi"/>
                <w:bCs/>
                <w:sz w:val="20"/>
                <w:szCs w:val="20"/>
              </w:rPr>
            </w:pPr>
            <w:proofErr w:type="gramStart"/>
            <w:r w:rsidRPr="002B07B8">
              <w:rPr>
                <w:rFonts w:asciiTheme="minorHAnsi" w:hAnsiTheme="minorHAnsi" w:cstheme="minorHAnsi"/>
                <w:bCs/>
                <w:sz w:val="20"/>
                <w:szCs w:val="20"/>
              </w:rPr>
              <w:t>campagna</w:t>
            </w:r>
            <w:proofErr w:type="gramEnd"/>
            <w:r w:rsidRPr="002B07B8">
              <w:rPr>
                <w:rFonts w:asciiTheme="minorHAnsi" w:hAnsiTheme="minorHAnsi" w:cstheme="minorHAnsi"/>
                <w:bCs/>
                <w:sz w:val="20"/>
                <w:szCs w:val="20"/>
              </w:rPr>
              <w:t xml:space="preserve"> pubblicitaria e promozionale</w:t>
            </w:r>
          </w:p>
          <w:p w14:paraId="4D5F7606" w14:textId="77777777" w:rsidR="00C834ED" w:rsidRPr="00C834ED" w:rsidRDefault="00C834ED" w:rsidP="00C834ED">
            <w:pPr>
              <w:pStyle w:val="Paragrafoelenco"/>
              <w:autoSpaceDE w:val="0"/>
              <w:autoSpaceDN w:val="0"/>
              <w:adjustRightInd w:val="0"/>
              <w:spacing w:before="120" w:after="120"/>
              <w:ind w:left="720"/>
              <w:contextualSpacing/>
              <w:jc w:val="both"/>
              <w:rPr>
                <w:rFonts w:asciiTheme="minorHAnsi" w:hAnsiTheme="minorHAnsi" w:cstheme="minorHAnsi"/>
                <w:bCs/>
                <w:sz w:val="20"/>
                <w:szCs w:val="20"/>
              </w:rPr>
            </w:pPr>
          </w:p>
          <w:p w14:paraId="2358DC24" w14:textId="3B2205A3" w:rsidR="00737B71" w:rsidRDefault="00737B71" w:rsidP="00C834ED">
            <w:pPr>
              <w:pStyle w:val="Paragrafoelenco"/>
              <w:numPr>
                <w:ilvl w:val="0"/>
                <w:numId w:val="31"/>
              </w:numPr>
              <w:autoSpaceDE w:val="0"/>
              <w:autoSpaceDN w:val="0"/>
              <w:adjustRightInd w:val="0"/>
              <w:spacing w:before="120" w:after="120"/>
              <w:ind w:hanging="357"/>
              <w:contextualSpacing/>
              <w:jc w:val="both"/>
              <w:rPr>
                <w:rFonts w:asciiTheme="minorHAnsi" w:hAnsiTheme="minorHAnsi" w:cstheme="minorHAnsi"/>
                <w:bCs/>
                <w:sz w:val="20"/>
                <w:szCs w:val="20"/>
              </w:rPr>
            </w:pPr>
            <w:proofErr w:type="gramStart"/>
            <w:r w:rsidRPr="002B07B8">
              <w:rPr>
                <w:rFonts w:asciiTheme="minorHAnsi" w:hAnsiTheme="minorHAnsi" w:cstheme="minorHAnsi"/>
                <w:bCs/>
                <w:sz w:val="20"/>
                <w:szCs w:val="20"/>
              </w:rPr>
              <w:t>documentazione</w:t>
            </w:r>
            <w:proofErr w:type="gramEnd"/>
            <w:r w:rsidRPr="002B07B8">
              <w:rPr>
                <w:rFonts w:asciiTheme="minorHAnsi" w:hAnsiTheme="minorHAnsi" w:cstheme="minorHAnsi"/>
                <w:bCs/>
                <w:sz w:val="20"/>
                <w:szCs w:val="20"/>
              </w:rPr>
              <w:t xml:space="preserve"> inerente la  partecipazione ai festival o mostre internazionali</w:t>
            </w:r>
          </w:p>
          <w:p w14:paraId="23020BAD" w14:textId="77777777" w:rsidR="00737B71" w:rsidRDefault="00737B71" w:rsidP="00737B71">
            <w:pPr>
              <w:autoSpaceDE w:val="0"/>
              <w:autoSpaceDN w:val="0"/>
              <w:adjustRightInd w:val="0"/>
              <w:spacing w:before="120" w:after="120"/>
              <w:contextualSpacing/>
              <w:jc w:val="both"/>
              <w:rPr>
                <w:rFonts w:asciiTheme="minorHAnsi" w:hAnsiTheme="minorHAnsi" w:cstheme="minorHAnsi"/>
                <w:bCs/>
                <w:sz w:val="20"/>
                <w:szCs w:val="20"/>
              </w:rPr>
            </w:pPr>
          </w:p>
          <w:p w14:paraId="5192C429" w14:textId="67DFCBFC" w:rsidR="00737B71" w:rsidRPr="00303617" w:rsidRDefault="00737B71" w:rsidP="00737B71">
            <w:pPr>
              <w:autoSpaceDE w:val="0"/>
              <w:autoSpaceDN w:val="0"/>
              <w:adjustRightInd w:val="0"/>
              <w:spacing w:before="120" w:after="120"/>
              <w:contextualSpacing/>
              <w:jc w:val="both"/>
              <w:rPr>
                <w:rFonts w:asciiTheme="minorHAnsi" w:hAnsiTheme="minorHAnsi" w:cstheme="minorHAnsi"/>
                <w:sz w:val="20"/>
                <w:szCs w:val="20"/>
              </w:rPr>
            </w:pPr>
          </w:p>
        </w:tc>
      </w:tr>
      <w:tr w:rsidR="00395F7C" w:rsidRPr="00D041DC" w14:paraId="79F5A407" w14:textId="77777777" w:rsidTr="00AC304C">
        <w:trPr>
          <w:gridAfter w:val="1"/>
          <w:wAfter w:w="8" w:type="dxa"/>
          <w:trHeight w:val="1690"/>
          <w:jc w:val="center"/>
        </w:trPr>
        <w:tc>
          <w:tcPr>
            <w:tcW w:w="1749" w:type="dxa"/>
            <w:vAlign w:val="center"/>
          </w:tcPr>
          <w:p w14:paraId="4F42D6C9" w14:textId="14AA3674" w:rsidR="00395F7C" w:rsidRDefault="006E75F6" w:rsidP="00323DF2">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A</w:t>
            </w:r>
            <w:r w:rsidRPr="006E75F6">
              <w:rPr>
                <w:rFonts w:asciiTheme="minorHAnsi" w:eastAsiaTheme="majorEastAsia" w:hAnsiTheme="minorHAnsi" w:cstheme="minorHAnsi"/>
                <w:b/>
                <w:bCs/>
                <w:sz w:val="20"/>
                <w:szCs w:val="20"/>
              </w:rPr>
              <w:t>ssicurazioni, garanzie e finanziamenti</w:t>
            </w:r>
          </w:p>
        </w:tc>
        <w:tc>
          <w:tcPr>
            <w:tcW w:w="2886" w:type="dxa"/>
            <w:vAlign w:val="center"/>
          </w:tcPr>
          <w:p w14:paraId="03345D46" w14:textId="77777777" w:rsidR="00395F7C" w:rsidRDefault="006E75F6" w:rsidP="006E75F6">
            <w:pPr>
              <w:pStyle w:val="Paragrafoelenco"/>
              <w:numPr>
                <w:ilvl w:val="0"/>
                <w:numId w:val="39"/>
              </w:numPr>
              <w:spacing w:before="120" w:after="120"/>
              <w:ind w:left="406"/>
              <w:contextualSpacing/>
              <w:rPr>
                <w:rFonts w:asciiTheme="minorHAnsi" w:eastAsiaTheme="majorEastAsia" w:hAnsiTheme="minorHAnsi" w:cstheme="minorHAnsi"/>
                <w:b/>
                <w:bCs/>
                <w:sz w:val="20"/>
                <w:szCs w:val="20"/>
              </w:rPr>
            </w:pPr>
            <w:proofErr w:type="gramStart"/>
            <w:r w:rsidRPr="006E75F6">
              <w:rPr>
                <w:rFonts w:asciiTheme="minorHAnsi" w:eastAsiaTheme="majorEastAsia" w:hAnsiTheme="minorHAnsi" w:cstheme="minorHAnsi"/>
                <w:b/>
                <w:bCs/>
                <w:sz w:val="20"/>
                <w:szCs w:val="20"/>
              </w:rPr>
              <w:t>oneri</w:t>
            </w:r>
            <w:proofErr w:type="gramEnd"/>
            <w:r w:rsidRPr="006E75F6">
              <w:rPr>
                <w:rFonts w:asciiTheme="minorHAnsi" w:eastAsiaTheme="majorEastAsia" w:hAnsiTheme="minorHAnsi" w:cstheme="minorHAnsi"/>
                <w:b/>
                <w:bCs/>
                <w:sz w:val="20"/>
                <w:szCs w:val="20"/>
              </w:rPr>
              <w:t xml:space="preserve"> assicurativi e spese legali </w:t>
            </w:r>
          </w:p>
          <w:p w14:paraId="56EBB5DA" w14:textId="0218D4AB" w:rsidR="006E75F6" w:rsidRDefault="006E75F6" w:rsidP="006E75F6">
            <w:pPr>
              <w:pStyle w:val="Paragrafoelenco"/>
              <w:numPr>
                <w:ilvl w:val="0"/>
                <w:numId w:val="39"/>
              </w:numPr>
              <w:spacing w:before="120" w:after="120"/>
              <w:ind w:left="406"/>
              <w:contextualSpacing/>
              <w:rPr>
                <w:rFonts w:asciiTheme="minorHAnsi" w:eastAsiaTheme="majorEastAsia" w:hAnsiTheme="minorHAnsi" w:cstheme="minorHAnsi"/>
                <w:b/>
                <w:bCs/>
                <w:sz w:val="20"/>
                <w:szCs w:val="20"/>
              </w:rPr>
            </w:pPr>
            <w:proofErr w:type="gramStart"/>
            <w:r w:rsidRPr="006E75F6">
              <w:rPr>
                <w:rFonts w:asciiTheme="minorHAnsi" w:eastAsiaTheme="majorEastAsia" w:hAnsiTheme="minorHAnsi" w:cstheme="minorHAnsi"/>
                <w:b/>
                <w:bCs/>
                <w:sz w:val="20"/>
                <w:szCs w:val="20"/>
              </w:rPr>
              <w:t>premi</w:t>
            </w:r>
            <w:proofErr w:type="gramEnd"/>
            <w:r w:rsidRPr="006E75F6">
              <w:rPr>
                <w:rFonts w:asciiTheme="minorHAnsi" w:eastAsiaTheme="majorEastAsia" w:hAnsiTheme="minorHAnsi" w:cstheme="minorHAnsi"/>
                <w:b/>
                <w:bCs/>
                <w:sz w:val="20"/>
                <w:szCs w:val="20"/>
              </w:rPr>
              <w:t xml:space="preserve"> per fide</w:t>
            </w:r>
            <w:r w:rsidR="000A1838">
              <w:rPr>
                <w:rFonts w:asciiTheme="minorHAnsi" w:eastAsiaTheme="majorEastAsia" w:hAnsiTheme="minorHAnsi" w:cstheme="minorHAnsi"/>
                <w:b/>
                <w:bCs/>
                <w:sz w:val="20"/>
                <w:szCs w:val="20"/>
              </w:rPr>
              <w:t>jussione su anticipo (Spese Dirette</w:t>
            </w:r>
            <w:r w:rsidRPr="006E75F6">
              <w:rPr>
                <w:rFonts w:asciiTheme="minorHAnsi" w:eastAsiaTheme="majorEastAsia" w:hAnsiTheme="minorHAnsi" w:cstheme="minorHAnsi"/>
                <w:b/>
                <w:bCs/>
                <w:sz w:val="20"/>
                <w:szCs w:val="20"/>
              </w:rPr>
              <w:t xml:space="preserve"> di Procedura)</w:t>
            </w:r>
          </w:p>
          <w:p w14:paraId="10B09D3F" w14:textId="2BABD878" w:rsidR="006E75F6" w:rsidRDefault="006E75F6" w:rsidP="006E75F6">
            <w:pPr>
              <w:pStyle w:val="Paragrafoelenco"/>
              <w:numPr>
                <w:ilvl w:val="0"/>
                <w:numId w:val="39"/>
              </w:numPr>
              <w:spacing w:before="120" w:after="120"/>
              <w:ind w:left="406"/>
              <w:contextualSpacing/>
              <w:rPr>
                <w:rFonts w:asciiTheme="minorHAnsi" w:eastAsiaTheme="majorEastAsia" w:hAnsiTheme="minorHAnsi" w:cstheme="minorHAnsi"/>
                <w:b/>
                <w:bCs/>
                <w:sz w:val="20"/>
                <w:szCs w:val="20"/>
              </w:rPr>
            </w:pPr>
            <w:proofErr w:type="gramStart"/>
            <w:r w:rsidRPr="006E75F6">
              <w:rPr>
                <w:rFonts w:asciiTheme="minorHAnsi" w:eastAsiaTheme="majorEastAsia" w:hAnsiTheme="minorHAnsi" w:cstheme="minorHAnsi"/>
                <w:b/>
                <w:bCs/>
                <w:sz w:val="20"/>
                <w:szCs w:val="20"/>
              </w:rPr>
              <w:t>altri</w:t>
            </w:r>
            <w:proofErr w:type="gramEnd"/>
            <w:r w:rsidRPr="006E75F6">
              <w:rPr>
                <w:rFonts w:asciiTheme="minorHAnsi" w:eastAsiaTheme="majorEastAsia" w:hAnsiTheme="minorHAnsi" w:cstheme="minorHAnsi"/>
                <w:b/>
                <w:bCs/>
                <w:sz w:val="20"/>
                <w:szCs w:val="20"/>
              </w:rPr>
              <w:t xml:space="preserve"> oneri di garanzi</w:t>
            </w:r>
            <w:r w:rsidR="00EB11E1">
              <w:rPr>
                <w:rFonts w:asciiTheme="minorHAnsi" w:eastAsiaTheme="majorEastAsia" w:hAnsiTheme="minorHAnsi" w:cstheme="minorHAnsi"/>
                <w:b/>
                <w:bCs/>
                <w:sz w:val="20"/>
                <w:szCs w:val="20"/>
              </w:rPr>
              <w:t>a</w:t>
            </w:r>
          </w:p>
          <w:p w14:paraId="5236BAAE" w14:textId="5B01EDDD" w:rsidR="00EB11E1" w:rsidRPr="00323DF2" w:rsidRDefault="00EB11E1" w:rsidP="00EB11E1">
            <w:pPr>
              <w:pStyle w:val="Paragrafoelenco"/>
              <w:numPr>
                <w:ilvl w:val="0"/>
                <w:numId w:val="39"/>
              </w:numPr>
              <w:spacing w:before="120" w:after="120"/>
              <w:ind w:left="406"/>
              <w:contextualSpacing/>
              <w:rPr>
                <w:rFonts w:asciiTheme="minorHAnsi" w:eastAsiaTheme="majorEastAsia" w:hAnsiTheme="minorHAnsi" w:cstheme="minorHAnsi"/>
                <w:b/>
                <w:bCs/>
                <w:sz w:val="20"/>
                <w:szCs w:val="20"/>
              </w:rPr>
            </w:pPr>
            <w:proofErr w:type="gramStart"/>
            <w:r w:rsidRPr="00EB11E1">
              <w:rPr>
                <w:rFonts w:asciiTheme="minorHAnsi" w:eastAsiaTheme="majorEastAsia" w:hAnsiTheme="minorHAnsi" w:cstheme="minorHAnsi"/>
                <w:b/>
                <w:bCs/>
                <w:sz w:val="20"/>
                <w:szCs w:val="20"/>
              </w:rPr>
              <w:t>altri</w:t>
            </w:r>
            <w:proofErr w:type="gramEnd"/>
            <w:r w:rsidRPr="00EB11E1">
              <w:rPr>
                <w:rFonts w:asciiTheme="minorHAnsi" w:eastAsiaTheme="majorEastAsia" w:hAnsiTheme="minorHAnsi" w:cstheme="minorHAnsi"/>
                <w:b/>
                <w:bCs/>
                <w:sz w:val="20"/>
                <w:szCs w:val="20"/>
              </w:rPr>
              <w:t xml:space="preserve"> oneri finanziari</w:t>
            </w:r>
          </w:p>
        </w:tc>
        <w:tc>
          <w:tcPr>
            <w:tcW w:w="5563" w:type="dxa"/>
            <w:vAlign w:val="center"/>
          </w:tcPr>
          <w:p w14:paraId="0D01AA14" w14:textId="77777777" w:rsidR="00C834ED" w:rsidRPr="00306419" w:rsidRDefault="00C834ED" w:rsidP="00C834ED">
            <w:pPr>
              <w:pStyle w:val="Paragrafoelenco"/>
              <w:numPr>
                <w:ilvl w:val="0"/>
                <w:numId w:val="22"/>
              </w:numPr>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Copia</w:t>
            </w:r>
            <w:r>
              <w:rPr>
                <w:rFonts w:asciiTheme="minorHAnsi" w:hAnsiTheme="minorHAnsi" w:cstheme="minorHAnsi"/>
                <w:sz w:val="20"/>
                <w:szCs w:val="20"/>
              </w:rPr>
              <w:t xml:space="preserve"> conforme all’originale</w:t>
            </w:r>
            <w:r w:rsidRPr="00306419">
              <w:rPr>
                <w:rFonts w:asciiTheme="minorHAnsi" w:hAnsiTheme="minorHAnsi" w:cstheme="minorHAnsi"/>
                <w:sz w:val="20"/>
                <w:szCs w:val="20"/>
              </w:rPr>
              <w:t>:</w:t>
            </w:r>
          </w:p>
          <w:p w14:paraId="13E6695B" w14:textId="5B235089" w:rsidR="00C834ED" w:rsidRPr="00306419" w:rsidRDefault="00C834ED" w:rsidP="00C834ED">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F44F6A">
              <w:rPr>
                <w:rFonts w:asciiTheme="minorHAnsi" w:hAnsiTheme="minorHAnsi" w:cstheme="minorHAnsi"/>
                <w:sz w:val="20"/>
                <w:szCs w:val="20"/>
              </w:rPr>
              <w:t>contratto</w:t>
            </w:r>
            <w:proofErr w:type="gramEnd"/>
            <w:r w:rsidRPr="00F44F6A">
              <w:rPr>
                <w:rFonts w:asciiTheme="minorHAnsi" w:hAnsiTheme="minorHAnsi" w:cstheme="minorHAnsi"/>
                <w:sz w:val="20"/>
                <w:szCs w:val="20"/>
              </w:rPr>
              <w:t xml:space="preserve"> </w:t>
            </w:r>
            <w:r w:rsidRPr="00316815">
              <w:rPr>
                <w:rFonts w:asciiTheme="minorHAnsi" w:hAnsiTheme="minorHAnsi" w:cstheme="minorHAnsi"/>
                <w:bCs/>
                <w:sz w:val="20"/>
                <w:szCs w:val="20"/>
              </w:rPr>
              <w:t>tra il beneficiario e il fornitore</w:t>
            </w:r>
            <w:r>
              <w:rPr>
                <w:rFonts w:asciiTheme="minorHAnsi" w:hAnsiTheme="minorHAnsi" w:cstheme="minorHAnsi"/>
                <w:bCs/>
                <w:sz w:val="20"/>
                <w:szCs w:val="20"/>
              </w:rPr>
              <w:t>, sottoscritto da tutte le parti interessate</w:t>
            </w:r>
            <w:r w:rsidRPr="00316815">
              <w:rPr>
                <w:rFonts w:asciiTheme="minorHAnsi" w:hAnsiTheme="minorHAnsi" w:cstheme="minorHAnsi"/>
                <w:bCs/>
                <w:sz w:val="20"/>
                <w:szCs w:val="20"/>
              </w:rPr>
              <w:t xml:space="preserve">. </w:t>
            </w:r>
            <w:r w:rsidRPr="00306419">
              <w:rPr>
                <w:rFonts w:asciiTheme="minorHAnsi" w:hAnsiTheme="minorHAnsi" w:cstheme="minorHAnsi"/>
                <w:sz w:val="20"/>
                <w:szCs w:val="20"/>
              </w:rPr>
              <w:t>Tale contratto deve contenere la data di sottoscriz</w:t>
            </w:r>
            <w:r>
              <w:rPr>
                <w:rFonts w:asciiTheme="minorHAnsi" w:hAnsiTheme="minorHAnsi" w:cstheme="minorHAnsi"/>
                <w:sz w:val="20"/>
                <w:szCs w:val="20"/>
              </w:rPr>
              <w:t xml:space="preserve">ione, </w:t>
            </w:r>
            <w:r w:rsidRPr="00BC022B">
              <w:rPr>
                <w:rFonts w:asciiTheme="minorHAnsi" w:hAnsiTheme="minorHAnsi" w:cstheme="minorHAnsi"/>
                <w:sz w:val="20"/>
                <w:szCs w:val="20"/>
              </w:rPr>
              <w:t>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r w:rsidRPr="00306419">
              <w:rPr>
                <w:rFonts w:asciiTheme="minorHAnsi" w:hAnsiTheme="minorHAnsi" w:cstheme="minorHAnsi"/>
                <w:sz w:val="20"/>
                <w:szCs w:val="20"/>
              </w:rPr>
              <w:t>;</w:t>
            </w:r>
          </w:p>
          <w:p w14:paraId="0964825B" w14:textId="77777777" w:rsidR="00C834ED" w:rsidRDefault="00C834ED" w:rsidP="00C834ED">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F44F6A">
              <w:rPr>
                <w:rFonts w:asciiTheme="minorHAnsi" w:hAnsiTheme="minorHAnsi" w:cstheme="minorHAnsi"/>
                <w:sz w:val="20"/>
                <w:szCs w:val="20"/>
              </w:rPr>
              <w:t>delle</w:t>
            </w:r>
            <w:proofErr w:type="gramEnd"/>
            <w:r w:rsidRPr="00F44F6A">
              <w:rPr>
                <w:rFonts w:asciiTheme="minorHAnsi" w:hAnsiTheme="minorHAnsi" w:cstheme="minorHAnsi"/>
                <w:sz w:val="20"/>
                <w:szCs w:val="20"/>
              </w:rPr>
              <w:t xml:space="preserve"> fatture del </w:t>
            </w:r>
            <w:r>
              <w:rPr>
                <w:rFonts w:asciiTheme="minorHAnsi" w:hAnsiTheme="minorHAnsi" w:cstheme="minorHAnsi"/>
                <w:sz w:val="20"/>
                <w:szCs w:val="20"/>
              </w:rPr>
              <w:t>fornitore</w:t>
            </w:r>
            <w:r w:rsidRPr="00F44F6A">
              <w:rPr>
                <w:rFonts w:asciiTheme="minorHAnsi" w:hAnsiTheme="minorHAnsi" w:cstheme="minorHAnsi"/>
                <w:sz w:val="20"/>
                <w:szCs w:val="20"/>
              </w:rPr>
              <w:t xml:space="preserve"> che devono riportare l’oggetto dell’incarico, il relativo compenso e devono essere</w:t>
            </w:r>
            <w:r w:rsidRPr="00A85B75">
              <w:rPr>
                <w:rFonts w:asciiTheme="minorHAnsi" w:hAnsiTheme="minorHAnsi" w:cstheme="minorHAnsi"/>
                <w:sz w:val="20"/>
                <w:szCs w:val="20"/>
              </w:rPr>
              <w:t xml:space="preserve"> annullate secondo le modalità indicate </w:t>
            </w:r>
            <w:r w:rsidRPr="00306419">
              <w:rPr>
                <w:rFonts w:asciiTheme="minorHAnsi" w:hAnsiTheme="minorHAnsi" w:cstheme="minorHAnsi"/>
                <w:color w:val="000000"/>
                <w:sz w:val="20"/>
                <w:szCs w:val="20"/>
              </w:rPr>
              <w:t>nell</w:t>
            </w:r>
            <w:r>
              <w:rPr>
                <w:rFonts w:asciiTheme="minorHAnsi" w:hAnsiTheme="minorHAnsi" w:cstheme="minorHAnsi"/>
                <w:color w:val="000000"/>
                <w:sz w:val="20"/>
                <w:szCs w:val="20"/>
              </w:rPr>
              <w:t xml:space="preserve">a presente </w:t>
            </w:r>
            <w:r w:rsidRPr="00306419">
              <w:rPr>
                <w:rFonts w:asciiTheme="minorHAnsi" w:hAnsiTheme="minorHAnsi" w:cstheme="minorHAnsi"/>
                <w:color w:val="000000"/>
                <w:sz w:val="20"/>
                <w:szCs w:val="20"/>
              </w:rPr>
              <w:t>Appendice</w:t>
            </w:r>
            <w:r w:rsidRPr="00306419">
              <w:rPr>
                <w:rFonts w:asciiTheme="minorHAnsi" w:hAnsiTheme="minorHAnsi" w:cstheme="minorHAnsi"/>
                <w:sz w:val="20"/>
                <w:szCs w:val="20"/>
              </w:rPr>
              <w:t>;</w:t>
            </w:r>
          </w:p>
          <w:p w14:paraId="6FE99CAC" w14:textId="77777777" w:rsidR="00C834ED" w:rsidRPr="00624297" w:rsidRDefault="00C834ED" w:rsidP="00C834ED">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047B50">
              <w:rPr>
                <w:rFonts w:asciiTheme="minorHAnsi" w:hAnsiTheme="minorHAnsi" w:cstheme="minorHAnsi"/>
                <w:bCs/>
                <w:sz w:val="20"/>
                <w:szCs w:val="20"/>
              </w:rPr>
              <w:t>degli</w:t>
            </w:r>
            <w:proofErr w:type="gramEnd"/>
            <w:r w:rsidRPr="00047B50">
              <w:rPr>
                <w:rFonts w:asciiTheme="minorHAnsi" w:hAnsiTheme="minorHAnsi" w:cstheme="minorHAnsi"/>
                <w:bCs/>
                <w:sz w:val="20"/>
                <w:szCs w:val="20"/>
              </w:rPr>
              <w:t xml:space="preserve"> estratti conto bancari da cui risulti l’addebito di ciascuna spesa rendicontata;</w:t>
            </w:r>
          </w:p>
          <w:p w14:paraId="5CC64D38" w14:textId="4FCC97EC" w:rsidR="00624297" w:rsidRPr="00624297" w:rsidRDefault="00624297" w:rsidP="00624297">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sz w:val="20"/>
                <w:szCs w:val="22"/>
              </w:rPr>
              <w:t>delle</w:t>
            </w:r>
            <w:proofErr w:type="gramEnd"/>
            <w:r w:rsidRPr="00BB2A38">
              <w:rPr>
                <w:rFonts w:asciiTheme="minorHAnsi" w:hAnsiTheme="minorHAnsi" w:cstheme="minorHAnsi"/>
                <w:sz w:val="20"/>
                <w:szCs w:val="22"/>
              </w:rPr>
              <w:t xml:space="preserve"> </w:t>
            </w:r>
            <w:r>
              <w:rPr>
                <w:rFonts w:asciiTheme="minorHAnsi" w:hAnsiTheme="minorHAnsi" w:cstheme="minorHAnsi"/>
                <w:sz w:val="20"/>
                <w:szCs w:val="22"/>
              </w:rPr>
              <w:t>attestazioni di pagamento q</w:t>
            </w:r>
            <w:r w:rsidRPr="00BB2A38">
              <w:rPr>
                <w:rFonts w:asciiTheme="minorHAnsi" w:hAnsiTheme="minorHAnsi" w:cstheme="minorHAnsi"/>
                <w:sz w:val="20"/>
                <w:szCs w:val="22"/>
              </w:rPr>
              <w:t>ualora l’estratto conto non ripor</w:t>
            </w:r>
            <w:r>
              <w:rPr>
                <w:rFonts w:asciiTheme="minorHAnsi" w:hAnsiTheme="minorHAnsi" w:cstheme="minorHAnsi"/>
                <w:sz w:val="20"/>
                <w:szCs w:val="22"/>
              </w:rPr>
              <w:t xml:space="preserve">ti </w:t>
            </w:r>
            <w:r w:rsidRPr="00BB2A38">
              <w:rPr>
                <w:rFonts w:asciiTheme="minorHAnsi" w:hAnsiTheme="minorHAnsi" w:cstheme="minorHAnsi"/>
                <w:sz w:val="20"/>
                <w:szCs w:val="22"/>
              </w:rPr>
              <w:t>la causale dell’operazione con il riferimento alla fattura pagata</w:t>
            </w:r>
            <w:r>
              <w:rPr>
                <w:rFonts w:asciiTheme="minorHAnsi" w:hAnsiTheme="minorHAnsi" w:cstheme="minorHAnsi"/>
                <w:sz w:val="20"/>
                <w:szCs w:val="22"/>
              </w:rPr>
              <w:t xml:space="preserve"> e </w:t>
            </w:r>
            <w:r w:rsidRPr="00BB2A38">
              <w:rPr>
                <w:rFonts w:asciiTheme="minorHAnsi" w:hAnsiTheme="minorHAnsi" w:cstheme="minorHAnsi"/>
                <w:sz w:val="20"/>
                <w:szCs w:val="22"/>
              </w:rPr>
              <w:t>il numero identificativo del</w:t>
            </w:r>
            <w:r>
              <w:rPr>
                <w:rFonts w:asciiTheme="minorHAnsi" w:hAnsiTheme="minorHAnsi" w:cstheme="minorHAnsi"/>
                <w:sz w:val="20"/>
                <w:szCs w:val="22"/>
              </w:rPr>
              <w:t>l’operazione;</w:t>
            </w:r>
          </w:p>
          <w:p w14:paraId="18A48100" w14:textId="702C547D" w:rsidR="00395F7C" w:rsidRPr="00303617" w:rsidRDefault="00C834ED" w:rsidP="00C834ED">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Pr>
                <w:rFonts w:asciiTheme="minorHAnsi" w:hAnsiTheme="minorHAnsi" w:cstheme="minorHAnsi"/>
                <w:bCs/>
                <w:sz w:val="20"/>
                <w:szCs w:val="20"/>
              </w:rPr>
              <w:t>nel</w:t>
            </w:r>
            <w:proofErr w:type="gramEnd"/>
            <w:r>
              <w:rPr>
                <w:rFonts w:asciiTheme="minorHAnsi" w:hAnsiTheme="minorHAnsi" w:cstheme="minorHAnsi"/>
                <w:bCs/>
                <w:sz w:val="20"/>
                <w:szCs w:val="20"/>
              </w:rPr>
              <w:t xml:space="preserve"> caso di polizze, </w:t>
            </w:r>
            <w:r w:rsidRPr="00552766">
              <w:rPr>
                <w:rFonts w:asciiTheme="minorHAnsi" w:hAnsiTheme="minorHAnsi" w:cstheme="minorHAnsi"/>
                <w:bCs/>
                <w:sz w:val="20"/>
                <w:szCs w:val="20"/>
              </w:rPr>
              <w:t>della quietanza di pagamento del premio e degli estratti conto bancari da cui risulti l’addebito del premio.</w:t>
            </w:r>
          </w:p>
        </w:tc>
      </w:tr>
      <w:tr w:rsidR="00AC304C" w:rsidRPr="00D041DC" w14:paraId="70FC8BF3" w14:textId="77777777" w:rsidTr="00AC304C">
        <w:trPr>
          <w:trHeight w:val="1690"/>
          <w:jc w:val="center"/>
        </w:trPr>
        <w:tc>
          <w:tcPr>
            <w:tcW w:w="1749" w:type="dxa"/>
            <w:vAlign w:val="center"/>
          </w:tcPr>
          <w:p w14:paraId="11D43B17" w14:textId="3085A6BA" w:rsidR="00AC304C" w:rsidRPr="00323DF2" w:rsidRDefault="00AC304C" w:rsidP="00AC304C">
            <w:pPr>
              <w:tabs>
                <w:tab w:val="left" w:pos="426"/>
              </w:tabs>
              <w:spacing w:before="120" w:after="120"/>
              <w:ind w:right="-6"/>
              <w:contextualSpacing/>
              <w:rPr>
                <w:rFonts w:asciiTheme="minorHAnsi" w:eastAsiaTheme="majorEastAsia" w:hAnsiTheme="minorHAnsi" w:cstheme="minorHAnsi"/>
                <w:b/>
                <w:bCs/>
                <w:sz w:val="20"/>
                <w:szCs w:val="20"/>
                <w:highlight w:val="yellow"/>
              </w:rPr>
            </w:pPr>
            <w:r>
              <w:rPr>
                <w:rFonts w:asciiTheme="minorHAnsi" w:eastAsiaTheme="majorEastAsia" w:hAnsiTheme="minorHAnsi" w:cstheme="minorHAnsi"/>
                <w:b/>
                <w:bCs/>
                <w:sz w:val="20"/>
                <w:szCs w:val="20"/>
              </w:rPr>
              <w:t>Personale interno</w:t>
            </w:r>
          </w:p>
        </w:tc>
        <w:tc>
          <w:tcPr>
            <w:tcW w:w="2886" w:type="dxa"/>
            <w:vAlign w:val="center"/>
          </w:tcPr>
          <w:p w14:paraId="15EBAA30" w14:textId="392DA055" w:rsidR="00AC304C" w:rsidRPr="00323DF2" w:rsidRDefault="00AC304C" w:rsidP="00AC304C">
            <w:pPr>
              <w:spacing w:before="120" w:after="120"/>
              <w:contextualSpacing/>
              <w:jc w:val="both"/>
              <w:rPr>
                <w:rFonts w:asciiTheme="minorHAnsi" w:hAnsiTheme="minorHAnsi" w:cstheme="minorHAnsi"/>
                <w:sz w:val="20"/>
                <w:szCs w:val="20"/>
                <w:highlight w:val="yellow"/>
              </w:rPr>
            </w:pPr>
          </w:p>
        </w:tc>
        <w:tc>
          <w:tcPr>
            <w:tcW w:w="5571" w:type="dxa"/>
            <w:gridSpan w:val="2"/>
            <w:vAlign w:val="center"/>
          </w:tcPr>
          <w:p w14:paraId="683DF0D3" w14:textId="77777777" w:rsidR="00AC304C" w:rsidRPr="00D1477B" w:rsidRDefault="00AC304C" w:rsidP="00AC304C">
            <w:pPr>
              <w:autoSpaceDE w:val="0"/>
              <w:autoSpaceDN w:val="0"/>
              <w:adjustRightInd w:val="0"/>
              <w:spacing w:before="120" w:after="120"/>
              <w:ind w:left="360"/>
              <w:contextualSpacing/>
              <w:jc w:val="both"/>
              <w:rPr>
                <w:rFonts w:asciiTheme="minorHAnsi" w:hAnsiTheme="minorHAnsi" w:cstheme="minorHAnsi"/>
                <w:bCs/>
                <w:sz w:val="20"/>
                <w:szCs w:val="20"/>
                <w:highlight w:val="yellow"/>
              </w:rPr>
            </w:pPr>
          </w:p>
          <w:p w14:paraId="2B4CAE30" w14:textId="5BF95EA7" w:rsidR="00AC304C" w:rsidRPr="008576EE" w:rsidRDefault="00AC304C" w:rsidP="00B82A9D">
            <w:pPr>
              <w:numPr>
                <w:ilvl w:val="0"/>
                <w:numId w:val="18"/>
              </w:numPr>
              <w:tabs>
                <w:tab w:val="left" w:pos="426"/>
              </w:tabs>
              <w:spacing w:before="120" w:after="120"/>
              <w:ind w:left="285" w:right="-6" w:hanging="285"/>
              <w:contextualSpacing/>
              <w:jc w:val="both"/>
              <w:rPr>
                <w:rFonts w:asciiTheme="minorHAnsi" w:hAnsiTheme="minorHAnsi" w:cstheme="minorHAnsi"/>
                <w:bCs/>
                <w:sz w:val="20"/>
                <w:szCs w:val="20"/>
              </w:rPr>
            </w:pPr>
            <w:proofErr w:type="gramStart"/>
            <w:r w:rsidRPr="008576EE">
              <w:rPr>
                <w:rFonts w:asciiTheme="minorHAnsi" w:hAnsiTheme="minorHAnsi" w:cstheme="minorHAnsi"/>
                <w:bCs/>
                <w:sz w:val="20"/>
                <w:szCs w:val="20"/>
              </w:rPr>
              <w:t>dichiarazione</w:t>
            </w:r>
            <w:proofErr w:type="gramEnd"/>
            <w:r w:rsidRPr="008576EE">
              <w:rPr>
                <w:rFonts w:asciiTheme="minorHAnsi" w:hAnsiTheme="minorHAnsi" w:cstheme="minorHAnsi"/>
                <w:bCs/>
                <w:sz w:val="20"/>
                <w:szCs w:val="20"/>
              </w:rPr>
              <w:t>, conforme al format previsto (</w:t>
            </w:r>
            <w:r w:rsidRPr="008576EE">
              <w:rPr>
                <w:rFonts w:asciiTheme="minorHAnsi" w:hAnsiTheme="minorHAnsi" w:cstheme="minorHAnsi"/>
                <w:bCs/>
                <w:i/>
                <w:sz w:val="20"/>
                <w:szCs w:val="20"/>
              </w:rPr>
              <w:t xml:space="preserve">Allegato n. </w:t>
            </w:r>
            <w:r w:rsidR="00ED5C4E" w:rsidRPr="008576EE">
              <w:rPr>
                <w:rFonts w:asciiTheme="minorHAnsi" w:hAnsiTheme="minorHAnsi" w:cstheme="minorHAnsi"/>
                <w:bCs/>
                <w:i/>
                <w:sz w:val="20"/>
                <w:szCs w:val="20"/>
              </w:rPr>
              <w:t>5</w:t>
            </w:r>
            <w:r w:rsidRPr="008576EE">
              <w:rPr>
                <w:rFonts w:asciiTheme="minorHAnsi" w:hAnsiTheme="minorHAnsi" w:cstheme="minorHAnsi"/>
                <w:bCs/>
                <w:sz w:val="20"/>
                <w:szCs w:val="20"/>
              </w:rPr>
              <w:t xml:space="preserve">, </w:t>
            </w:r>
            <w:r w:rsidRPr="008576EE">
              <w:rPr>
                <w:rFonts w:asciiTheme="minorHAnsi" w:hAnsiTheme="minorHAnsi" w:cstheme="minorHAnsi"/>
                <w:sz w:val="20"/>
                <w:szCs w:val="20"/>
              </w:rPr>
              <w:t>sottoscritta con Firma Digitale dal Legale rappresentante</w:t>
            </w:r>
            <w:r w:rsidRPr="008576EE">
              <w:rPr>
                <w:rFonts w:asciiTheme="minorHAnsi" w:hAnsiTheme="minorHAnsi" w:cstheme="minorHAnsi"/>
                <w:bCs/>
                <w:sz w:val="20"/>
                <w:szCs w:val="20"/>
              </w:rPr>
              <w:t xml:space="preserve"> </w:t>
            </w:r>
            <w:r w:rsidRPr="008576EE">
              <w:rPr>
                <w:rFonts w:asciiTheme="minorHAnsi" w:hAnsiTheme="minorHAnsi" w:cstheme="minorHAnsi"/>
                <w:sz w:val="20"/>
                <w:szCs w:val="20"/>
              </w:rPr>
              <w:t xml:space="preserve">della società beneficiaria </w:t>
            </w:r>
            <w:r w:rsidRPr="008576EE">
              <w:rPr>
                <w:rFonts w:asciiTheme="minorHAnsi" w:hAnsiTheme="minorHAnsi" w:cstheme="minorHAnsi"/>
                <w:bCs/>
                <w:sz w:val="20"/>
                <w:szCs w:val="20"/>
              </w:rPr>
              <w:t>che attesti il personale impegnato nell’attività, specificando le ore lavorative a questo dedicate ed il costo sostenuto per ciascuna figura coinvolta</w:t>
            </w:r>
            <w:r w:rsidRPr="008576EE">
              <w:rPr>
                <w:rFonts w:asciiTheme="minorHAnsi" w:hAnsiTheme="minorHAnsi" w:cstheme="minorHAnsi"/>
                <w:sz w:val="20"/>
                <w:szCs w:val="20"/>
              </w:rPr>
              <w:t>.</w:t>
            </w:r>
            <w:r w:rsidRPr="008576EE">
              <w:rPr>
                <w:rFonts w:asciiTheme="minorHAnsi" w:hAnsiTheme="minorHAnsi" w:cstheme="minorHAnsi"/>
                <w:bCs/>
                <w:sz w:val="20"/>
                <w:szCs w:val="20"/>
              </w:rPr>
              <w:t xml:space="preserve"> </w:t>
            </w:r>
            <w:r w:rsidRPr="008576EE">
              <w:rPr>
                <w:rFonts w:asciiTheme="minorHAnsi" w:hAnsiTheme="minorHAnsi" w:cstheme="minorHAnsi"/>
                <w:sz w:val="20"/>
                <w:szCs w:val="20"/>
              </w:rPr>
              <w:t>Il costo totale di ciascuna figura coinvolta deve coincidere con il costo totale riportato nel seguente allegato:</w:t>
            </w:r>
          </w:p>
          <w:p w14:paraId="37C3319E" w14:textId="77777777" w:rsidR="00AC304C" w:rsidRPr="00D1477B" w:rsidRDefault="00AC304C" w:rsidP="00AC304C">
            <w:pPr>
              <w:tabs>
                <w:tab w:val="left" w:pos="426"/>
              </w:tabs>
              <w:spacing w:before="120" w:after="120"/>
              <w:ind w:left="285" w:right="-6"/>
              <w:contextualSpacing/>
              <w:jc w:val="both"/>
              <w:rPr>
                <w:rFonts w:asciiTheme="minorHAnsi" w:hAnsiTheme="minorHAnsi" w:cstheme="minorHAnsi"/>
                <w:bCs/>
                <w:sz w:val="20"/>
                <w:szCs w:val="20"/>
                <w:highlight w:val="yellow"/>
              </w:rPr>
            </w:pPr>
          </w:p>
          <w:p w14:paraId="56534D7E" w14:textId="7B6F6125" w:rsidR="00AC304C" w:rsidRPr="008576EE" w:rsidRDefault="00AC304C" w:rsidP="00B82A9D">
            <w:pPr>
              <w:numPr>
                <w:ilvl w:val="0"/>
                <w:numId w:val="18"/>
              </w:numPr>
              <w:tabs>
                <w:tab w:val="left" w:pos="426"/>
              </w:tabs>
              <w:spacing w:before="120" w:after="120"/>
              <w:ind w:left="285" w:right="-6" w:hanging="285"/>
              <w:contextualSpacing/>
              <w:jc w:val="both"/>
              <w:rPr>
                <w:rFonts w:asciiTheme="minorHAnsi" w:hAnsiTheme="minorHAnsi" w:cstheme="minorHAnsi"/>
                <w:bCs/>
                <w:sz w:val="20"/>
                <w:szCs w:val="20"/>
              </w:rPr>
            </w:pPr>
            <w:proofErr w:type="gramStart"/>
            <w:r w:rsidRPr="008576EE">
              <w:rPr>
                <w:rFonts w:asciiTheme="minorHAnsi" w:hAnsiTheme="minorHAnsi" w:cstheme="minorHAnsi"/>
                <w:bCs/>
                <w:sz w:val="20"/>
                <w:szCs w:val="20"/>
              </w:rPr>
              <w:t>prospetto</w:t>
            </w:r>
            <w:proofErr w:type="gramEnd"/>
            <w:r w:rsidRPr="008576EE">
              <w:rPr>
                <w:rFonts w:asciiTheme="minorHAnsi" w:hAnsiTheme="minorHAnsi" w:cstheme="minorHAnsi"/>
                <w:bCs/>
                <w:sz w:val="20"/>
                <w:szCs w:val="20"/>
              </w:rPr>
              <w:t xml:space="preserve"> riepilogativo di calcolo del costo del personale, conforme al format previsto (</w:t>
            </w:r>
            <w:r w:rsidRPr="008576EE">
              <w:rPr>
                <w:rFonts w:asciiTheme="minorHAnsi" w:hAnsiTheme="minorHAnsi" w:cstheme="minorHAnsi"/>
                <w:bCs/>
                <w:i/>
                <w:sz w:val="20"/>
                <w:szCs w:val="20"/>
              </w:rPr>
              <w:t>Allegato n.</w:t>
            </w:r>
            <w:r w:rsidR="00EE177B">
              <w:rPr>
                <w:rFonts w:asciiTheme="minorHAnsi" w:hAnsiTheme="minorHAnsi" w:cstheme="minorHAnsi"/>
                <w:bCs/>
                <w:i/>
                <w:sz w:val="20"/>
                <w:szCs w:val="20"/>
              </w:rPr>
              <w:t xml:space="preserve"> 6</w:t>
            </w:r>
            <w:r w:rsidRPr="008576EE">
              <w:rPr>
                <w:rFonts w:asciiTheme="minorHAnsi" w:hAnsiTheme="minorHAnsi" w:cstheme="minorHAnsi"/>
                <w:bCs/>
                <w:i/>
                <w:sz w:val="20"/>
                <w:szCs w:val="20"/>
              </w:rPr>
              <w:t>.</w:t>
            </w:r>
            <w:r w:rsidRPr="008576EE">
              <w:rPr>
                <w:rFonts w:asciiTheme="minorHAnsi" w:hAnsiTheme="minorHAnsi" w:cstheme="minorHAnsi"/>
                <w:bCs/>
                <w:sz w:val="20"/>
                <w:szCs w:val="20"/>
              </w:rPr>
              <w:t xml:space="preserve">) </w:t>
            </w:r>
            <w:r w:rsidRPr="008576EE">
              <w:rPr>
                <w:rFonts w:asciiTheme="minorHAnsi" w:hAnsiTheme="minorHAnsi" w:cstheme="minorHAnsi"/>
                <w:sz w:val="20"/>
                <w:szCs w:val="20"/>
              </w:rPr>
              <w:t xml:space="preserve">recante la sottoscrizione con Firma Digitale del Legale rappresentante della Società beneficiaria </w:t>
            </w:r>
            <w:r w:rsidRPr="008576EE">
              <w:rPr>
                <w:rFonts w:asciiTheme="minorHAnsi" w:hAnsiTheme="minorHAnsi" w:cstheme="minorHAnsi"/>
                <w:sz w:val="20"/>
                <w:szCs w:val="20"/>
                <w:u w:val="single"/>
              </w:rPr>
              <w:t>(per le modalità di calcolo del costo del personale dipendente si rimanda alla successiva sezione “Informazioni sulle modalità di calcolo d</w:t>
            </w:r>
            <w:r w:rsidR="00176E60">
              <w:rPr>
                <w:rFonts w:asciiTheme="minorHAnsi" w:hAnsiTheme="minorHAnsi" w:cstheme="minorHAnsi"/>
                <w:sz w:val="20"/>
                <w:szCs w:val="20"/>
                <w:u w:val="single"/>
              </w:rPr>
              <w:t>el costo del personale dipendente</w:t>
            </w:r>
            <w:r w:rsidRPr="008576EE">
              <w:rPr>
                <w:rFonts w:asciiTheme="minorHAnsi" w:hAnsiTheme="minorHAnsi" w:cstheme="minorHAnsi"/>
                <w:sz w:val="20"/>
                <w:szCs w:val="20"/>
                <w:u w:val="single"/>
              </w:rPr>
              <w:t>”)</w:t>
            </w:r>
            <w:r w:rsidRPr="008576EE">
              <w:rPr>
                <w:rFonts w:asciiTheme="minorHAnsi" w:hAnsiTheme="minorHAnsi" w:cstheme="minorHAnsi"/>
                <w:bCs/>
                <w:sz w:val="20"/>
                <w:szCs w:val="20"/>
              </w:rPr>
              <w:t xml:space="preserve"> </w:t>
            </w:r>
          </w:p>
          <w:p w14:paraId="54D0C578" w14:textId="77777777" w:rsidR="00AC304C" w:rsidRPr="008576EE" w:rsidRDefault="00AC304C" w:rsidP="00AC304C">
            <w:pPr>
              <w:spacing w:before="120" w:after="120"/>
              <w:ind w:left="317" w:right="-6"/>
              <w:contextualSpacing/>
              <w:jc w:val="both"/>
              <w:rPr>
                <w:rFonts w:asciiTheme="minorHAnsi" w:hAnsiTheme="minorHAnsi" w:cstheme="minorHAnsi"/>
                <w:bCs/>
                <w:sz w:val="20"/>
                <w:szCs w:val="20"/>
              </w:rPr>
            </w:pPr>
          </w:p>
          <w:p w14:paraId="68347F9B" w14:textId="4F058DEE" w:rsidR="00AC304C" w:rsidRPr="008576EE" w:rsidRDefault="00AC304C" w:rsidP="00B82A9D">
            <w:pPr>
              <w:numPr>
                <w:ilvl w:val="0"/>
                <w:numId w:val="18"/>
              </w:numPr>
              <w:tabs>
                <w:tab w:val="left" w:pos="426"/>
              </w:tabs>
              <w:spacing w:before="120" w:after="120"/>
              <w:ind w:left="285" w:right="-6" w:hanging="285"/>
              <w:contextualSpacing/>
              <w:jc w:val="both"/>
              <w:rPr>
                <w:rFonts w:asciiTheme="minorHAnsi" w:hAnsiTheme="minorHAnsi" w:cstheme="minorHAnsi"/>
                <w:bCs/>
                <w:sz w:val="20"/>
                <w:szCs w:val="20"/>
              </w:rPr>
            </w:pPr>
            <w:proofErr w:type="gramStart"/>
            <w:r w:rsidRPr="008576EE">
              <w:rPr>
                <w:rFonts w:asciiTheme="minorHAnsi" w:hAnsiTheme="minorHAnsi" w:cstheme="minorHAnsi"/>
                <w:sz w:val="20"/>
                <w:szCs w:val="20"/>
              </w:rPr>
              <w:t>copia</w:t>
            </w:r>
            <w:proofErr w:type="gramEnd"/>
            <w:r w:rsidR="00CF15F8">
              <w:rPr>
                <w:rFonts w:asciiTheme="minorHAnsi" w:hAnsiTheme="minorHAnsi" w:cstheme="minorHAnsi"/>
                <w:sz w:val="20"/>
                <w:szCs w:val="20"/>
              </w:rPr>
              <w:t xml:space="preserve"> conforme all’originale</w:t>
            </w:r>
            <w:r w:rsidRPr="008576EE">
              <w:rPr>
                <w:rFonts w:asciiTheme="minorHAnsi" w:hAnsiTheme="minorHAnsi" w:cstheme="minorHAnsi"/>
                <w:sz w:val="20"/>
                <w:szCs w:val="20"/>
              </w:rPr>
              <w:t xml:space="preserve">: </w:t>
            </w:r>
          </w:p>
          <w:p w14:paraId="4110568B" w14:textId="77777777" w:rsidR="00AC304C" w:rsidRPr="00D1477B" w:rsidRDefault="00AC304C" w:rsidP="00AC304C">
            <w:pPr>
              <w:tabs>
                <w:tab w:val="left" w:pos="426"/>
              </w:tabs>
              <w:spacing w:before="120" w:after="120"/>
              <w:ind w:left="285" w:right="-6"/>
              <w:contextualSpacing/>
              <w:jc w:val="both"/>
              <w:rPr>
                <w:rFonts w:asciiTheme="minorHAnsi" w:hAnsiTheme="minorHAnsi" w:cstheme="minorHAnsi"/>
                <w:bCs/>
                <w:sz w:val="20"/>
                <w:szCs w:val="20"/>
                <w:highlight w:val="yellow"/>
              </w:rPr>
            </w:pPr>
          </w:p>
          <w:p w14:paraId="2AD4E84A" w14:textId="77777777" w:rsidR="00AC304C" w:rsidRPr="008576EE" w:rsidRDefault="00AC304C" w:rsidP="00B82A9D">
            <w:pPr>
              <w:numPr>
                <w:ilvl w:val="0"/>
                <w:numId w:val="29"/>
              </w:numPr>
              <w:tabs>
                <w:tab w:val="left" w:pos="426"/>
              </w:tabs>
              <w:spacing w:before="120" w:after="120"/>
              <w:ind w:right="-6"/>
              <w:contextualSpacing/>
              <w:jc w:val="both"/>
              <w:rPr>
                <w:rFonts w:asciiTheme="minorHAnsi" w:hAnsiTheme="minorHAnsi" w:cstheme="minorHAnsi"/>
                <w:bCs/>
                <w:sz w:val="20"/>
                <w:szCs w:val="20"/>
              </w:rPr>
            </w:pPr>
            <w:proofErr w:type="gramStart"/>
            <w:r w:rsidRPr="008576EE">
              <w:rPr>
                <w:rFonts w:asciiTheme="minorHAnsi" w:hAnsiTheme="minorHAnsi" w:cstheme="minorHAnsi"/>
                <w:sz w:val="20"/>
                <w:szCs w:val="20"/>
              </w:rPr>
              <w:t>del</w:t>
            </w:r>
            <w:proofErr w:type="gramEnd"/>
            <w:r w:rsidRPr="008576EE">
              <w:rPr>
                <w:rFonts w:asciiTheme="minorHAnsi" w:hAnsiTheme="minorHAnsi" w:cstheme="minorHAnsi"/>
                <w:sz w:val="20"/>
                <w:szCs w:val="20"/>
              </w:rPr>
              <w:t xml:space="preserve"> libro unico del lavoro per ciascun mese rendicontato nel progetto da cui si evinca il vincolo di subordinazione di ciascuna figura impegnata nel progetto e il dettaglio delle giornate lavorative del mese rendicontato;</w:t>
            </w:r>
          </w:p>
          <w:p w14:paraId="44E037E6" w14:textId="32DA0889" w:rsidR="00AC304C" w:rsidRPr="008576EE" w:rsidRDefault="00AC304C" w:rsidP="00B82A9D">
            <w:pPr>
              <w:numPr>
                <w:ilvl w:val="0"/>
                <w:numId w:val="29"/>
              </w:numPr>
              <w:tabs>
                <w:tab w:val="left" w:pos="426"/>
              </w:tabs>
              <w:spacing w:before="120" w:after="120"/>
              <w:ind w:right="-6"/>
              <w:contextualSpacing/>
              <w:jc w:val="both"/>
              <w:rPr>
                <w:rFonts w:asciiTheme="minorHAnsi" w:hAnsiTheme="minorHAnsi" w:cstheme="minorHAnsi"/>
                <w:bCs/>
                <w:sz w:val="20"/>
                <w:szCs w:val="20"/>
              </w:rPr>
            </w:pPr>
            <w:proofErr w:type="gramStart"/>
            <w:r w:rsidRPr="008576EE">
              <w:rPr>
                <w:rFonts w:asciiTheme="minorHAnsi" w:hAnsiTheme="minorHAnsi" w:cstheme="minorHAnsi"/>
                <w:sz w:val="20"/>
                <w:szCs w:val="20"/>
              </w:rPr>
              <w:t>dei</w:t>
            </w:r>
            <w:proofErr w:type="gramEnd"/>
            <w:r w:rsidRPr="008576EE">
              <w:rPr>
                <w:rFonts w:asciiTheme="minorHAnsi" w:hAnsiTheme="minorHAnsi" w:cstheme="minorHAnsi"/>
                <w:sz w:val="20"/>
                <w:szCs w:val="20"/>
              </w:rPr>
              <w:t xml:space="preserve"> cedolini paga relativi ai mesi di partecipazione al progetto </w:t>
            </w:r>
            <w:r w:rsidRPr="008576EE">
              <w:rPr>
                <w:rFonts w:asciiTheme="minorHAnsi" w:hAnsiTheme="minorHAnsi" w:cstheme="minorHAnsi"/>
                <w:sz w:val="20"/>
                <w:szCs w:val="20"/>
                <w:u w:val="single"/>
              </w:rPr>
              <w:t>annullati</w:t>
            </w:r>
            <w:r w:rsidRPr="008576EE">
              <w:rPr>
                <w:rFonts w:asciiTheme="minorHAnsi" w:hAnsiTheme="minorHAnsi" w:cstheme="minorHAnsi"/>
                <w:sz w:val="20"/>
                <w:szCs w:val="20"/>
              </w:rPr>
              <w:t xml:space="preserve"> secondo le modalità indicate </w:t>
            </w:r>
            <w:r w:rsidR="001708C9" w:rsidRPr="00306419">
              <w:rPr>
                <w:rFonts w:asciiTheme="minorHAnsi" w:hAnsiTheme="minorHAnsi" w:cstheme="minorHAnsi"/>
                <w:color w:val="000000"/>
                <w:sz w:val="20"/>
                <w:szCs w:val="20"/>
              </w:rPr>
              <w:t>nell</w:t>
            </w:r>
            <w:r w:rsidR="001708C9">
              <w:rPr>
                <w:rFonts w:asciiTheme="minorHAnsi" w:hAnsiTheme="minorHAnsi" w:cstheme="minorHAnsi"/>
                <w:color w:val="000000"/>
                <w:sz w:val="20"/>
                <w:szCs w:val="20"/>
              </w:rPr>
              <w:t xml:space="preserve">a presente </w:t>
            </w:r>
            <w:r w:rsidR="001708C9" w:rsidRPr="00306419">
              <w:rPr>
                <w:rFonts w:asciiTheme="minorHAnsi" w:hAnsiTheme="minorHAnsi" w:cstheme="minorHAnsi"/>
                <w:color w:val="000000"/>
                <w:sz w:val="20"/>
                <w:szCs w:val="20"/>
              </w:rPr>
              <w:t>Appendice</w:t>
            </w:r>
            <w:r w:rsidRPr="008576EE">
              <w:rPr>
                <w:rFonts w:asciiTheme="minorHAnsi" w:hAnsiTheme="minorHAnsi" w:cstheme="minorHAnsi"/>
                <w:sz w:val="20"/>
                <w:szCs w:val="20"/>
              </w:rPr>
              <w:t>. Il cedolino paga, prima di essere riprodotto in copia</w:t>
            </w:r>
            <w:r w:rsidR="00F97C1A">
              <w:rPr>
                <w:rFonts w:asciiTheme="minorHAnsi" w:hAnsiTheme="minorHAnsi" w:cstheme="minorHAnsi"/>
                <w:sz w:val="20"/>
                <w:szCs w:val="20"/>
              </w:rPr>
              <w:t xml:space="preserve"> conforme</w:t>
            </w:r>
            <w:r w:rsidRPr="008576EE">
              <w:rPr>
                <w:rFonts w:asciiTheme="minorHAnsi" w:hAnsiTheme="minorHAnsi" w:cstheme="minorHAnsi"/>
                <w:sz w:val="20"/>
                <w:szCs w:val="20"/>
              </w:rPr>
              <w:t>, dovrà riportare il timbro di annullamento;</w:t>
            </w:r>
          </w:p>
          <w:p w14:paraId="29872948" w14:textId="5087A78C" w:rsidR="000B5AB6" w:rsidRPr="008576EE" w:rsidRDefault="00AC304C" w:rsidP="00B82A9D">
            <w:pPr>
              <w:numPr>
                <w:ilvl w:val="0"/>
                <w:numId w:val="29"/>
              </w:numPr>
              <w:tabs>
                <w:tab w:val="left" w:pos="426"/>
              </w:tabs>
              <w:spacing w:before="120" w:after="120"/>
              <w:ind w:right="-6"/>
              <w:contextualSpacing/>
              <w:jc w:val="both"/>
              <w:rPr>
                <w:rFonts w:asciiTheme="minorHAnsi" w:hAnsiTheme="minorHAnsi" w:cstheme="minorHAnsi"/>
                <w:bCs/>
                <w:sz w:val="20"/>
                <w:szCs w:val="20"/>
              </w:rPr>
            </w:pPr>
            <w:proofErr w:type="gramStart"/>
            <w:r w:rsidRPr="008576EE">
              <w:rPr>
                <w:rFonts w:asciiTheme="minorHAnsi" w:hAnsiTheme="minorHAnsi" w:cstheme="minorHAnsi"/>
                <w:sz w:val="20"/>
                <w:szCs w:val="20"/>
              </w:rPr>
              <w:t>degli</w:t>
            </w:r>
            <w:proofErr w:type="gramEnd"/>
            <w:r w:rsidRPr="008576EE">
              <w:rPr>
                <w:rFonts w:asciiTheme="minorHAnsi" w:hAnsiTheme="minorHAnsi" w:cstheme="minorHAnsi"/>
                <w:sz w:val="20"/>
                <w:szCs w:val="20"/>
              </w:rPr>
              <w:t xml:space="preserve"> estratti conto bancari ufficiali da cui risulti l'addebito delle buste paga rendicontate. Nel caso di disposizioni di pagamento cumulative, sarà necessario produrre la copia </w:t>
            </w:r>
            <w:r w:rsidR="00CF15F8">
              <w:rPr>
                <w:rFonts w:asciiTheme="minorHAnsi" w:hAnsiTheme="minorHAnsi" w:cstheme="minorHAnsi"/>
                <w:sz w:val="20"/>
                <w:szCs w:val="20"/>
              </w:rPr>
              <w:t>conforme all’originale</w:t>
            </w:r>
            <w:r w:rsidR="00CF15F8" w:rsidRPr="008576EE">
              <w:rPr>
                <w:rFonts w:asciiTheme="minorHAnsi" w:hAnsiTheme="minorHAnsi" w:cstheme="minorHAnsi"/>
                <w:sz w:val="20"/>
                <w:szCs w:val="20"/>
              </w:rPr>
              <w:t xml:space="preserve"> </w:t>
            </w:r>
            <w:r w:rsidRPr="008576EE">
              <w:rPr>
                <w:rFonts w:asciiTheme="minorHAnsi" w:hAnsiTheme="minorHAnsi" w:cstheme="minorHAnsi"/>
                <w:sz w:val="20"/>
                <w:szCs w:val="20"/>
              </w:rPr>
              <w:t xml:space="preserve">del dettaglio trasmesso all'Istituto di Credito per ciascun mese rendicontato inerente gli importi dei singoli bonifici, con evidenza delle movimentazioni </w:t>
            </w:r>
            <w:r w:rsidR="000B5AB6" w:rsidRPr="008576EE">
              <w:rPr>
                <w:rFonts w:asciiTheme="minorHAnsi" w:hAnsiTheme="minorHAnsi" w:cstheme="minorHAnsi"/>
                <w:sz w:val="20"/>
                <w:szCs w:val="20"/>
              </w:rPr>
              <w:t>inerenti le figure rendicontate</w:t>
            </w:r>
          </w:p>
          <w:p w14:paraId="25C21E55" w14:textId="77777777" w:rsidR="00AC304C" w:rsidRPr="008576EE" w:rsidRDefault="00AC304C" w:rsidP="00AC304C">
            <w:pPr>
              <w:tabs>
                <w:tab w:val="left" w:pos="426"/>
              </w:tabs>
              <w:spacing w:before="120" w:after="120"/>
              <w:ind w:left="720" w:right="-6" w:firstLine="45"/>
              <w:contextualSpacing/>
              <w:jc w:val="both"/>
              <w:rPr>
                <w:rFonts w:asciiTheme="minorHAnsi" w:hAnsiTheme="minorHAnsi" w:cstheme="minorHAnsi"/>
                <w:bCs/>
                <w:sz w:val="20"/>
                <w:szCs w:val="20"/>
              </w:rPr>
            </w:pPr>
          </w:p>
          <w:p w14:paraId="23126CFC" w14:textId="718E0FD2" w:rsidR="00AC304C" w:rsidRPr="008576EE" w:rsidRDefault="00AC304C" w:rsidP="00B82A9D">
            <w:pPr>
              <w:numPr>
                <w:ilvl w:val="0"/>
                <w:numId w:val="18"/>
              </w:numPr>
              <w:tabs>
                <w:tab w:val="left" w:pos="426"/>
              </w:tabs>
              <w:spacing w:before="120" w:after="120"/>
              <w:ind w:left="285" w:right="-6" w:hanging="285"/>
              <w:contextualSpacing/>
              <w:jc w:val="both"/>
              <w:rPr>
                <w:rFonts w:asciiTheme="minorHAnsi" w:hAnsiTheme="minorHAnsi" w:cstheme="minorHAnsi"/>
                <w:bCs/>
                <w:sz w:val="20"/>
                <w:szCs w:val="20"/>
              </w:rPr>
            </w:pPr>
            <w:proofErr w:type="gramStart"/>
            <w:r w:rsidRPr="008576EE">
              <w:rPr>
                <w:rFonts w:asciiTheme="minorHAnsi" w:hAnsiTheme="minorHAnsi" w:cstheme="minorHAnsi"/>
                <w:sz w:val="20"/>
                <w:szCs w:val="20"/>
              </w:rPr>
              <w:t>time</w:t>
            </w:r>
            <w:proofErr w:type="gramEnd"/>
            <w:r w:rsidRPr="008576EE">
              <w:rPr>
                <w:rFonts w:asciiTheme="minorHAnsi" w:hAnsiTheme="minorHAnsi" w:cstheme="minorHAnsi"/>
                <w:sz w:val="20"/>
                <w:szCs w:val="20"/>
              </w:rPr>
              <w:t xml:space="preserve"> </w:t>
            </w:r>
            <w:proofErr w:type="spellStart"/>
            <w:r w:rsidRPr="008576EE">
              <w:rPr>
                <w:rFonts w:asciiTheme="minorHAnsi" w:hAnsiTheme="minorHAnsi" w:cstheme="minorHAnsi"/>
                <w:sz w:val="20"/>
                <w:szCs w:val="20"/>
              </w:rPr>
              <w:t>sheet</w:t>
            </w:r>
            <w:proofErr w:type="spellEnd"/>
            <w:r w:rsidRPr="008576EE">
              <w:rPr>
                <w:rFonts w:asciiTheme="minorHAnsi" w:hAnsiTheme="minorHAnsi" w:cstheme="minorHAnsi"/>
                <w:sz w:val="20"/>
                <w:szCs w:val="20"/>
              </w:rPr>
              <w:t xml:space="preserve"> mensile, </w:t>
            </w:r>
            <w:r w:rsidRPr="008576EE">
              <w:rPr>
                <w:rFonts w:asciiTheme="minorHAnsi" w:hAnsiTheme="minorHAnsi" w:cstheme="minorHAnsi"/>
                <w:bCs/>
                <w:sz w:val="20"/>
                <w:szCs w:val="20"/>
              </w:rPr>
              <w:t xml:space="preserve">conforme al format previsto </w:t>
            </w:r>
            <w:r w:rsidRPr="008576EE">
              <w:rPr>
                <w:rFonts w:asciiTheme="minorHAnsi" w:hAnsiTheme="minorHAnsi" w:cstheme="minorHAnsi"/>
                <w:bCs/>
                <w:i/>
                <w:sz w:val="20"/>
                <w:szCs w:val="20"/>
              </w:rPr>
              <w:t>(Allegato n.</w:t>
            </w:r>
            <w:r w:rsidR="00EE177B">
              <w:rPr>
                <w:rFonts w:asciiTheme="minorHAnsi" w:hAnsiTheme="minorHAnsi" w:cstheme="minorHAnsi"/>
                <w:bCs/>
                <w:i/>
                <w:sz w:val="20"/>
                <w:szCs w:val="20"/>
              </w:rPr>
              <w:t xml:space="preserve"> 8</w:t>
            </w:r>
            <w:r w:rsidRPr="008576EE">
              <w:rPr>
                <w:rFonts w:asciiTheme="minorHAnsi" w:hAnsiTheme="minorHAnsi" w:cstheme="minorHAnsi"/>
                <w:bCs/>
                <w:i/>
                <w:sz w:val="20"/>
                <w:szCs w:val="20"/>
              </w:rPr>
              <w:t>),</w:t>
            </w:r>
            <w:r w:rsidRPr="008576EE">
              <w:rPr>
                <w:rFonts w:asciiTheme="minorHAnsi" w:hAnsiTheme="minorHAnsi" w:cstheme="minorHAnsi"/>
                <w:sz w:val="20"/>
                <w:szCs w:val="20"/>
              </w:rPr>
              <w:t xml:space="preserve"> di ciascuna figura coinvolta ne</w:t>
            </w:r>
            <w:r w:rsidRPr="008576EE">
              <w:rPr>
                <w:rFonts w:asciiTheme="minorHAnsi" w:hAnsiTheme="minorHAnsi" w:cstheme="minorHAnsi"/>
                <w:bCs/>
                <w:sz w:val="20"/>
                <w:szCs w:val="20"/>
              </w:rPr>
              <w:t xml:space="preserve">ll’attività </w:t>
            </w:r>
            <w:r w:rsidRPr="008576EE">
              <w:rPr>
                <w:rFonts w:asciiTheme="minorHAnsi" w:hAnsiTheme="minorHAnsi" w:cstheme="minorHAnsi"/>
                <w:sz w:val="20"/>
                <w:szCs w:val="20"/>
              </w:rPr>
              <w:t>con indicazione del numero di ore dedicate al progetto per ciascun mese rendicontato e la descrizione delle specifiche attività svolte sul progetto, firmato in originale dal dipendente e sottoscritto con Firma digitale dal legale rappresentante;</w:t>
            </w:r>
          </w:p>
          <w:p w14:paraId="14EBCBAD" w14:textId="77777777" w:rsidR="00AC304C" w:rsidRPr="008576EE" w:rsidRDefault="00AC304C" w:rsidP="00AC304C">
            <w:pPr>
              <w:tabs>
                <w:tab w:val="left" w:pos="426"/>
              </w:tabs>
              <w:spacing w:before="120" w:after="120"/>
              <w:ind w:left="285" w:right="-6"/>
              <w:contextualSpacing/>
              <w:jc w:val="both"/>
              <w:rPr>
                <w:rFonts w:asciiTheme="minorHAnsi" w:hAnsiTheme="minorHAnsi" w:cstheme="minorHAnsi"/>
                <w:sz w:val="20"/>
                <w:szCs w:val="20"/>
              </w:rPr>
            </w:pPr>
          </w:p>
          <w:p w14:paraId="34F1744E" w14:textId="77777777" w:rsidR="00AC304C" w:rsidRPr="008576EE" w:rsidRDefault="00AC304C" w:rsidP="00AC304C">
            <w:pPr>
              <w:tabs>
                <w:tab w:val="left" w:pos="426"/>
              </w:tabs>
              <w:spacing w:before="120" w:after="120"/>
              <w:ind w:right="-6"/>
              <w:contextualSpacing/>
              <w:jc w:val="both"/>
              <w:rPr>
                <w:rFonts w:asciiTheme="minorHAnsi" w:hAnsiTheme="minorHAnsi" w:cstheme="minorHAnsi"/>
                <w:sz w:val="20"/>
                <w:szCs w:val="20"/>
              </w:rPr>
            </w:pPr>
            <w:r w:rsidRPr="008576EE">
              <w:rPr>
                <w:rFonts w:asciiTheme="minorHAnsi" w:hAnsiTheme="minorHAnsi" w:cstheme="minorHAnsi"/>
                <w:sz w:val="20"/>
                <w:szCs w:val="20"/>
              </w:rPr>
              <w:t>In caso di personale contrattualizzato nella forma di co.co.co.:</w:t>
            </w:r>
          </w:p>
          <w:p w14:paraId="2E07A09D" w14:textId="77777777" w:rsidR="00AC304C" w:rsidRPr="008576EE" w:rsidRDefault="00AC304C" w:rsidP="00AC304C">
            <w:pPr>
              <w:tabs>
                <w:tab w:val="left" w:pos="426"/>
              </w:tabs>
              <w:spacing w:before="120" w:after="120"/>
              <w:ind w:right="-6"/>
              <w:contextualSpacing/>
              <w:jc w:val="both"/>
              <w:rPr>
                <w:rFonts w:asciiTheme="minorHAnsi" w:hAnsiTheme="minorHAnsi" w:cstheme="minorHAnsi"/>
                <w:sz w:val="20"/>
                <w:szCs w:val="20"/>
              </w:rPr>
            </w:pPr>
          </w:p>
          <w:p w14:paraId="75A97D6D" w14:textId="1B421F62" w:rsidR="00AC304C" w:rsidRPr="008576EE" w:rsidRDefault="00AC304C" w:rsidP="00B82A9D">
            <w:pPr>
              <w:numPr>
                <w:ilvl w:val="0"/>
                <w:numId w:val="18"/>
              </w:numPr>
              <w:tabs>
                <w:tab w:val="left" w:pos="426"/>
              </w:tabs>
              <w:spacing w:before="120" w:after="120"/>
              <w:ind w:left="285" w:right="-6" w:hanging="285"/>
              <w:contextualSpacing/>
              <w:jc w:val="both"/>
              <w:rPr>
                <w:rFonts w:asciiTheme="minorHAnsi" w:hAnsiTheme="minorHAnsi" w:cstheme="minorHAnsi"/>
                <w:bCs/>
                <w:sz w:val="20"/>
                <w:szCs w:val="20"/>
              </w:rPr>
            </w:pPr>
            <w:proofErr w:type="gramStart"/>
            <w:r w:rsidRPr="008576EE">
              <w:rPr>
                <w:rFonts w:asciiTheme="minorHAnsi" w:hAnsiTheme="minorHAnsi" w:cstheme="minorHAnsi"/>
                <w:bCs/>
                <w:sz w:val="20"/>
                <w:szCs w:val="20"/>
              </w:rPr>
              <w:t>prospetto</w:t>
            </w:r>
            <w:proofErr w:type="gramEnd"/>
            <w:r w:rsidRPr="008576EE">
              <w:rPr>
                <w:rFonts w:asciiTheme="minorHAnsi" w:hAnsiTheme="minorHAnsi" w:cstheme="minorHAnsi"/>
                <w:bCs/>
                <w:sz w:val="20"/>
                <w:szCs w:val="20"/>
              </w:rPr>
              <w:t xml:space="preserve"> riepilogativo di calcolo del costo del personale, conforme al format previsto (</w:t>
            </w:r>
            <w:r w:rsidRPr="008576EE">
              <w:rPr>
                <w:rFonts w:asciiTheme="minorHAnsi" w:hAnsiTheme="minorHAnsi" w:cstheme="minorHAnsi"/>
                <w:bCs/>
                <w:i/>
                <w:sz w:val="20"/>
                <w:szCs w:val="20"/>
              </w:rPr>
              <w:t xml:space="preserve">Allegato n. </w:t>
            </w:r>
            <w:r w:rsidR="00EE177B">
              <w:rPr>
                <w:rFonts w:asciiTheme="minorHAnsi" w:hAnsiTheme="minorHAnsi" w:cstheme="minorHAnsi"/>
                <w:bCs/>
                <w:i/>
                <w:sz w:val="20"/>
                <w:szCs w:val="20"/>
              </w:rPr>
              <w:t>7</w:t>
            </w:r>
            <w:r w:rsidR="00EE177B" w:rsidRPr="008576EE">
              <w:rPr>
                <w:rFonts w:asciiTheme="minorHAnsi" w:hAnsiTheme="minorHAnsi" w:cstheme="minorHAnsi"/>
                <w:bCs/>
                <w:sz w:val="20"/>
                <w:szCs w:val="20"/>
              </w:rPr>
              <w:t xml:space="preserve">) </w:t>
            </w:r>
            <w:r w:rsidRPr="008576EE">
              <w:rPr>
                <w:rFonts w:asciiTheme="minorHAnsi" w:hAnsiTheme="minorHAnsi" w:cstheme="minorHAnsi"/>
                <w:sz w:val="20"/>
                <w:szCs w:val="20"/>
              </w:rPr>
              <w:t xml:space="preserve">recante la sottoscrizione con Firma Digitale del Legale rappresentante della Società beneficiaria </w:t>
            </w:r>
            <w:r w:rsidRPr="008576EE">
              <w:rPr>
                <w:rFonts w:asciiTheme="minorHAnsi" w:hAnsiTheme="minorHAnsi" w:cstheme="minorHAnsi"/>
                <w:sz w:val="20"/>
                <w:szCs w:val="20"/>
                <w:u w:val="single"/>
              </w:rPr>
              <w:t xml:space="preserve">(per le modalità di calcolo del costo del personale dipendente si rimanda alla successiva sezione “Informazioni sulle modalità di calcolo </w:t>
            </w:r>
            <w:r w:rsidR="00176E60" w:rsidRPr="008576EE">
              <w:rPr>
                <w:rFonts w:asciiTheme="minorHAnsi" w:hAnsiTheme="minorHAnsi" w:cstheme="minorHAnsi"/>
                <w:sz w:val="20"/>
                <w:szCs w:val="20"/>
                <w:u w:val="single"/>
              </w:rPr>
              <w:t>d</w:t>
            </w:r>
            <w:r w:rsidR="00176E60">
              <w:rPr>
                <w:rFonts w:asciiTheme="minorHAnsi" w:hAnsiTheme="minorHAnsi" w:cstheme="minorHAnsi"/>
                <w:sz w:val="20"/>
                <w:szCs w:val="20"/>
                <w:u w:val="single"/>
              </w:rPr>
              <w:t>el costo del personale dipendente</w:t>
            </w:r>
            <w:r w:rsidRPr="008576EE">
              <w:rPr>
                <w:rFonts w:asciiTheme="minorHAnsi" w:hAnsiTheme="minorHAnsi" w:cstheme="minorHAnsi"/>
                <w:sz w:val="20"/>
                <w:szCs w:val="20"/>
                <w:u w:val="single"/>
              </w:rPr>
              <w:t>”)</w:t>
            </w:r>
            <w:r w:rsidRPr="008576EE">
              <w:rPr>
                <w:rFonts w:asciiTheme="minorHAnsi" w:hAnsiTheme="minorHAnsi" w:cstheme="minorHAnsi"/>
                <w:bCs/>
                <w:sz w:val="20"/>
                <w:szCs w:val="20"/>
              </w:rPr>
              <w:t xml:space="preserve"> </w:t>
            </w:r>
          </w:p>
          <w:p w14:paraId="023DA900" w14:textId="77777777" w:rsidR="00AC304C" w:rsidRPr="008576EE" w:rsidRDefault="00AC304C" w:rsidP="00AC304C">
            <w:pPr>
              <w:spacing w:before="120" w:after="120"/>
              <w:ind w:left="317" w:right="-6"/>
              <w:contextualSpacing/>
              <w:jc w:val="both"/>
              <w:rPr>
                <w:rFonts w:asciiTheme="minorHAnsi" w:hAnsiTheme="minorHAnsi" w:cstheme="minorHAnsi"/>
                <w:bCs/>
                <w:sz w:val="20"/>
                <w:szCs w:val="20"/>
              </w:rPr>
            </w:pPr>
          </w:p>
          <w:p w14:paraId="128915C8" w14:textId="06AB25D0" w:rsidR="00AC304C" w:rsidRPr="008576EE" w:rsidRDefault="00AC304C" w:rsidP="00B82A9D">
            <w:pPr>
              <w:numPr>
                <w:ilvl w:val="0"/>
                <w:numId w:val="18"/>
              </w:numPr>
              <w:tabs>
                <w:tab w:val="left" w:pos="426"/>
              </w:tabs>
              <w:spacing w:before="120" w:after="120"/>
              <w:ind w:left="285" w:right="-6" w:hanging="285"/>
              <w:contextualSpacing/>
              <w:jc w:val="both"/>
              <w:rPr>
                <w:rFonts w:asciiTheme="minorHAnsi" w:hAnsiTheme="minorHAnsi" w:cstheme="minorHAnsi"/>
                <w:bCs/>
                <w:sz w:val="20"/>
                <w:szCs w:val="20"/>
              </w:rPr>
            </w:pPr>
            <w:proofErr w:type="gramStart"/>
            <w:r w:rsidRPr="008576EE">
              <w:rPr>
                <w:rFonts w:asciiTheme="minorHAnsi" w:hAnsiTheme="minorHAnsi" w:cstheme="minorHAnsi"/>
                <w:sz w:val="20"/>
                <w:szCs w:val="20"/>
              </w:rPr>
              <w:t>copia</w:t>
            </w:r>
            <w:proofErr w:type="gramEnd"/>
            <w:r w:rsidR="00CF15F8">
              <w:rPr>
                <w:rFonts w:asciiTheme="minorHAnsi" w:hAnsiTheme="minorHAnsi" w:cstheme="minorHAnsi"/>
                <w:sz w:val="20"/>
                <w:szCs w:val="20"/>
              </w:rPr>
              <w:t xml:space="preserve"> conforme all’originale</w:t>
            </w:r>
            <w:r w:rsidRPr="008576EE">
              <w:rPr>
                <w:rFonts w:asciiTheme="minorHAnsi" w:hAnsiTheme="minorHAnsi" w:cstheme="minorHAnsi"/>
                <w:sz w:val="20"/>
                <w:szCs w:val="20"/>
              </w:rPr>
              <w:t xml:space="preserve">: </w:t>
            </w:r>
          </w:p>
          <w:p w14:paraId="301556A7" w14:textId="77777777" w:rsidR="00AC304C" w:rsidRPr="008576EE" w:rsidRDefault="00AC304C" w:rsidP="00AC304C">
            <w:pPr>
              <w:rPr>
                <w:rFonts w:asciiTheme="minorHAnsi" w:hAnsiTheme="minorHAnsi" w:cstheme="minorHAnsi"/>
                <w:bCs/>
                <w:sz w:val="20"/>
                <w:szCs w:val="20"/>
              </w:rPr>
            </w:pPr>
          </w:p>
          <w:p w14:paraId="3DAA099A" w14:textId="77777777" w:rsidR="00AC304C" w:rsidRPr="008576EE" w:rsidRDefault="00AC304C" w:rsidP="00B82A9D">
            <w:pPr>
              <w:numPr>
                <w:ilvl w:val="0"/>
                <w:numId w:val="29"/>
              </w:numPr>
              <w:tabs>
                <w:tab w:val="left" w:pos="426"/>
              </w:tabs>
              <w:spacing w:before="120" w:after="120"/>
              <w:ind w:right="-6"/>
              <w:contextualSpacing/>
              <w:jc w:val="both"/>
              <w:rPr>
                <w:rFonts w:asciiTheme="minorHAnsi" w:hAnsiTheme="minorHAnsi" w:cstheme="minorHAnsi"/>
                <w:sz w:val="20"/>
                <w:szCs w:val="20"/>
              </w:rPr>
            </w:pPr>
            <w:proofErr w:type="gramStart"/>
            <w:r w:rsidRPr="008576EE">
              <w:rPr>
                <w:rFonts w:asciiTheme="minorHAnsi" w:hAnsiTheme="minorHAnsi" w:cstheme="minorHAnsi"/>
                <w:sz w:val="20"/>
                <w:szCs w:val="20"/>
              </w:rPr>
              <w:t>del</w:t>
            </w:r>
            <w:proofErr w:type="gramEnd"/>
            <w:r w:rsidRPr="008576EE">
              <w:rPr>
                <w:rFonts w:asciiTheme="minorHAnsi" w:hAnsiTheme="minorHAnsi" w:cstheme="minorHAnsi"/>
                <w:sz w:val="20"/>
                <w:szCs w:val="20"/>
              </w:rPr>
              <w:t xml:space="preserve"> contratto di co.co.co. con l’indicazione delle attività dedicate al progetto e dovrà indicare chiaramente le date di inizio e fine collaborazione.</w:t>
            </w:r>
          </w:p>
          <w:p w14:paraId="3F3F36FB" w14:textId="718641F7" w:rsidR="00AC304C" w:rsidRPr="008576EE" w:rsidRDefault="00AC304C" w:rsidP="00B82A9D">
            <w:pPr>
              <w:numPr>
                <w:ilvl w:val="0"/>
                <w:numId w:val="29"/>
              </w:numPr>
              <w:tabs>
                <w:tab w:val="left" w:pos="426"/>
              </w:tabs>
              <w:spacing w:before="120" w:after="120"/>
              <w:ind w:right="-6"/>
              <w:contextualSpacing/>
              <w:jc w:val="both"/>
              <w:rPr>
                <w:rFonts w:asciiTheme="minorHAnsi" w:hAnsiTheme="minorHAnsi" w:cstheme="minorHAnsi"/>
                <w:bCs/>
                <w:sz w:val="20"/>
                <w:szCs w:val="20"/>
              </w:rPr>
            </w:pPr>
            <w:proofErr w:type="gramStart"/>
            <w:r w:rsidRPr="008576EE">
              <w:rPr>
                <w:rFonts w:asciiTheme="minorHAnsi" w:hAnsiTheme="minorHAnsi" w:cstheme="minorHAnsi"/>
                <w:sz w:val="20"/>
                <w:szCs w:val="20"/>
              </w:rPr>
              <w:t>dei</w:t>
            </w:r>
            <w:proofErr w:type="gramEnd"/>
            <w:r w:rsidRPr="008576EE">
              <w:rPr>
                <w:rFonts w:asciiTheme="minorHAnsi" w:hAnsiTheme="minorHAnsi" w:cstheme="minorHAnsi"/>
                <w:sz w:val="20"/>
                <w:szCs w:val="20"/>
              </w:rPr>
              <w:t xml:space="preserve"> cedolini paga relativi ai mesi di partecipazione al progetto </w:t>
            </w:r>
            <w:r w:rsidRPr="008576EE">
              <w:rPr>
                <w:rFonts w:asciiTheme="minorHAnsi" w:hAnsiTheme="minorHAnsi" w:cstheme="minorHAnsi"/>
                <w:sz w:val="20"/>
                <w:szCs w:val="20"/>
                <w:u w:val="single"/>
              </w:rPr>
              <w:t>annullati</w:t>
            </w:r>
            <w:r w:rsidRPr="008576EE">
              <w:rPr>
                <w:rFonts w:asciiTheme="minorHAnsi" w:hAnsiTheme="minorHAnsi" w:cstheme="minorHAnsi"/>
                <w:sz w:val="20"/>
                <w:szCs w:val="20"/>
              </w:rPr>
              <w:t xml:space="preserve"> secondo le modalità indicate. Il cedolino paga, prima di essere riprodotto in copia</w:t>
            </w:r>
            <w:r w:rsidR="00F97C1A">
              <w:rPr>
                <w:rFonts w:asciiTheme="minorHAnsi" w:hAnsiTheme="minorHAnsi" w:cstheme="minorHAnsi"/>
                <w:sz w:val="20"/>
                <w:szCs w:val="20"/>
              </w:rPr>
              <w:t xml:space="preserve"> conforme</w:t>
            </w:r>
            <w:r w:rsidRPr="008576EE">
              <w:rPr>
                <w:rFonts w:asciiTheme="minorHAnsi" w:hAnsiTheme="minorHAnsi" w:cstheme="minorHAnsi"/>
                <w:sz w:val="20"/>
                <w:szCs w:val="20"/>
              </w:rPr>
              <w:t>, dovrà riportare il timbro di annullamento;</w:t>
            </w:r>
          </w:p>
          <w:p w14:paraId="772D1372" w14:textId="764C40F9" w:rsidR="00AC304C" w:rsidRPr="008576EE" w:rsidRDefault="00AC304C" w:rsidP="00B82A9D">
            <w:pPr>
              <w:numPr>
                <w:ilvl w:val="0"/>
                <w:numId w:val="29"/>
              </w:numPr>
              <w:tabs>
                <w:tab w:val="left" w:pos="426"/>
              </w:tabs>
              <w:spacing w:before="120" w:after="120"/>
              <w:ind w:right="-6"/>
              <w:contextualSpacing/>
              <w:jc w:val="both"/>
              <w:rPr>
                <w:rFonts w:asciiTheme="minorHAnsi" w:hAnsiTheme="minorHAnsi" w:cstheme="minorHAnsi"/>
                <w:bCs/>
                <w:sz w:val="20"/>
                <w:szCs w:val="20"/>
              </w:rPr>
            </w:pPr>
            <w:proofErr w:type="gramStart"/>
            <w:r w:rsidRPr="008576EE">
              <w:rPr>
                <w:rFonts w:asciiTheme="minorHAnsi" w:hAnsiTheme="minorHAnsi" w:cstheme="minorHAnsi"/>
                <w:sz w:val="20"/>
                <w:szCs w:val="20"/>
              </w:rPr>
              <w:t>degli</w:t>
            </w:r>
            <w:proofErr w:type="gramEnd"/>
            <w:r w:rsidRPr="008576EE">
              <w:rPr>
                <w:rFonts w:asciiTheme="minorHAnsi" w:hAnsiTheme="minorHAnsi" w:cstheme="minorHAnsi"/>
                <w:sz w:val="20"/>
                <w:szCs w:val="20"/>
              </w:rPr>
              <w:t xml:space="preserve"> estratti conto bancari ufficiali da cui risulti l'addebito delle buste paga rendicontate. Nel caso di disposizioni di pagamento cumulative, sarà necessario produrre la copia </w:t>
            </w:r>
            <w:r w:rsidR="00CF15F8">
              <w:rPr>
                <w:rFonts w:asciiTheme="minorHAnsi" w:hAnsiTheme="minorHAnsi" w:cstheme="minorHAnsi"/>
                <w:sz w:val="20"/>
                <w:szCs w:val="20"/>
              </w:rPr>
              <w:t>conforme all’originale</w:t>
            </w:r>
            <w:r w:rsidR="00CF15F8" w:rsidRPr="008576EE">
              <w:rPr>
                <w:rFonts w:asciiTheme="minorHAnsi" w:hAnsiTheme="minorHAnsi" w:cstheme="minorHAnsi"/>
                <w:sz w:val="20"/>
                <w:szCs w:val="20"/>
              </w:rPr>
              <w:t xml:space="preserve"> </w:t>
            </w:r>
            <w:r w:rsidRPr="008576EE">
              <w:rPr>
                <w:rFonts w:asciiTheme="minorHAnsi" w:hAnsiTheme="minorHAnsi" w:cstheme="minorHAnsi"/>
                <w:sz w:val="20"/>
                <w:szCs w:val="20"/>
              </w:rPr>
              <w:t>del dettaglio trasmesso all'Istituto di Credito per ciascun mese rendicontato inerente gli importi dei singoli bonifici, con evidenza delle movimentazioni inerenti le figure rendicontate;</w:t>
            </w:r>
          </w:p>
          <w:p w14:paraId="60CF6EF9" w14:textId="00367C46" w:rsidR="00AC304C" w:rsidRPr="008576EE" w:rsidRDefault="00AC304C" w:rsidP="00B82A9D">
            <w:pPr>
              <w:pStyle w:val="Paragrafoelenco"/>
              <w:numPr>
                <w:ilvl w:val="0"/>
                <w:numId w:val="21"/>
              </w:numPr>
              <w:autoSpaceDE w:val="0"/>
              <w:autoSpaceDN w:val="0"/>
              <w:adjustRightInd w:val="0"/>
              <w:spacing w:before="120" w:after="120"/>
              <w:ind w:left="426"/>
              <w:contextualSpacing/>
              <w:jc w:val="both"/>
              <w:rPr>
                <w:rFonts w:asciiTheme="minorHAnsi" w:hAnsiTheme="minorHAnsi" w:cstheme="minorHAnsi"/>
                <w:sz w:val="20"/>
                <w:szCs w:val="20"/>
              </w:rPr>
            </w:pPr>
            <w:proofErr w:type="gramStart"/>
            <w:r w:rsidRPr="008576EE">
              <w:rPr>
                <w:rFonts w:asciiTheme="minorHAnsi" w:hAnsiTheme="minorHAnsi" w:cstheme="minorHAnsi"/>
                <w:sz w:val="20"/>
                <w:szCs w:val="20"/>
              </w:rPr>
              <w:t>documentazione</w:t>
            </w:r>
            <w:proofErr w:type="gramEnd"/>
            <w:r w:rsidRPr="008576EE">
              <w:rPr>
                <w:rFonts w:asciiTheme="minorHAnsi" w:hAnsiTheme="minorHAnsi" w:cstheme="minorHAnsi"/>
                <w:sz w:val="20"/>
                <w:szCs w:val="20"/>
              </w:rPr>
              <w:t xml:space="preserve"> relativa all’esecuzione della specifica prestazione oggetto del servizio svolto (ad esempio, elaborati specifici, rapporti attività, relazioni) a firma del Collaboratore; </w:t>
            </w:r>
          </w:p>
          <w:p w14:paraId="10E12F36" w14:textId="77777777" w:rsidR="00AC304C" w:rsidRPr="008576EE" w:rsidRDefault="00AC304C" w:rsidP="00AC304C">
            <w:pPr>
              <w:pStyle w:val="Paragrafoelenco"/>
              <w:rPr>
                <w:rFonts w:asciiTheme="minorHAnsi" w:hAnsiTheme="minorHAnsi" w:cstheme="minorHAnsi"/>
                <w:sz w:val="20"/>
                <w:szCs w:val="20"/>
              </w:rPr>
            </w:pPr>
          </w:p>
          <w:p w14:paraId="29DCDB8C" w14:textId="77777777" w:rsidR="00AC304C" w:rsidRPr="008576EE" w:rsidRDefault="00AC304C" w:rsidP="00AC304C">
            <w:pPr>
              <w:pStyle w:val="Paragrafoelenco"/>
              <w:autoSpaceDE w:val="0"/>
              <w:autoSpaceDN w:val="0"/>
              <w:adjustRightInd w:val="0"/>
              <w:spacing w:before="120" w:after="120"/>
              <w:ind w:left="426"/>
              <w:contextualSpacing/>
              <w:jc w:val="both"/>
              <w:rPr>
                <w:rFonts w:asciiTheme="minorHAnsi" w:hAnsiTheme="minorHAnsi" w:cstheme="minorHAnsi"/>
                <w:sz w:val="20"/>
                <w:szCs w:val="20"/>
              </w:rPr>
            </w:pPr>
            <w:proofErr w:type="gramStart"/>
            <w:r w:rsidRPr="008576EE">
              <w:rPr>
                <w:rFonts w:asciiTheme="minorHAnsi" w:hAnsiTheme="minorHAnsi" w:cstheme="minorHAnsi"/>
                <w:sz w:val="20"/>
                <w:szCs w:val="20"/>
              </w:rPr>
              <w:t>gli</w:t>
            </w:r>
            <w:proofErr w:type="gramEnd"/>
            <w:r w:rsidRPr="008576EE">
              <w:rPr>
                <w:rFonts w:asciiTheme="minorHAnsi" w:hAnsiTheme="minorHAnsi" w:cstheme="minorHAnsi"/>
                <w:sz w:val="20"/>
                <w:szCs w:val="20"/>
              </w:rPr>
              <w:t xml:space="preserve"> elaborati dovranno:</w:t>
            </w:r>
          </w:p>
          <w:p w14:paraId="18DF54CA" w14:textId="77777777" w:rsidR="00AC304C" w:rsidRPr="008576EE" w:rsidRDefault="00AC304C" w:rsidP="00B82A9D">
            <w:pPr>
              <w:numPr>
                <w:ilvl w:val="0"/>
                <w:numId w:val="12"/>
              </w:numPr>
              <w:autoSpaceDE w:val="0"/>
              <w:autoSpaceDN w:val="0"/>
              <w:adjustRightInd w:val="0"/>
              <w:spacing w:before="120" w:after="120"/>
              <w:contextualSpacing/>
              <w:jc w:val="both"/>
              <w:rPr>
                <w:rFonts w:asciiTheme="minorHAnsi" w:hAnsiTheme="minorHAnsi" w:cstheme="minorHAnsi"/>
                <w:sz w:val="20"/>
                <w:szCs w:val="20"/>
              </w:rPr>
            </w:pPr>
            <w:proofErr w:type="gramStart"/>
            <w:r w:rsidRPr="008576EE">
              <w:rPr>
                <w:rFonts w:asciiTheme="minorHAnsi" w:hAnsiTheme="minorHAnsi" w:cstheme="minorHAnsi"/>
                <w:bCs/>
                <w:sz w:val="20"/>
                <w:szCs w:val="20"/>
              </w:rPr>
              <w:t>essere</w:t>
            </w:r>
            <w:proofErr w:type="gramEnd"/>
            <w:r w:rsidRPr="008576EE">
              <w:rPr>
                <w:rFonts w:asciiTheme="minorHAnsi" w:hAnsiTheme="minorHAnsi" w:cstheme="minorHAnsi"/>
                <w:bCs/>
                <w:sz w:val="20"/>
                <w:szCs w:val="20"/>
              </w:rPr>
              <w:t xml:space="preserve"> chiaramente riconducibili al progetto finanziato;</w:t>
            </w:r>
          </w:p>
          <w:p w14:paraId="4AC4956F" w14:textId="77777777" w:rsidR="00AC304C" w:rsidRPr="008576EE" w:rsidRDefault="00AC304C" w:rsidP="00B82A9D">
            <w:pPr>
              <w:numPr>
                <w:ilvl w:val="0"/>
                <w:numId w:val="12"/>
              </w:numPr>
              <w:autoSpaceDE w:val="0"/>
              <w:autoSpaceDN w:val="0"/>
              <w:adjustRightInd w:val="0"/>
              <w:spacing w:before="120" w:after="120"/>
              <w:contextualSpacing/>
              <w:jc w:val="both"/>
              <w:rPr>
                <w:rFonts w:asciiTheme="minorHAnsi" w:hAnsiTheme="minorHAnsi" w:cstheme="minorHAnsi"/>
                <w:sz w:val="20"/>
                <w:szCs w:val="20"/>
              </w:rPr>
            </w:pPr>
            <w:proofErr w:type="gramStart"/>
            <w:r w:rsidRPr="008576EE">
              <w:rPr>
                <w:rFonts w:asciiTheme="minorHAnsi" w:hAnsiTheme="minorHAnsi" w:cstheme="minorHAnsi"/>
                <w:bCs/>
                <w:sz w:val="20"/>
                <w:szCs w:val="20"/>
              </w:rPr>
              <w:t>contenere</w:t>
            </w:r>
            <w:proofErr w:type="gramEnd"/>
            <w:r w:rsidRPr="008576EE">
              <w:rPr>
                <w:rFonts w:asciiTheme="minorHAnsi" w:hAnsiTheme="minorHAnsi" w:cstheme="minorHAnsi"/>
                <w:bCs/>
                <w:sz w:val="20"/>
                <w:szCs w:val="20"/>
              </w:rPr>
              <w:t xml:space="preserve"> gli estremi identificativi del progetto (</w:t>
            </w:r>
            <w:r w:rsidRPr="008576EE">
              <w:rPr>
                <w:rFonts w:asciiTheme="minorHAnsi" w:hAnsiTheme="minorHAnsi" w:cstheme="minorHAnsi"/>
                <w:iCs/>
                <w:sz w:val="20"/>
                <w:szCs w:val="20"/>
              </w:rPr>
              <w:t xml:space="preserve">denominazione </w:t>
            </w:r>
            <w:r w:rsidRPr="008576EE">
              <w:rPr>
                <w:rFonts w:asciiTheme="minorHAnsi" w:hAnsiTheme="minorHAnsi" w:cstheme="minorHAnsi"/>
                <w:bCs/>
                <w:sz w:val="20"/>
                <w:szCs w:val="20"/>
              </w:rPr>
              <w:t xml:space="preserve">dell’Avviso Pubblico e </w:t>
            </w:r>
            <w:r w:rsidRPr="008576EE">
              <w:rPr>
                <w:rFonts w:asciiTheme="minorHAnsi" w:hAnsiTheme="minorHAnsi" w:cstheme="minorHAnsi"/>
                <w:iCs/>
                <w:sz w:val="20"/>
                <w:szCs w:val="20"/>
              </w:rPr>
              <w:t>denominazione del progetto)</w:t>
            </w:r>
            <w:r w:rsidRPr="008576EE">
              <w:rPr>
                <w:rFonts w:asciiTheme="minorHAnsi" w:hAnsiTheme="minorHAnsi" w:cstheme="minorHAnsi"/>
                <w:bCs/>
                <w:sz w:val="20"/>
                <w:szCs w:val="20"/>
              </w:rPr>
              <w:t>;</w:t>
            </w:r>
          </w:p>
          <w:p w14:paraId="72A5AB2C" w14:textId="77777777" w:rsidR="00AC304C" w:rsidRPr="008576EE" w:rsidRDefault="00AC304C" w:rsidP="00B82A9D">
            <w:pPr>
              <w:numPr>
                <w:ilvl w:val="0"/>
                <w:numId w:val="12"/>
              </w:numPr>
              <w:autoSpaceDE w:val="0"/>
              <w:autoSpaceDN w:val="0"/>
              <w:adjustRightInd w:val="0"/>
              <w:spacing w:before="120" w:after="120"/>
              <w:contextualSpacing/>
              <w:jc w:val="both"/>
              <w:rPr>
                <w:rFonts w:asciiTheme="minorHAnsi" w:hAnsiTheme="minorHAnsi" w:cstheme="minorHAnsi"/>
                <w:sz w:val="20"/>
                <w:szCs w:val="20"/>
              </w:rPr>
            </w:pPr>
            <w:proofErr w:type="gramStart"/>
            <w:r w:rsidRPr="008576EE">
              <w:rPr>
                <w:rFonts w:asciiTheme="minorHAnsi" w:hAnsiTheme="minorHAnsi" w:cstheme="minorHAnsi"/>
                <w:bCs/>
                <w:sz w:val="20"/>
                <w:szCs w:val="20"/>
              </w:rPr>
              <w:t>avere</w:t>
            </w:r>
            <w:proofErr w:type="gramEnd"/>
            <w:r w:rsidRPr="008576EE">
              <w:rPr>
                <w:rFonts w:asciiTheme="minorHAnsi" w:hAnsiTheme="minorHAnsi" w:cstheme="minorHAnsi"/>
                <w:bCs/>
                <w:sz w:val="20"/>
                <w:szCs w:val="20"/>
              </w:rPr>
              <w:t xml:space="preserve"> contenuto non generico, carattere di originalità e personalizzazione. L’elaborato deve fare rifermento alle attività oggetto dello specifico contratto ed approfondire dettagliatamente lo sviluppo che le stesse hanno avuto nel corso dell’iter di attuazione;</w:t>
            </w:r>
          </w:p>
          <w:p w14:paraId="0CECBC32" w14:textId="48DF9B61" w:rsidR="00AC304C" w:rsidRPr="00AC304C" w:rsidRDefault="00AC304C" w:rsidP="00B82A9D">
            <w:pPr>
              <w:numPr>
                <w:ilvl w:val="0"/>
                <w:numId w:val="12"/>
              </w:numPr>
              <w:autoSpaceDE w:val="0"/>
              <w:autoSpaceDN w:val="0"/>
              <w:adjustRightInd w:val="0"/>
              <w:spacing w:before="120" w:after="120"/>
              <w:contextualSpacing/>
              <w:jc w:val="both"/>
              <w:rPr>
                <w:rFonts w:asciiTheme="minorHAnsi" w:hAnsiTheme="minorHAnsi" w:cstheme="minorHAnsi"/>
                <w:color w:val="00B050"/>
                <w:sz w:val="20"/>
                <w:szCs w:val="20"/>
              </w:rPr>
            </w:pPr>
            <w:proofErr w:type="gramStart"/>
            <w:r w:rsidRPr="008576EE">
              <w:rPr>
                <w:rFonts w:asciiTheme="minorHAnsi" w:hAnsiTheme="minorHAnsi" w:cstheme="minorHAnsi"/>
                <w:bCs/>
                <w:sz w:val="20"/>
                <w:szCs w:val="20"/>
              </w:rPr>
              <w:t>essere</w:t>
            </w:r>
            <w:proofErr w:type="gramEnd"/>
            <w:r w:rsidRPr="008576EE">
              <w:rPr>
                <w:rFonts w:asciiTheme="minorHAnsi" w:hAnsiTheme="minorHAnsi" w:cstheme="minorHAnsi"/>
                <w:bCs/>
                <w:sz w:val="20"/>
                <w:szCs w:val="20"/>
              </w:rPr>
              <w:t xml:space="preserve"> sottoscritti dal Collaboratore e recanti la Firma Digitale dal Legale rappresentante della società beneficiaria.</w:t>
            </w:r>
          </w:p>
        </w:tc>
      </w:tr>
    </w:tbl>
    <w:p w14:paraId="009B3497" w14:textId="77777777" w:rsidR="008037FE" w:rsidRDefault="008037FE"/>
    <w:p w14:paraId="4D31BED4" w14:textId="77777777" w:rsidR="000E2483" w:rsidRDefault="000E2483"/>
    <w:p w14:paraId="08729A38" w14:textId="77777777" w:rsidR="000E2483" w:rsidRDefault="000E2483"/>
    <w:p w14:paraId="2F930999" w14:textId="77777777" w:rsidR="000E2483" w:rsidRDefault="000E2483"/>
    <w:p w14:paraId="36E3EF5A" w14:textId="77777777" w:rsidR="000E2483" w:rsidRDefault="000E2483"/>
    <w:p w14:paraId="61620F15" w14:textId="77777777" w:rsidR="000E2483" w:rsidRDefault="000E2483"/>
    <w:p w14:paraId="09E98C19" w14:textId="77777777" w:rsidR="000E2483" w:rsidRDefault="000E2483"/>
    <w:p w14:paraId="5FB04B09" w14:textId="77777777" w:rsidR="000E2483" w:rsidRDefault="000E2483"/>
    <w:p w14:paraId="093B7BB4" w14:textId="77777777" w:rsidR="000E2483" w:rsidRDefault="000E2483"/>
    <w:tbl>
      <w:tblPr>
        <w:tblStyle w:val="Grigliatabella2"/>
        <w:tblW w:w="1020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49"/>
        <w:gridCol w:w="2886"/>
        <w:gridCol w:w="5571"/>
      </w:tblGrid>
      <w:tr w:rsidR="007478CF" w:rsidRPr="00D041DC" w14:paraId="23168A7A" w14:textId="77777777" w:rsidTr="00256AF3">
        <w:trPr>
          <w:trHeight w:val="839"/>
          <w:jc w:val="center"/>
        </w:trPr>
        <w:tc>
          <w:tcPr>
            <w:tcW w:w="1749" w:type="dxa"/>
            <w:vAlign w:val="center"/>
          </w:tcPr>
          <w:p w14:paraId="3096AB12" w14:textId="3CAC3AEC" w:rsidR="007478CF" w:rsidRDefault="007478CF" w:rsidP="00AC304C">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Per tutta le voci</w:t>
            </w:r>
          </w:p>
        </w:tc>
        <w:tc>
          <w:tcPr>
            <w:tcW w:w="2886" w:type="dxa"/>
            <w:vAlign w:val="center"/>
          </w:tcPr>
          <w:p w14:paraId="1F2DAFE0" w14:textId="77777777" w:rsidR="007478CF" w:rsidRPr="00323DF2" w:rsidRDefault="007478CF" w:rsidP="00AC304C">
            <w:pPr>
              <w:spacing w:before="120" w:after="120"/>
              <w:contextualSpacing/>
              <w:jc w:val="both"/>
              <w:rPr>
                <w:rFonts w:asciiTheme="minorHAnsi" w:hAnsiTheme="minorHAnsi" w:cstheme="minorHAnsi"/>
                <w:sz w:val="20"/>
                <w:szCs w:val="20"/>
                <w:highlight w:val="yellow"/>
              </w:rPr>
            </w:pPr>
          </w:p>
        </w:tc>
        <w:tc>
          <w:tcPr>
            <w:tcW w:w="5571" w:type="dxa"/>
            <w:vAlign w:val="center"/>
          </w:tcPr>
          <w:p w14:paraId="278C1B4D" w14:textId="3F690C70" w:rsidR="007478CF" w:rsidRPr="00842D1A" w:rsidRDefault="007478CF" w:rsidP="007478CF">
            <w:pPr>
              <w:keepLines/>
              <w:rPr>
                <w:rFonts w:asciiTheme="minorHAnsi" w:hAnsiTheme="minorHAnsi" w:cstheme="minorHAnsi"/>
                <w:b/>
                <w:sz w:val="20"/>
                <w:szCs w:val="20"/>
              </w:rPr>
            </w:pPr>
            <w:r w:rsidRPr="00842D1A">
              <w:rPr>
                <w:rFonts w:asciiTheme="minorHAnsi" w:hAnsiTheme="minorHAnsi" w:cstheme="minorHAnsi"/>
                <w:b/>
                <w:sz w:val="20"/>
                <w:szCs w:val="20"/>
              </w:rPr>
              <w:t>In caso di affidamento di part</w:t>
            </w:r>
            <w:r w:rsidR="00DA7117" w:rsidRPr="00842D1A">
              <w:rPr>
                <w:rFonts w:asciiTheme="minorHAnsi" w:hAnsiTheme="minorHAnsi" w:cstheme="minorHAnsi"/>
                <w:b/>
                <w:sz w:val="20"/>
                <w:szCs w:val="20"/>
              </w:rPr>
              <w:t>i della produzione ad un terzo, Produzioni in Appalto (Produttori Esecutivi o assimilabili</w:t>
            </w:r>
            <w:r w:rsidRPr="00842D1A">
              <w:rPr>
                <w:rFonts w:asciiTheme="minorHAnsi" w:hAnsiTheme="minorHAnsi" w:cstheme="minorHAnsi"/>
                <w:b/>
                <w:sz w:val="20"/>
                <w:szCs w:val="20"/>
              </w:rPr>
              <w:t>) occorre fornire la seguente documentazione:</w:t>
            </w:r>
          </w:p>
          <w:p w14:paraId="450011B2" w14:textId="2E874448" w:rsidR="007478CF" w:rsidRPr="00842D1A" w:rsidRDefault="007478CF" w:rsidP="00C651E1">
            <w:pPr>
              <w:pStyle w:val="Paragrafoelenco"/>
              <w:keepLines/>
              <w:numPr>
                <w:ilvl w:val="0"/>
                <w:numId w:val="31"/>
              </w:numPr>
              <w:spacing w:before="120" w:after="120"/>
              <w:contextualSpacing/>
              <w:jc w:val="both"/>
              <w:rPr>
                <w:rFonts w:asciiTheme="minorHAnsi" w:hAnsiTheme="minorHAnsi" w:cstheme="minorHAnsi"/>
                <w:sz w:val="20"/>
                <w:szCs w:val="20"/>
              </w:rPr>
            </w:pPr>
            <w:r w:rsidRPr="00842D1A">
              <w:rPr>
                <w:rFonts w:asciiTheme="minorHAnsi" w:hAnsiTheme="minorHAnsi" w:cstheme="minorHAnsi"/>
                <w:sz w:val="20"/>
                <w:szCs w:val="20"/>
              </w:rPr>
              <w:t>Copia</w:t>
            </w:r>
            <w:r w:rsidR="00CF15F8" w:rsidRPr="00842D1A">
              <w:rPr>
                <w:rFonts w:asciiTheme="minorHAnsi" w:hAnsiTheme="minorHAnsi" w:cstheme="minorHAnsi"/>
                <w:sz w:val="20"/>
                <w:szCs w:val="20"/>
              </w:rPr>
              <w:t xml:space="preserve"> conforme all’originale</w:t>
            </w:r>
            <w:r w:rsidRPr="00842D1A">
              <w:rPr>
                <w:rFonts w:asciiTheme="minorHAnsi" w:hAnsiTheme="minorHAnsi" w:cstheme="minorHAnsi"/>
                <w:sz w:val="20"/>
                <w:szCs w:val="20"/>
              </w:rPr>
              <w:t>:</w:t>
            </w:r>
          </w:p>
          <w:p w14:paraId="2EB3A066" w14:textId="52CFF97C" w:rsidR="007478CF" w:rsidRPr="00842D1A" w:rsidRDefault="007478CF" w:rsidP="00C651E1">
            <w:pPr>
              <w:pStyle w:val="Paragrafoelenco"/>
              <w:keepLines/>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842D1A">
              <w:rPr>
                <w:rFonts w:asciiTheme="minorHAnsi" w:hAnsiTheme="minorHAnsi" w:cstheme="minorHAnsi"/>
                <w:sz w:val="20"/>
                <w:szCs w:val="20"/>
              </w:rPr>
              <w:t>del</w:t>
            </w:r>
            <w:proofErr w:type="gramEnd"/>
            <w:r w:rsidRPr="00842D1A">
              <w:rPr>
                <w:rFonts w:asciiTheme="minorHAnsi" w:hAnsiTheme="minorHAnsi" w:cstheme="minorHAnsi"/>
                <w:sz w:val="20"/>
                <w:szCs w:val="20"/>
              </w:rPr>
              <w:t xml:space="preserve"> contratto </w:t>
            </w:r>
            <w:r w:rsidRPr="00842D1A">
              <w:rPr>
                <w:rFonts w:asciiTheme="minorHAnsi" w:hAnsiTheme="minorHAnsi" w:cstheme="minorHAnsi"/>
                <w:bCs/>
                <w:sz w:val="20"/>
                <w:szCs w:val="20"/>
              </w:rPr>
              <w:t>t</w:t>
            </w:r>
            <w:r w:rsidR="00103A8F" w:rsidRPr="00842D1A">
              <w:rPr>
                <w:rFonts w:asciiTheme="minorHAnsi" w:hAnsiTheme="minorHAnsi" w:cstheme="minorHAnsi"/>
                <w:bCs/>
                <w:sz w:val="20"/>
                <w:szCs w:val="20"/>
              </w:rPr>
              <w:t>ra il beneficiario e il Produttore Esecutivo</w:t>
            </w:r>
            <w:r w:rsidRPr="00842D1A">
              <w:rPr>
                <w:rFonts w:asciiTheme="minorHAnsi" w:hAnsiTheme="minorHAnsi" w:cstheme="minorHAnsi"/>
                <w:bCs/>
                <w:sz w:val="20"/>
                <w:szCs w:val="20"/>
              </w:rPr>
              <w:t xml:space="preserve">, </w:t>
            </w:r>
            <w:r w:rsidR="00E746AD" w:rsidRPr="00842D1A">
              <w:rPr>
                <w:rFonts w:asciiTheme="minorHAnsi" w:hAnsiTheme="minorHAnsi" w:cstheme="minorHAnsi"/>
                <w:bCs/>
                <w:sz w:val="20"/>
                <w:szCs w:val="20"/>
              </w:rPr>
              <w:t>sottoscritto da tutte le parti interessate</w:t>
            </w:r>
            <w:r w:rsidRPr="00842D1A">
              <w:rPr>
                <w:rFonts w:asciiTheme="minorHAnsi" w:hAnsiTheme="minorHAnsi" w:cstheme="minorHAnsi"/>
                <w:bCs/>
                <w:sz w:val="20"/>
                <w:szCs w:val="20"/>
              </w:rPr>
              <w:t xml:space="preserve">. </w:t>
            </w:r>
            <w:r w:rsidRPr="00842D1A">
              <w:rPr>
                <w:rFonts w:asciiTheme="minorHAnsi" w:hAnsiTheme="minorHAnsi" w:cstheme="minorHAnsi"/>
                <w:sz w:val="20"/>
                <w:szCs w:val="20"/>
              </w:rPr>
              <w:t>Tale contratto deve contenere la data di sottoscrizione, il dettaglio delle attività commissionate da cui evincere la pertinenza e connessione all’Opera, i termini di avvio e conclusione della prestazione, le modalità di pagamento e deve contenere gli estremi identificativi del progetto (denominazione dell’Avviso Pubblico, Numero di protocollo, denominazione dell’Opera, codice CUP);</w:t>
            </w:r>
          </w:p>
          <w:p w14:paraId="3C1D2E84" w14:textId="32DB6E8C" w:rsidR="007478CF" w:rsidRPr="00842D1A" w:rsidRDefault="007478CF" w:rsidP="00C651E1">
            <w:pPr>
              <w:pStyle w:val="Paragrafoelenco"/>
              <w:keepLines/>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842D1A">
              <w:rPr>
                <w:rFonts w:asciiTheme="minorHAnsi" w:hAnsiTheme="minorHAnsi" w:cstheme="minorHAnsi"/>
                <w:sz w:val="20"/>
                <w:szCs w:val="20"/>
              </w:rPr>
              <w:t>delle</w:t>
            </w:r>
            <w:proofErr w:type="gramEnd"/>
            <w:r w:rsidRPr="00842D1A">
              <w:rPr>
                <w:rFonts w:asciiTheme="minorHAnsi" w:hAnsiTheme="minorHAnsi" w:cstheme="minorHAnsi"/>
                <w:sz w:val="20"/>
                <w:szCs w:val="20"/>
              </w:rPr>
              <w:t xml:space="preserve"> fatture</w:t>
            </w:r>
            <w:r w:rsidR="00103A8F" w:rsidRPr="00842D1A">
              <w:rPr>
                <w:rFonts w:asciiTheme="minorHAnsi" w:hAnsiTheme="minorHAnsi" w:cstheme="minorHAnsi"/>
                <w:sz w:val="20"/>
                <w:szCs w:val="20"/>
              </w:rPr>
              <w:t xml:space="preserve"> del</w:t>
            </w:r>
            <w:r w:rsidRPr="00842D1A">
              <w:t xml:space="preserve"> </w:t>
            </w:r>
            <w:r w:rsidR="00103A8F" w:rsidRPr="00842D1A">
              <w:rPr>
                <w:rFonts w:asciiTheme="minorHAnsi" w:hAnsiTheme="minorHAnsi" w:cstheme="minorHAnsi"/>
                <w:bCs/>
                <w:sz w:val="20"/>
                <w:szCs w:val="20"/>
              </w:rPr>
              <w:t>Produttore Esecutivo</w:t>
            </w:r>
            <w:r w:rsidR="00103A8F" w:rsidRPr="00842D1A">
              <w:rPr>
                <w:rFonts w:asciiTheme="minorHAnsi" w:hAnsiTheme="minorHAnsi" w:cstheme="minorHAnsi"/>
                <w:sz w:val="20"/>
                <w:szCs w:val="20"/>
              </w:rPr>
              <w:t xml:space="preserve"> </w:t>
            </w:r>
            <w:r w:rsidRPr="00842D1A">
              <w:rPr>
                <w:rFonts w:asciiTheme="minorHAnsi" w:hAnsiTheme="minorHAnsi" w:cstheme="minorHAnsi"/>
                <w:sz w:val="20"/>
                <w:szCs w:val="20"/>
              </w:rPr>
              <w:t xml:space="preserve">al beneficiario che devono riportare l’oggetto del contratto, il relativo compenso e devono essere annullate secondo le modalità indicate </w:t>
            </w:r>
            <w:r w:rsidR="001708C9" w:rsidRPr="00842D1A">
              <w:rPr>
                <w:rFonts w:asciiTheme="minorHAnsi" w:hAnsiTheme="minorHAnsi" w:cstheme="minorHAnsi"/>
                <w:color w:val="000000"/>
                <w:sz w:val="20"/>
                <w:szCs w:val="20"/>
              </w:rPr>
              <w:t>nella presente Appendice</w:t>
            </w:r>
            <w:r w:rsidR="00786AB8" w:rsidRPr="00842D1A">
              <w:rPr>
                <w:rFonts w:asciiTheme="minorHAnsi" w:hAnsiTheme="minorHAnsi" w:cstheme="minorHAnsi"/>
                <w:color w:val="000000"/>
                <w:sz w:val="20"/>
                <w:szCs w:val="20"/>
              </w:rPr>
              <w:t xml:space="preserve"> (CUP, annullamento </w:t>
            </w:r>
            <w:proofErr w:type="spellStart"/>
            <w:r w:rsidR="00786AB8" w:rsidRPr="00842D1A">
              <w:rPr>
                <w:rFonts w:asciiTheme="minorHAnsi" w:hAnsiTheme="minorHAnsi" w:cstheme="minorHAnsi"/>
                <w:color w:val="000000"/>
                <w:sz w:val="20"/>
                <w:szCs w:val="20"/>
              </w:rPr>
              <w:t>ecc</w:t>
            </w:r>
            <w:proofErr w:type="spellEnd"/>
            <w:r w:rsidR="00786AB8" w:rsidRPr="00842D1A">
              <w:rPr>
                <w:rFonts w:asciiTheme="minorHAnsi" w:hAnsiTheme="minorHAnsi" w:cstheme="minorHAnsi"/>
                <w:color w:val="000000"/>
                <w:sz w:val="20"/>
                <w:szCs w:val="20"/>
              </w:rPr>
              <w:t>)</w:t>
            </w:r>
            <w:r w:rsidRPr="00842D1A">
              <w:rPr>
                <w:rFonts w:asciiTheme="minorHAnsi" w:hAnsiTheme="minorHAnsi" w:cstheme="minorHAnsi"/>
                <w:sz w:val="20"/>
                <w:szCs w:val="20"/>
              </w:rPr>
              <w:t>;</w:t>
            </w:r>
          </w:p>
          <w:p w14:paraId="468E400A" w14:textId="6145511E" w:rsidR="007478CF" w:rsidRPr="00842D1A" w:rsidRDefault="007478CF" w:rsidP="00C651E1">
            <w:pPr>
              <w:pStyle w:val="Paragrafoelenco"/>
              <w:keepLines/>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842D1A">
              <w:rPr>
                <w:rFonts w:asciiTheme="minorHAnsi" w:hAnsiTheme="minorHAnsi" w:cstheme="minorHAnsi"/>
                <w:bCs/>
                <w:sz w:val="20"/>
                <w:szCs w:val="20"/>
              </w:rPr>
              <w:t>degli</w:t>
            </w:r>
            <w:proofErr w:type="gramEnd"/>
            <w:r w:rsidRPr="00842D1A">
              <w:rPr>
                <w:rFonts w:asciiTheme="minorHAnsi" w:hAnsiTheme="minorHAnsi" w:cstheme="minorHAnsi"/>
                <w:bCs/>
                <w:sz w:val="20"/>
                <w:szCs w:val="20"/>
              </w:rPr>
              <w:t xml:space="preserve"> estratti conto bancari da cui risulti l’addebito di ciascuna spesa rendicontata;</w:t>
            </w:r>
          </w:p>
          <w:p w14:paraId="110AFFDC" w14:textId="7209DC60" w:rsidR="008C4BA0" w:rsidRPr="00842D1A" w:rsidRDefault="008C4BA0" w:rsidP="00C651E1">
            <w:pPr>
              <w:pStyle w:val="Paragrafoelenco"/>
              <w:numPr>
                <w:ilvl w:val="0"/>
                <w:numId w:val="31"/>
              </w:numPr>
              <w:autoSpaceDE w:val="0"/>
              <w:autoSpaceDN w:val="0"/>
              <w:adjustRightInd w:val="0"/>
              <w:spacing w:before="120" w:after="120"/>
              <w:contextualSpacing/>
              <w:jc w:val="both"/>
              <w:rPr>
                <w:rFonts w:asciiTheme="minorHAnsi" w:hAnsiTheme="minorHAnsi" w:cstheme="minorHAnsi"/>
                <w:sz w:val="20"/>
                <w:szCs w:val="20"/>
              </w:rPr>
            </w:pPr>
            <w:proofErr w:type="gramStart"/>
            <w:r w:rsidRPr="00842D1A">
              <w:rPr>
                <w:rFonts w:asciiTheme="minorHAnsi" w:hAnsiTheme="minorHAnsi" w:cstheme="minorHAnsi"/>
                <w:sz w:val="20"/>
                <w:szCs w:val="22"/>
              </w:rPr>
              <w:t>delle</w:t>
            </w:r>
            <w:proofErr w:type="gramEnd"/>
            <w:r w:rsidRPr="00842D1A">
              <w:rPr>
                <w:rFonts w:asciiTheme="minorHAnsi" w:hAnsiTheme="minorHAnsi" w:cstheme="minorHAnsi"/>
                <w:sz w:val="20"/>
                <w:szCs w:val="22"/>
              </w:rPr>
              <w:t xml:space="preserve"> attestazioni di pagamento qualora l’estratto conto non riporti la causale dell’operazione con il riferimento alla fattura pagata e il numero identificativo dell’operazione; </w:t>
            </w:r>
          </w:p>
          <w:p w14:paraId="5A3BA16A" w14:textId="17F28053" w:rsidR="007478CF" w:rsidRPr="00842D1A" w:rsidRDefault="007478CF" w:rsidP="00C651E1">
            <w:pPr>
              <w:pStyle w:val="Paragrafoelenco"/>
              <w:keepLines/>
              <w:numPr>
                <w:ilvl w:val="0"/>
                <w:numId w:val="31"/>
              </w:numPr>
              <w:autoSpaceDE w:val="0"/>
              <w:autoSpaceDN w:val="0"/>
              <w:adjustRightInd w:val="0"/>
              <w:spacing w:before="120" w:after="120"/>
              <w:contextualSpacing/>
              <w:jc w:val="both"/>
              <w:rPr>
                <w:rFonts w:asciiTheme="minorHAnsi" w:hAnsiTheme="minorHAnsi" w:cstheme="minorHAnsi"/>
                <w:bCs/>
                <w:sz w:val="20"/>
                <w:szCs w:val="20"/>
              </w:rPr>
            </w:pPr>
            <w:proofErr w:type="gramStart"/>
            <w:r w:rsidRPr="00842D1A">
              <w:rPr>
                <w:rFonts w:asciiTheme="minorHAnsi" w:hAnsiTheme="minorHAnsi" w:cstheme="minorHAnsi"/>
                <w:bCs/>
                <w:sz w:val="20"/>
                <w:szCs w:val="20"/>
              </w:rPr>
              <w:t>delle</w:t>
            </w:r>
            <w:proofErr w:type="gramEnd"/>
            <w:r w:rsidRPr="00842D1A">
              <w:rPr>
                <w:rFonts w:asciiTheme="minorHAnsi" w:hAnsiTheme="minorHAnsi" w:cstheme="minorHAnsi"/>
                <w:bCs/>
                <w:sz w:val="20"/>
                <w:szCs w:val="20"/>
              </w:rPr>
              <w:t xml:space="preserve"> fatture </w:t>
            </w:r>
            <w:r w:rsidR="00CD1FEC" w:rsidRPr="00842D1A">
              <w:rPr>
                <w:rFonts w:asciiTheme="minorHAnsi" w:hAnsiTheme="minorHAnsi" w:cstheme="minorHAnsi"/>
                <w:bCs/>
                <w:sz w:val="20"/>
                <w:szCs w:val="20"/>
              </w:rPr>
              <w:t>emesse</w:t>
            </w:r>
            <w:r w:rsidRPr="00842D1A">
              <w:rPr>
                <w:rFonts w:asciiTheme="minorHAnsi" w:hAnsiTheme="minorHAnsi" w:cstheme="minorHAnsi"/>
                <w:bCs/>
                <w:sz w:val="20"/>
                <w:szCs w:val="20"/>
              </w:rPr>
              <w:t xml:space="preserve"> al </w:t>
            </w:r>
            <w:r w:rsidR="008037FE" w:rsidRPr="00842D1A">
              <w:rPr>
                <w:rFonts w:asciiTheme="minorHAnsi" w:hAnsiTheme="minorHAnsi" w:cstheme="minorHAnsi"/>
                <w:bCs/>
                <w:sz w:val="20"/>
                <w:szCs w:val="20"/>
              </w:rPr>
              <w:t>Produttore Esecutivo</w:t>
            </w:r>
            <w:r w:rsidRPr="00842D1A">
              <w:rPr>
                <w:rFonts w:asciiTheme="minorHAnsi" w:hAnsiTheme="minorHAnsi" w:cstheme="minorHAnsi"/>
                <w:bCs/>
                <w:sz w:val="20"/>
                <w:szCs w:val="20"/>
              </w:rPr>
              <w:t xml:space="preserve"> </w:t>
            </w:r>
            <w:r w:rsidR="00743563" w:rsidRPr="00842D1A">
              <w:rPr>
                <w:rFonts w:asciiTheme="minorHAnsi" w:hAnsiTheme="minorHAnsi" w:cstheme="minorHAnsi"/>
                <w:bCs/>
                <w:sz w:val="20"/>
                <w:szCs w:val="20"/>
              </w:rPr>
              <w:t>da parte de</w:t>
            </w:r>
            <w:r w:rsidR="005D513B" w:rsidRPr="00842D1A">
              <w:rPr>
                <w:rFonts w:asciiTheme="minorHAnsi" w:hAnsiTheme="minorHAnsi" w:cstheme="minorHAnsi"/>
                <w:bCs/>
                <w:sz w:val="20"/>
                <w:szCs w:val="20"/>
              </w:rPr>
              <w:t>i sub-fornitori</w:t>
            </w:r>
            <w:r w:rsidR="008037FE" w:rsidRPr="00842D1A">
              <w:rPr>
                <w:rFonts w:asciiTheme="minorHAnsi" w:hAnsiTheme="minorHAnsi" w:cstheme="minorHAnsi"/>
                <w:bCs/>
                <w:sz w:val="20"/>
                <w:szCs w:val="20"/>
              </w:rPr>
              <w:t>.</w:t>
            </w:r>
          </w:p>
          <w:p w14:paraId="07ECAA14" w14:textId="502DA578" w:rsidR="00DC6EF1" w:rsidRPr="00842D1A" w:rsidRDefault="00DC6EF1" w:rsidP="00314914">
            <w:pPr>
              <w:keepLines/>
              <w:autoSpaceDE w:val="0"/>
              <w:autoSpaceDN w:val="0"/>
              <w:adjustRightInd w:val="0"/>
              <w:spacing w:before="120" w:after="120"/>
              <w:contextualSpacing/>
              <w:jc w:val="both"/>
              <w:rPr>
                <w:rFonts w:ascii="Calibri" w:hAnsi="Calibri" w:cs="Calibri"/>
                <w:bCs/>
                <w:sz w:val="20"/>
                <w:szCs w:val="20"/>
                <w:u w:val="single"/>
              </w:rPr>
            </w:pPr>
            <w:r w:rsidRPr="00842D1A">
              <w:rPr>
                <w:rFonts w:ascii="Calibri" w:hAnsi="Calibri" w:cs="Calibri"/>
                <w:bCs/>
                <w:sz w:val="20"/>
                <w:szCs w:val="20"/>
                <w:u w:val="single"/>
              </w:rPr>
              <w:t xml:space="preserve">Si precisa che in caso di </w:t>
            </w:r>
            <w:r w:rsidRPr="00842D1A">
              <w:rPr>
                <w:rFonts w:ascii="Calibri" w:eastAsiaTheme="minorHAnsi" w:hAnsi="Calibri" w:cs="Calibri"/>
                <w:sz w:val="20"/>
                <w:szCs w:val="20"/>
                <w:u w:val="single"/>
                <w:lang w:eastAsia="en-US"/>
              </w:rPr>
              <w:t>spese sostenute indirettamente dal Beneficiario tramite Produzioni in Appalto o Coproduttori terzi</w:t>
            </w:r>
          </w:p>
          <w:p w14:paraId="07F62333" w14:textId="58AE0741" w:rsidR="00DC6EF1" w:rsidRPr="00842D1A" w:rsidRDefault="002F6661" w:rsidP="002F6661">
            <w:pPr>
              <w:autoSpaceDE w:val="0"/>
              <w:autoSpaceDN w:val="0"/>
              <w:adjustRightInd w:val="0"/>
              <w:jc w:val="both"/>
              <w:rPr>
                <w:rFonts w:asciiTheme="minorHAnsi" w:hAnsiTheme="minorHAnsi" w:cstheme="minorHAnsi"/>
                <w:bCs/>
                <w:sz w:val="20"/>
                <w:szCs w:val="20"/>
                <w:u w:val="single"/>
              </w:rPr>
            </w:pPr>
            <w:proofErr w:type="gramStart"/>
            <w:r w:rsidRPr="00842D1A">
              <w:rPr>
                <w:rFonts w:ascii="Calibri" w:eastAsiaTheme="minorHAnsi" w:hAnsi="Calibri" w:cs="Calibri"/>
                <w:b/>
                <w:sz w:val="20"/>
                <w:szCs w:val="20"/>
                <w:u w:val="single"/>
                <w:lang w:eastAsia="en-US"/>
              </w:rPr>
              <w:t>l’ammissibilità</w:t>
            </w:r>
            <w:proofErr w:type="gramEnd"/>
            <w:r w:rsidR="00DC6EF1" w:rsidRPr="00842D1A">
              <w:rPr>
                <w:rFonts w:ascii="Calibri" w:eastAsiaTheme="minorHAnsi" w:hAnsi="Calibri" w:cs="Calibri"/>
                <w:b/>
                <w:sz w:val="20"/>
                <w:szCs w:val="20"/>
                <w:u w:val="single"/>
                <w:lang w:eastAsia="en-US"/>
              </w:rPr>
              <w:t xml:space="preserve"> e l</w:t>
            </w:r>
            <w:r w:rsidRPr="00842D1A">
              <w:rPr>
                <w:rFonts w:ascii="Calibri" w:eastAsiaTheme="minorHAnsi" w:hAnsi="Calibri" w:cs="Calibri"/>
                <w:b/>
                <w:sz w:val="20"/>
                <w:szCs w:val="20"/>
                <w:u w:val="single"/>
                <w:lang w:eastAsia="en-US"/>
              </w:rPr>
              <w:t xml:space="preserve">e modalità di documentazione delle </w:t>
            </w:r>
            <w:r w:rsidR="00DC6EF1" w:rsidRPr="00842D1A">
              <w:rPr>
                <w:rFonts w:ascii="Calibri" w:eastAsiaTheme="minorHAnsi" w:hAnsi="Calibri" w:cs="Calibri"/>
                <w:b/>
                <w:sz w:val="20"/>
                <w:szCs w:val="20"/>
                <w:u w:val="single"/>
                <w:lang w:eastAsia="en-US"/>
              </w:rPr>
              <w:t>spese sottostanti</w:t>
            </w:r>
            <w:r w:rsidR="005B2F2E" w:rsidRPr="00842D1A">
              <w:rPr>
                <w:rFonts w:ascii="Calibri" w:eastAsiaTheme="minorHAnsi" w:hAnsi="Calibri" w:cs="Calibri"/>
                <w:b/>
                <w:sz w:val="20"/>
                <w:szCs w:val="20"/>
                <w:u w:val="single"/>
                <w:lang w:eastAsia="en-US"/>
              </w:rPr>
              <w:t xml:space="preserve"> (sia in caso di “Girato Lazio” che di “Speso Lazio”) </w:t>
            </w:r>
            <w:r w:rsidR="00DC6EF1" w:rsidRPr="00842D1A">
              <w:rPr>
                <w:rFonts w:ascii="Calibri" w:eastAsiaTheme="minorHAnsi" w:hAnsi="Calibri" w:cs="Calibri"/>
                <w:b/>
                <w:sz w:val="20"/>
                <w:szCs w:val="20"/>
                <w:u w:val="single"/>
                <w:lang w:eastAsia="en-US"/>
              </w:rPr>
              <w:t>sono</w:t>
            </w:r>
            <w:r w:rsidR="00314914" w:rsidRPr="00842D1A">
              <w:rPr>
                <w:rFonts w:ascii="Calibri" w:eastAsiaTheme="minorHAnsi" w:hAnsi="Calibri" w:cs="Calibri"/>
                <w:b/>
                <w:sz w:val="20"/>
                <w:szCs w:val="20"/>
                <w:u w:val="single"/>
                <w:lang w:eastAsia="en-US"/>
              </w:rPr>
              <w:t xml:space="preserve"> </w:t>
            </w:r>
            <w:r w:rsidR="00DC6EF1" w:rsidRPr="00842D1A">
              <w:rPr>
                <w:rFonts w:ascii="Calibri" w:eastAsiaTheme="minorHAnsi" w:hAnsi="Calibri" w:cs="Calibri"/>
                <w:b/>
                <w:sz w:val="20"/>
                <w:szCs w:val="20"/>
                <w:u w:val="single"/>
                <w:lang w:eastAsia="en-US"/>
              </w:rPr>
              <w:t>le medesime previste per le Spese Effettivamente Sostenute</w:t>
            </w:r>
            <w:r w:rsidR="00DC6EF1" w:rsidRPr="00842D1A">
              <w:rPr>
                <w:rFonts w:ascii="Calibri" w:eastAsiaTheme="minorHAnsi" w:hAnsi="Calibri" w:cs="Calibri"/>
                <w:sz w:val="20"/>
                <w:szCs w:val="20"/>
                <w:u w:val="single"/>
                <w:lang w:eastAsia="en-US"/>
              </w:rPr>
              <w:t xml:space="preserve"> ad eccezione </w:t>
            </w:r>
            <w:r w:rsidRPr="00842D1A">
              <w:rPr>
                <w:rFonts w:ascii="Calibri" w:eastAsiaTheme="minorHAnsi" w:hAnsi="Calibri" w:cs="Calibri"/>
                <w:sz w:val="20"/>
                <w:szCs w:val="20"/>
                <w:u w:val="single"/>
                <w:lang w:eastAsia="en-US"/>
              </w:rPr>
              <w:t>della necessità dell’ apposizione del CUP e</w:t>
            </w:r>
            <w:r w:rsidR="006310CD" w:rsidRPr="00842D1A">
              <w:rPr>
                <w:rFonts w:ascii="Calibri" w:eastAsiaTheme="minorHAnsi" w:hAnsi="Calibri" w:cs="Calibri"/>
                <w:sz w:val="20"/>
                <w:szCs w:val="20"/>
                <w:u w:val="single"/>
                <w:lang w:eastAsia="en-US"/>
              </w:rPr>
              <w:t xml:space="preserve"> dell</w:t>
            </w:r>
            <w:r w:rsidRPr="00842D1A">
              <w:rPr>
                <w:rFonts w:ascii="Calibri" w:eastAsiaTheme="minorHAnsi" w:hAnsi="Calibri" w:cs="Calibri"/>
                <w:sz w:val="20"/>
                <w:szCs w:val="20"/>
                <w:u w:val="single"/>
                <w:lang w:eastAsia="en-US"/>
              </w:rPr>
              <w:t xml:space="preserve">a dicitura di annullamento. </w:t>
            </w:r>
          </w:p>
          <w:p w14:paraId="08B10A36" w14:textId="77777777" w:rsidR="00DC6EF1" w:rsidRPr="00842D1A" w:rsidRDefault="00DC6EF1" w:rsidP="00DC6EF1">
            <w:pPr>
              <w:keepLines/>
              <w:autoSpaceDE w:val="0"/>
              <w:autoSpaceDN w:val="0"/>
              <w:adjustRightInd w:val="0"/>
              <w:spacing w:before="120" w:after="120"/>
              <w:contextualSpacing/>
              <w:jc w:val="both"/>
              <w:rPr>
                <w:rFonts w:asciiTheme="minorHAnsi" w:hAnsiTheme="minorHAnsi" w:cstheme="minorHAnsi"/>
                <w:bCs/>
                <w:sz w:val="20"/>
                <w:szCs w:val="20"/>
              </w:rPr>
            </w:pPr>
          </w:p>
          <w:p w14:paraId="6487A2A4" w14:textId="7B737735" w:rsidR="005D513B" w:rsidRPr="00842D1A" w:rsidRDefault="005D513B" w:rsidP="005D513B">
            <w:pPr>
              <w:keepLines/>
              <w:rPr>
                <w:rFonts w:asciiTheme="minorHAnsi" w:hAnsiTheme="minorHAnsi" w:cstheme="minorHAnsi"/>
                <w:b/>
                <w:sz w:val="22"/>
                <w:szCs w:val="22"/>
              </w:rPr>
            </w:pPr>
            <w:r w:rsidRPr="00842D1A">
              <w:rPr>
                <w:rFonts w:asciiTheme="minorHAnsi" w:hAnsiTheme="minorHAnsi" w:cstheme="minorHAnsi"/>
                <w:b/>
                <w:sz w:val="22"/>
                <w:szCs w:val="22"/>
              </w:rPr>
              <w:t>In caso di utilizzo del Revisore legale, per le verifiche amministrative della spesa sostenuta, occorre fornire la seguente documentazione:</w:t>
            </w:r>
          </w:p>
          <w:p w14:paraId="5E9131DE" w14:textId="3D878289" w:rsidR="00C651E1" w:rsidRPr="00C651E1" w:rsidRDefault="00C651E1" w:rsidP="00C651E1">
            <w:pPr>
              <w:pStyle w:val="Paragrafoelenco"/>
              <w:keepLines/>
              <w:numPr>
                <w:ilvl w:val="0"/>
                <w:numId w:val="31"/>
              </w:numPr>
              <w:autoSpaceDE w:val="0"/>
              <w:autoSpaceDN w:val="0"/>
              <w:adjustRightInd w:val="0"/>
              <w:spacing w:before="120" w:after="120"/>
              <w:contextualSpacing/>
              <w:jc w:val="both"/>
              <w:rPr>
                <w:rFonts w:asciiTheme="minorHAnsi" w:hAnsiTheme="minorHAnsi" w:cstheme="minorHAnsi"/>
                <w:bCs/>
                <w:sz w:val="20"/>
                <w:szCs w:val="20"/>
              </w:rPr>
            </w:pPr>
            <w:r w:rsidRPr="004D0890">
              <w:rPr>
                <w:rFonts w:asciiTheme="minorHAnsi" w:hAnsiTheme="minorHAnsi" w:cstheme="minorHAnsi"/>
                <w:bCs/>
                <w:sz w:val="20"/>
                <w:szCs w:val="20"/>
              </w:rPr>
              <w:t xml:space="preserve">Lettera di incarico contenente </w:t>
            </w:r>
            <w:proofErr w:type="gramStart"/>
            <w:r>
              <w:rPr>
                <w:rFonts w:asciiTheme="minorHAnsi" w:hAnsiTheme="minorHAnsi" w:cstheme="minorHAnsi"/>
                <w:bCs/>
                <w:sz w:val="20"/>
                <w:szCs w:val="20"/>
              </w:rPr>
              <w:t xml:space="preserve">gli </w:t>
            </w:r>
            <w:r w:rsidRPr="004D0890">
              <w:rPr>
                <w:rFonts w:asciiTheme="minorHAnsi" w:hAnsiTheme="minorHAnsi" w:cstheme="minorHAnsi"/>
                <w:bCs/>
                <w:sz w:val="20"/>
                <w:szCs w:val="20"/>
              </w:rPr>
              <w:t xml:space="preserve"> elementi</w:t>
            </w:r>
            <w:proofErr w:type="gramEnd"/>
            <w:r w:rsidRPr="004D0890">
              <w:rPr>
                <w:rFonts w:asciiTheme="minorHAnsi" w:hAnsiTheme="minorHAnsi" w:cstheme="minorHAnsi"/>
                <w:bCs/>
                <w:sz w:val="20"/>
                <w:szCs w:val="20"/>
              </w:rPr>
              <w:t xml:space="preserve"> </w:t>
            </w:r>
            <w:r>
              <w:rPr>
                <w:rFonts w:asciiTheme="minorHAnsi" w:hAnsiTheme="minorHAnsi" w:cstheme="minorHAnsi"/>
                <w:bCs/>
                <w:sz w:val="20"/>
                <w:szCs w:val="20"/>
              </w:rPr>
              <w:t>minimi indicati nell’</w:t>
            </w:r>
            <w:r w:rsidRPr="004D0890">
              <w:rPr>
                <w:rFonts w:asciiTheme="minorHAnsi" w:hAnsiTheme="minorHAnsi" w:cstheme="minorHAnsi"/>
                <w:bCs/>
                <w:sz w:val="20"/>
                <w:szCs w:val="20"/>
              </w:rPr>
              <w:t xml:space="preserve">allegato 10.All.Xa_Inf e </w:t>
            </w:r>
            <w:proofErr w:type="spellStart"/>
            <w:r w:rsidRPr="004D0890">
              <w:rPr>
                <w:rFonts w:asciiTheme="minorHAnsi" w:hAnsiTheme="minorHAnsi" w:cstheme="minorHAnsi"/>
                <w:bCs/>
                <w:sz w:val="20"/>
                <w:szCs w:val="20"/>
              </w:rPr>
              <w:t>co</w:t>
            </w:r>
            <w:r>
              <w:rPr>
                <w:rFonts w:asciiTheme="minorHAnsi" w:hAnsiTheme="minorHAnsi" w:cstheme="minorHAnsi"/>
                <w:bCs/>
                <w:sz w:val="20"/>
                <w:szCs w:val="20"/>
              </w:rPr>
              <w:t>nd</w:t>
            </w:r>
            <w:proofErr w:type="spellEnd"/>
            <w:r>
              <w:rPr>
                <w:rFonts w:asciiTheme="minorHAnsi" w:hAnsiTheme="minorHAnsi" w:cstheme="minorHAnsi"/>
                <w:bCs/>
                <w:sz w:val="20"/>
                <w:szCs w:val="20"/>
              </w:rPr>
              <w:t xml:space="preserve"> incarico revisore_ 2019_6_27;</w:t>
            </w:r>
          </w:p>
          <w:p w14:paraId="2A4B6300" w14:textId="48AF7732" w:rsidR="00256AF3" w:rsidRPr="00842D1A" w:rsidRDefault="00256AF3" w:rsidP="00C651E1">
            <w:pPr>
              <w:pStyle w:val="Paragrafoelenco"/>
              <w:keepLines/>
              <w:numPr>
                <w:ilvl w:val="0"/>
                <w:numId w:val="31"/>
              </w:numPr>
              <w:autoSpaceDE w:val="0"/>
              <w:autoSpaceDN w:val="0"/>
              <w:adjustRightInd w:val="0"/>
              <w:spacing w:before="120" w:after="120"/>
              <w:contextualSpacing/>
              <w:jc w:val="both"/>
              <w:rPr>
                <w:rFonts w:asciiTheme="minorHAnsi" w:hAnsiTheme="minorHAnsi" w:cstheme="minorHAnsi"/>
                <w:sz w:val="20"/>
                <w:szCs w:val="20"/>
              </w:rPr>
            </w:pPr>
            <w:r w:rsidRPr="00842D1A">
              <w:rPr>
                <w:rFonts w:asciiTheme="minorHAnsi" w:hAnsiTheme="minorHAnsi" w:cstheme="minorHAnsi"/>
                <w:bCs/>
                <w:sz w:val="20"/>
                <w:szCs w:val="20"/>
              </w:rPr>
              <w:t xml:space="preserve">Dichiarazione di indipendenza </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i/>
                <w:sz w:val="20"/>
                <w:szCs w:val="20"/>
              </w:rPr>
              <w:t>All.Xa1_Dich_indipendenzaREL_2019_6_27</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sz w:val="20"/>
                <w:szCs w:val="20"/>
              </w:rPr>
              <w:t>;</w:t>
            </w:r>
          </w:p>
          <w:p w14:paraId="2921C4A1" w14:textId="5C3968BF" w:rsidR="00256AF3" w:rsidRPr="00842D1A" w:rsidRDefault="00256AF3" w:rsidP="00C651E1">
            <w:pPr>
              <w:pStyle w:val="Paragrafoelenco"/>
              <w:keepLines/>
              <w:numPr>
                <w:ilvl w:val="0"/>
                <w:numId w:val="31"/>
              </w:numPr>
              <w:autoSpaceDE w:val="0"/>
              <w:autoSpaceDN w:val="0"/>
              <w:adjustRightInd w:val="0"/>
              <w:spacing w:before="120" w:after="120"/>
              <w:contextualSpacing/>
              <w:jc w:val="both"/>
              <w:rPr>
                <w:rFonts w:asciiTheme="minorHAnsi" w:hAnsiTheme="minorHAnsi" w:cstheme="minorHAnsi"/>
                <w:sz w:val="20"/>
                <w:szCs w:val="20"/>
              </w:rPr>
            </w:pPr>
            <w:r w:rsidRPr="00842D1A">
              <w:rPr>
                <w:rFonts w:asciiTheme="minorHAnsi" w:hAnsiTheme="minorHAnsi" w:cstheme="minorHAnsi"/>
                <w:bCs/>
                <w:sz w:val="20"/>
                <w:szCs w:val="20"/>
              </w:rPr>
              <w:t xml:space="preserve">Perizia giurata </w:t>
            </w:r>
            <w:r w:rsidR="00185300" w:rsidRPr="00842D1A">
              <w:rPr>
                <w:rFonts w:asciiTheme="minorHAnsi" w:hAnsiTheme="minorHAnsi" w:cstheme="minorHAnsi"/>
                <w:bCs/>
                <w:sz w:val="20"/>
                <w:szCs w:val="20"/>
              </w:rPr>
              <w:t>(</w:t>
            </w:r>
            <w:r w:rsidRPr="00842D1A">
              <w:rPr>
                <w:rFonts w:asciiTheme="minorHAnsi" w:hAnsiTheme="minorHAnsi" w:cstheme="minorHAnsi"/>
                <w:bCs/>
                <w:i/>
                <w:sz w:val="20"/>
                <w:szCs w:val="20"/>
              </w:rPr>
              <w:t>All.Xb1_Modello di perizia giurata_2019_6_27</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sz w:val="20"/>
                <w:szCs w:val="20"/>
              </w:rPr>
              <w:t xml:space="preserve"> </w:t>
            </w:r>
            <w:r w:rsidRPr="00842D1A">
              <w:rPr>
                <w:rFonts w:asciiTheme="minorHAnsi" w:hAnsiTheme="minorHAnsi" w:cstheme="minorHAnsi"/>
                <w:bCs/>
                <w:sz w:val="20"/>
                <w:szCs w:val="20"/>
              </w:rPr>
              <w:t>rilasciata da parte di un professionista esterno e indipendente dal Beneficiario, iscritto nel Registro dei revisori legali di cui all'articolo l, comma l, lettera g), del Decreto Legislativo 27 gennaio 2010, n. 39 come modificato dal Decreto Legislativo 17 luglio 2016 n. 135</w:t>
            </w:r>
            <w:r w:rsidRPr="00842D1A">
              <w:rPr>
                <w:rFonts w:asciiTheme="minorHAnsi" w:hAnsiTheme="minorHAnsi" w:cstheme="minorHAnsi"/>
                <w:sz w:val="20"/>
                <w:szCs w:val="20"/>
              </w:rPr>
              <w:t>;</w:t>
            </w:r>
          </w:p>
          <w:p w14:paraId="0F811A5D" w14:textId="5D904E7B" w:rsidR="00256AF3" w:rsidRPr="00842D1A" w:rsidRDefault="00256AF3" w:rsidP="00C651E1">
            <w:pPr>
              <w:pStyle w:val="Paragrafoelenco"/>
              <w:keepLines/>
              <w:numPr>
                <w:ilvl w:val="0"/>
                <w:numId w:val="31"/>
              </w:numPr>
              <w:autoSpaceDE w:val="0"/>
              <w:autoSpaceDN w:val="0"/>
              <w:adjustRightInd w:val="0"/>
              <w:spacing w:before="120" w:after="120"/>
              <w:contextualSpacing/>
              <w:jc w:val="both"/>
              <w:rPr>
                <w:rFonts w:asciiTheme="minorHAnsi" w:hAnsiTheme="minorHAnsi" w:cstheme="minorHAnsi"/>
                <w:sz w:val="20"/>
                <w:szCs w:val="20"/>
              </w:rPr>
            </w:pPr>
            <w:r w:rsidRPr="00842D1A">
              <w:rPr>
                <w:rFonts w:asciiTheme="minorHAnsi" w:hAnsiTheme="minorHAnsi" w:cstheme="minorHAnsi"/>
                <w:bCs/>
                <w:sz w:val="20"/>
                <w:szCs w:val="20"/>
              </w:rPr>
              <w:t xml:space="preserve">Prospetto riepilogativo dei costi </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i/>
                <w:sz w:val="20"/>
                <w:szCs w:val="20"/>
              </w:rPr>
              <w:t xml:space="preserve">All.Xb3_Prosp </w:t>
            </w:r>
            <w:proofErr w:type="spellStart"/>
            <w:r w:rsidRPr="00842D1A">
              <w:rPr>
                <w:rFonts w:asciiTheme="minorHAnsi" w:hAnsiTheme="minorHAnsi" w:cstheme="minorHAnsi"/>
                <w:bCs/>
                <w:i/>
                <w:sz w:val="20"/>
                <w:szCs w:val="20"/>
              </w:rPr>
              <w:t>riep</w:t>
            </w:r>
            <w:proofErr w:type="spellEnd"/>
            <w:r w:rsidRPr="00842D1A">
              <w:rPr>
                <w:rFonts w:asciiTheme="minorHAnsi" w:hAnsiTheme="minorHAnsi" w:cstheme="minorHAnsi"/>
                <w:bCs/>
                <w:i/>
                <w:sz w:val="20"/>
                <w:szCs w:val="20"/>
              </w:rPr>
              <w:t xml:space="preserve"> costi_2019_5_24)</w:t>
            </w:r>
            <w:r w:rsidRPr="00842D1A">
              <w:rPr>
                <w:rFonts w:asciiTheme="minorHAnsi" w:hAnsiTheme="minorHAnsi" w:cstheme="minorHAnsi"/>
                <w:bCs/>
                <w:sz w:val="20"/>
                <w:szCs w:val="20"/>
              </w:rPr>
              <w:t>;</w:t>
            </w:r>
          </w:p>
          <w:p w14:paraId="36C0F227" w14:textId="4D6FFC93" w:rsidR="007478CF" w:rsidRPr="00842D1A" w:rsidRDefault="00256AF3" w:rsidP="00C651E1">
            <w:pPr>
              <w:pStyle w:val="Paragrafoelenco"/>
              <w:keepLines/>
              <w:numPr>
                <w:ilvl w:val="0"/>
                <w:numId w:val="31"/>
              </w:numPr>
              <w:autoSpaceDE w:val="0"/>
              <w:autoSpaceDN w:val="0"/>
              <w:adjustRightInd w:val="0"/>
              <w:spacing w:before="120" w:after="120"/>
              <w:contextualSpacing/>
              <w:rPr>
                <w:rFonts w:asciiTheme="minorHAnsi" w:hAnsiTheme="minorHAnsi" w:cstheme="minorHAnsi"/>
                <w:bCs/>
                <w:sz w:val="20"/>
                <w:szCs w:val="20"/>
              </w:rPr>
            </w:pPr>
            <w:proofErr w:type="spellStart"/>
            <w:r w:rsidRPr="00842D1A">
              <w:rPr>
                <w:rFonts w:asciiTheme="minorHAnsi" w:hAnsiTheme="minorHAnsi" w:cstheme="minorHAnsi"/>
                <w:bCs/>
                <w:sz w:val="20"/>
                <w:szCs w:val="20"/>
              </w:rPr>
              <w:t>Check</w:t>
            </w:r>
            <w:proofErr w:type="spellEnd"/>
            <w:r w:rsidRPr="00842D1A">
              <w:rPr>
                <w:rFonts w:asciiTheme="minorHAnsi" w:hAnsiTheme="minorHAnsi" w:cstheme="minorHAnsi"/>
                <w:bCs/>
                <w:sz w:val="20"/>
                <w:szCs w:val="20"/>
              </w:rPr>
              <w:t xml:space="preserve"> list </w:t>
            </w:r>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i/>
                <w:sz w:val="20"/>
                <w:szCs w:val="20"/>
              </w:rPr>
              <w:t>All.Xb2_Estratto_CL_Aiuti_Sezione10_2019_5_24</w:t>
            </w:r>
            <w:proofErr w:type="gramStart"/>
            <w:r w:rsidRPr="00842D1A">
              <w:rPr>
                <w:rFonts w:asciiTheme="minorHAnsi" w:eastAsiaTheme="minorHAnsi" w:hAnsiTheme="minorHAnsi" w:cstheme="minorHAnsi"/>
                <w:sz w:val="22"/>
                <w:szCs w:val="22"/>
                <w:lang w:eastAsia="en-US"/>
              </w:rPr>
              <w:t>)</w:t>
            </w:r>
            <w:r w:rsidRPr="00842D1A">
              <w:rPr>
                <w:rFonts w:asciiTheme="minorHAnsi" w:hAnsiTheme="minorHAnsi" w:cstheme="minorHAnsi"/>
                <w:bCs/>
                <w:sz w:val="20"/>
                <w:szCs w:val="20"/>
              </w:rPr>
              <w:t xml:space="preserve"> ;</w:t>
            </w:r>
            <w:proofErr w:type="gramEnd"/>
          </w:p>
        </w:tc>
      </w:tr>
    </w:tbl>
    <w:p w14:paraId="48C1D6E6" w14:textId="77777777" w:rsidR="00DC6EF1" w:rsidRDefault="00DC6EF1" w:rsidP="00DF3718">
      <w:pPr>
        <w:pStyle w:val="Titolo2"/>
        <w:spacing w:before="120" w:after="120"/>
        <w:ind w:right="-1"/>
        <w:jc w:val="left"/>
        <w:rPr>
          <w:rFonts w:asciiTheme="minorHAnsi" w:hAnsiTheme="minorHAnsi" w:cstheme="minorHAnsi"/>
          <w:sz w:val="22"/>
          <w:szCs w:val="22"/>
        </w:rPr>
      </w:pPr>
      <w:bookmarkStart w:id="31" w:name="_Toc15636680"/>
    </w:p>
    <w:p w14:paraId="4F5E2379" w14:textId="77777777" w:rsidR="00DC6EF1" w:rsidRDefault="00DC6EF1" w:rsidP="00DF3718">
      <w:pPr>
        <w:pStyle w:val="Titolo2"/>
        <w:spacing w:before="120" w:after="120"/>
        <w:ind w:right="-1"/>
        <w:jc w:val="left"/>
        <w:rPr>
          <w:rFonts w:asciiTheme="minorHAnsi" w:hAnsiTheme="minorHAnsi" w:cstheme="minorHAnsi"/>
          <w:sz w:val="22"/>
          <w:szCs w:val="22"/>
        </w:rPr>
      </w:pPr>
    </w:p>
    <w:p w14:paraId="7B073073" w14:textId="77777777" w:rsidR="00DC6EF1" w:rsidRDefault="00DC6EF1" w:rsidP="00DC6EF1"/>
    <w:p w14:paraId="45A3BB16" w14:textId="77777777" w:rsidR="00C978A1" w:rsidRDefault="00C978A1" w:rsidP="00DC6EF1"/>
    <w:p w14:paraId="354D0399" w14:textId="77777777" w:rsidR="00C978A1" w:rsidRDefault="00C978A1" w:rsidP="00DC6EF1"/>
    <w:p w14:paraId="49D4B4F7" w14:textId="77777777" w:rsidR="00256AF3" w:rsidRDefault="00256AF3" w:rsidP="00DC6EF1"/>
    <w:p w14:paraId="002F453F" w14:textId="77777777" w:rsidR="00256AF3" w:rsidRDefault="00256AF3" w:rsidP="00DC6EF1"/>
    <w:p w14:paraId="30802960" w14:textId="77777777" w:rsidR="00256AF3" w:rsidRDefault="00256AF3" w:rsidP="00DC6EF1"/>
    <w:p w14:paraId="3FC01727" w14:textId="77777777" w:rsidR="00256AF3" w:rsidRDefault="00256AF3" w:rsidP="00DC6EF1"/>
    <w:p w14:paraId="4744FBC6" w14:textId="77777777" w:rsidR="00256AF3" w:rsidRDefault="00256AF3" w:rsidP="00DC6EF1"/>
    <w:p w14:paraId="3C7BB525" w14:textId="77777777" w:rsidR="00256AF3" w:rsidRDefault="00256AF3" w:rsidP="00DC6EF1"/>
    <w:p w14:paraId="668FDECB" w14:textId="77777777" w:rsidR="00C978A1" w:rsidRDefault="00C978A1" w:rsidP="00DC6EF1"/>
    <w:p w14:paraId="02510FEA" w14:textId="77777777" w:rsidR="00256AF3" w:rsidRDefault="00256AF3" w:rsidP="00DC6EF1"/>
    <w:p w14:paraId="7ADC3A2D" w14:textId="77777777" w:rsidR="00256AF3" w:rsidRDefault="00256AF3" w:rsidP="00DC6EF1"/>
    <w:p w14:paraId="6DB0DD10" w14:textId="77777777" w:rsidR="00256AF3" w:rsidRDefault="00256AF3" w:rsidP="00DC6EF1"/>
    <w:p w14:paraId="351DA460" w14:textId="77777777" w:rsidR="00256AF3" w:rsidRDefault="00256AF3" w:rsidP="00DC6EF1"/>
    <w:p w14:paraId="4D37D090" w14:textId="77777777" w:rsidR="00256AF3" w:rsidRDefault="00256AF3" w:rsidP="00DC6EF1"/>
    <w:p w14:paraId="71490E69" w14:textId="77777777" w:rsidR="00256AF3" w:rsidRDefault="00256AF3" w:rsidP="00DC6EF1"/>
    <w:p w14:paraId="1ABAB3C7" w14:textId="77777777" w:rsidR="00256AF3" w:rsidRDefault="00256AF3" w:rsidP="00DC6EF1"/>
    <w:p w14:paraId="078FA6D9" w14:textId="77777777" w:rsidR="00256AF3" w:rsidRDefault="00256AF3" w:rsidP="00DC6EF1"/>
    <w:p w14:paraId="2D00863C" w14:textId="77777777" w:rsidR="00256AF3" w:rsidRDefault="00256AF3" w:rsidP="00DC6EF1"/>
    <w:p w14:paraId="082A7681" w14:textId="77777777" w:rsidR="00256AF3" w:rsidRDefault="00256AF3" w:rsidP="00DC6EF1"/>
    <w:p w14:paraId="6010EA02" w14:textId="77777777" w:rsidR="00256AF3" w:rsidRDefault="00256AF3" w:rsidP="00DC6EF1"/>
    <w:p w14:paraId="03EE42F2" w14:textId="77777777" w:rsidR="00256AF3" w:rsidRDefault="00256AF3" w:rsidP="00DC6EF1"/>
    <w:p w14:paraId="668AE6D3" w14:textId="77777777" w:rsidR="00256AF3" w:rsidRDefault="00256AF3" w:rsidP="00DC6EF1"/>
    <w:p w14:paraId="79C60D3B" w14:textId="77777777" w:rsidR="00256AF3" w:rsidRDefault="00256AF3" w:rsidP="00DC6EF1"/>
    <w:p w14:paraId="3DF695CE" w14:textId="77777777" w:rsidR="00256AF3" w:rsidRDefault="00256AF3" w:rsidP="00DC6EF1"/>
    <w:p w14:paraId="37DDE5F7" w14:textId="77777777" w:rsidR="00256AF3" w:rsidRDefault="00256AF3" w:rsidP="00DC6EF1"/>
    <w:p w14:paraId="56CBFE4F" w14:textId="77777777" w:rsidR="00256AF3" w:rsidRDefault="00256AF3" w:rsidP="00DC6EF1"/>
    <w:p w14:paraId="6AE804C6" w14:textId="77777777" w:rsidR="00256AF3" w:rsidRDefault="00256AF3" w:rsidP="00DC6EF1"/>
    <w:p w14:paraId="620C053B" w14:textId="77777777" w:rsidR="00256AF3" w:rsidRDefault="00256AF3" w:rsidP="00DC6EF1"/>
    <w:p w14:paraId="02319875" w14:textId="77777777" w:rsidR="00256AF3" w:rsidRDefault="00256AF3" w:rsidP="00DC6EF1"/>
    <w:p w14:paraId="43B262D2" w14:textId="77777777" w:rsidR="00256AF3" w:rsidRDefault="00256AF3" w:rsidP="00DC6EF1"/>
    <w:p w14:paraId="2D85F37A" w14:textId="77777777" w:rsidR="00256AF3" w:rsidRDefault="00256AF3" w:rsidP="00DC6EF1"/>
    <w:p w14:paraId="06DA49FE" w14:textId="77777777" w:rsidR="00256AF3" w:rsidRDefault="00256AF3" w:rsidP="00DC6EF1"/>
    <w:p w14:paraId="7F55515D" w14:textId="77777777" w:rsidR="00256AF3" w:rsidRPr="00DC6EF1" w:rsidRDefault="00256AF3" w:rsidP="00DC6EF1"/>
    <w:p w14:paraId="3C16EBF6" w14:textId="4E2D97CC" w:rsidR="00DF757C" w:rsidRPr="005B1BE8" w:rsidRDefault="00DF757C" w:rsidP="00DF3718">
      <w:pPr>
        <w:pStyle w:val="Titolo2"/>
        <w:spacing w:before="120" w:after="120"/>
        <w:ind w:right="-1"/>
        <w:jc w:val="left"/>
        <w:rPr>
          <w:rFonts w:asciiTheme="minorHAnsi" w:hAnsiTheme="minorHAnsi" w:cstheme="minorHAnsi"/>
          <w:sz w:val="22"/>
          <w:szCs w:val="22"/>
        </w:rPr>
      </w:pPr>
      <w:r w:rsidRPr="005B1BE8">
        <w:rPr>
          <w:rFonts w:asciiTheme="minorHAnsi" w:hAnsiTheme="minorHAnsi" w:cstheme="minorHAnsi"/>
          <w:sz w:val="22"/>
          <w:szCs w:val="22"/>
        </w:rPr>
        <w:t xml:space="preserve">Informazioni sulle modalità di calcolo </w:t>
      </w:r>
      <w:r w:rsidR="00EB7367">
        <w:rPr>
          <w:rFonts w:asciiTheme="minorHAnsi" w:eastAsiaTheme="majorEastAsia" w:hAnsiTheme="minorHAnsi" w:cstheme="minorHAnsi"/>
          <w:sz w:val="22"/>
          <w:szCs w:val="22"/>
        </w:rPr>
        <w:t>del costo del personale dipendente</w:t>
      </w:r>
      <w:bookmarkEnd w:id="31"/>
    </w:p>
    <w:p w14:paraId="7807FA52" w14:textId="77777777" w:rsidR="00981A78" w:rsidRPr="00981A78" w:rsidRDefault="00981A78" w:rsidP="00981A78"/>
    <w:tbl>
      <w:tblPr>
        <w:tblStyle w:val="Grigliatabella"/>
        <w:tblpPr w:leftFromText="141" w:rightFromText="141" w:vertAnchor="page" w:horzAnchor="margin" w:tblpY="3445"/>
        <w:tblW w:w="5000"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906"/>
        <w:gridCol w:w="7722"/>
      </w:tblGrid>
      <w:tr w:rsidR="00CD4062" w:rsidRPr="002D6895" w14:paraId="5C0F8819" w14:textId="77777777" w:rsidTr="00DC6EF1">
        <w:trPr>
          <w:trHeight w:val="517"/>
          <w:tblHeader/>
        </w:trPr>
        <w:tc>
          <w:tcPr>
            <w:tcW w:w="990" w:type="pct"/>
            <w:shd w:val="clear" w:color="auto" w:fill="DAEEF3" w:themeFill="accent5" w:themeFillTint="33"/>
            <w:vAlign w:val="center"/>
          </w:tcPr>
          <w:p w14:paraId="76D044FF" w14:textId="74A703A6" w:rsidR="00CD4062" w:rsidRPr="002D6895" w:rsidRDefault="00D041DC" w:rsidP="00DC6EF1">
            <w:pPr>
              <w:jc w:val="center"/>
              <w:rPr>
                <w:rFonts w:asciiTheme="minorHAnsi" w:hAnsiTheme="minorHAnsi" w:cstheme="minorHAnsi"/>
                <w:b/>
                <w:sz w:val="20"/>
                <w:szCs w:val="20"/>
              </w:rPr>
            </w:pPr>
            <w:r w:rsidRPr="00D041DC">
              <w:rPr>
                <w:rFonts w:asciiTheme="minorHAnsi" w:hAnsiTheme="minorHAnsi" w:cstheme="minorHAnsi"/>
                <w:bCs/>
                <w:szCs w:val="22"/>
              </w:rPr>
              <w:br w:type="page"/>
            </w:r>
            <w:bookmarkStart w:id="32" w:name="_Toc500845897"/>
            <w:r w:rsidR="00CD4062" w:rsidRPr="002D6895">
              <w:rPr>
                <w:rFonts w:asciiTheme="minorHAnsi" w:eastAsiaTheme="majorEastAsia" w:hAnsiTheme="minorHAnsi" w:cstheme="minorHAnsi"/>
                <w:b/>
                <w:bCs/>
                <w:sz w:val="20"/>
                <w:szCs w:val="20"/>
              </w:rPr>
              <w:t>Tipologia di spesa</w:t>
            </w:r>
          </w:p>
        </w:tc>
        <w:tc>
          <w:tcPr>
            <w:tcW w:w="4010" w:type="pct"/>
            <w:shd w:val="clear" w:color="auto" w:fill="DAEEF3" w:themeFill="accent5" w:themeFillTint="33"/>
            <w:vAlign w:val="center"/>
          </w:tcPr>
          <w:p w14:paraId="2EF3DA6E" w14:textId="13FB4F02" w:rsidR="00CD4062" w:rsidRPr="002D6895" w:rsidRDefault="00CD4062" w:rsidP="00DC6EF1">
            <w:pPr>
              <w:jc w:val="center"/>
              <w:rPr>
                <w:rFonts w:asciiTheme="minorHAnsi" w:hAnsiTheme="minorHAnsi" w:cstheme="minorHAnsi"/>
                <w:b/>
                <w:sz w:val="20"/>
                <w:szCs w:val="20"/>
              </w:rPr>
            </w:pPr>
            <w:r w:rsidRPr="002D6895">
              <w:rPr>
                <w:rFonts w:asciiTheme="minorHAnsi" w:eastAsiaTheme="majorEastAsia" w:hAnsiTheme="minorHAnsi" w:cstheme="minorHAnsi"/>
                <w:b/>
                <w:bCs/>
                <w:sz w:val="20"/>
                <w:szCs w:val="20"/>
              </w:rPr>
              <w:t xml:space="preserve">Informazioni sulle modalità di calcolo </w:t>
            </w:r>
            <w:r w:rsidR="00EB7367">
              <w:rPr>
                <w:rFonts w:asciiTheme="minorHAnsi" w:eastAsiaTheme="majorEastAsia" w:hAnsiTheme="minorHAnsi" w:cstheme="minorHAnsi"/>
                <w:b/>
                <w:bCs/>
                <w:sz w:val="20"/>
                <w:szCs w:val="20"/>
              </w:rPr>
              <w:t>del costo del personale dipendente</w:t>
            </w:r>
            <w:r w:rsidR="001E61D3">
              <w:rPr>
                <w:rFonts w:asciiTheme="minorHAnsi" w:eastAsiaTheme="majorEastAsia" w:hAnsiTheme="minorHAnsi" w:cstheme="minorHAnsi"/>
                <w:b/>
                <w:bCs/>
                <w:sz w:val="20"/>
                <w:szCs w:val="20"/>
              </w:rPr>
              <w:t xml:space="preserve"> di struttura assunto per periodi continuativi superiori all’anno</w:t>
            </w:r>
          </w:p>
        </w:tc>
      </w:tr>
      <w:tr w:rsidR="00CD4062" w:rsidRPr="002D6895" w14:paraId="3C8B9E4A" w14:textId="77777777" w:rsidTr="00DC6EF1">
        <w:trPr>
          <w:trHeight w:val="1076"/>
        </w:trPr>
        <w:tc>
          <w:tcPr>
            <w:tcW w:w="990" w:type="pct"/>
            <w:vAlign w:val="center"/>
          </w:tcPr>
          <w:p w14:paraId="52FB2139" w14:textId="1662544C" w:rsidR="00CD4062" w:rsidRDefault="005B1BE8" w:rsidP="00DC6EF1">
            <w:pPr>
              <w:ind w:left="35"/>
              <w:rPr>
                <w:rFonts w:asciiTheme="minorHAnsi" w:hAnsiTheme="minorHAnsi" w:cstheme="minorHAnsi"/>
                <w:b/>
                <w:sz w:val="20"/>
                <w:szCs w:val="20"/>
              </w:rPr>
            </w:pPr>
            <w:r>
              <w:rPr>
                <w:rFonts w:asciiTheme="minorHAnsi" w:hAnsiTheme="minorHAnsi" w:cstheme="minorHAnsi"/>
                <w:b/>
                <w:sz w:val="20"/>
                <w:szCs w:val="20"/>
              </w:rPr>
              <w:t>Costo del</w:t>
            </w:r>
            <w:r w:rsidR="00CD4062" w:rsidRPr="002D6895">
              <w:rPr>
                <w:rFonts w:asciiTheme="minorHAnsi" w:hAnsiTheme="minorHAnsi" w:cstheme="minorHAnsi"/>
                <w:b/>
                <w:sz w:val="20"/>
                <w:szCs w:val="20"/>
              </w:rPr>
              <w:t xml:space="preserve"> personale dipendente</w:t>
            </w:r>
            <w:r w:rsidR="001E61D3">
              <w:rPr>
                <w:rFonts w:asciiTheme="minorHAnsi" w:hAnsiTheme="minorHAnsi" w:cstheme="minorHAnsi"/>
                <w:b/>
                <w:sz w:val="20"/>
                <w:szCs w:val="20"/>
              </w:rPr>
              <w:t xml:space="preserve"> </w:t>
            </w:r>
            <w:r w:rsidR="001E61D3">
              <w:rPr>
                <w:rFonts w:asciiTheme="minorHAnsi" w:eastAsiaTheme="majorEastAsia" w:hAnsiTheme="minorHAnsi" w:cstheme="minorHAnsi"/>
                <w:b/>
                <w:bCs/>
                <w:sz w:val="20"/>
                <w:szCs w:val="20"/>
              </w:rPr>
              <w:t>di struttura assunto per periodi continuativi superiori all’anno</w:t>
            </w:r>
            <w:r w:rsidR="00CD4062" w:rsidRPr="002D6895">
              <w:rPr>
                <w:rFonts w:asciiTheme="minorHAnsi" w:hAnsiTheme="minorHAnsi" w:cstheme="minorHAnsi"/>
                <w:b/>
                <w:sz w:val="20"/>
                <w:szCs w:val="20"/>
              </w:rPr>
              <w:t xml:space="preserve"> – Determ</w:t>
            </w:r>
            <w:r w:rsidR="008A7FED">
              <w:rPr>
                <w:rFonts w:asciiTheme="minorHAnsi" w:hAnsiTheme="minorHAnsi" w:cstheme="minorHAnsi"/>
                <w:b/>
                <w:sz w:val="20"/>
                <w:szCs w:val="20"/>
              </w:rPr>
              <w:t>inazione del costo totale</w:t>
            </w:r>
          </w:p>
          <w:p w14:paraId="5AE514A0" w14:textId="7371F5B7" w:rsidR="005B1BE8" w:rsidRPr="005B1BE8" w:rsidRDefault="005B1BE8" w:rsidP="00DC6EF1">
            <w:pPr>
              <w:ind w:left="35"/>
              <w:rPr>
                <w:rFonts w:asciiTheme="minorHAnsi" w:hAnsiTheme="minorHAnsi" w:cstheme="minorHAnsi"/>
                <w:i/>
                <w:sz w:val="20"/>
                <w:szCs w:val="20"/>
              </w:rPr>
            </w:pPr>
          </w:p>
        </w:tc>
        <w:tc>
          <w:tcPr>
            <w:tcW w:w="4010" w:type="pct"/>
            <w:vAlign w:val="center"/>
          </w:tcPr>
          <w:p w14:paraId="1D6806BD" w14:textId="77777777" w:rsidR="0062373F" w:rsidRDefault="0062373F" w:rsidP="00DC6EF1">
            <w:pPr>
              <w:autoSpaceDE w:val="0"/>
              <w:autoSpaceDN w:val="0"/>
              <w:adjustRightInd w:val="0"/>
              <w:contextualSpacing/>
              <w:jc w:val="both"/>
              <w:rPr>
                <w:rFonts w:asciiTheme="minorHAnsi" w:hAnsiTheme="minorHAnsi" w:cstheme="minorHAnsi"/>
                <w:sz w:val="20"/>
                <w:szCs w:val="20"/>
              </w:rPr>
            </w:pPr>
          </w:p>
          <w:p w14:paraId="5BBB4B6A" w14:textId="2080776B" w:rsidR="00CD4062" w:rsidRPr="0076423C" w:rsidRDefault="00CD4062" w:rsidP="00DC6EF1">
            <w:pPr>
              <w:autoSpaceDE w:val="0"/>
              <w:autoSpaceDN w:val="0"/>
              <w:adjustRightInd w:val="0"/>
              <w:contextualSpacing/>
              <w:jc w:val="both"/>
              <w:rPr>
                <w:rFonts w:asciiTheme="minorHAnsi" w:hAnsiTheme="minorHAnsi" w:cstheme="minorHAnsi"/>
                <w:sz w:val="20"/>
                <w:szCs w:val="20"/>
              </w:rPr>
            </w:pPr>
            <w:r w:rsidRPr="002D6895">
              <w:rPr>
                <w:rFonts w:asciiTheme="minorHAnsi" w:hAnsiTheme="minorHAnsi" w:cstheme="minorHAnsi"/>
                <w:sz w:val="20"/>
                <w:szCs w:val="20"/>
              </w:rPr>
              <w:t xml:space="preserve">In merito al </w:t>
            </w:r>
            <w:r w:rsidRPr="002D6895">
              <w:rPr>
                <w:rFonts w:asciiTheme="minorHAnsi" w:hAnsiTheme="minorHAnsi" w:cstheme="minorHAnsi"/>
                <w:bCs/>
                <w:sz w:val="20"/>
                <w:szCs w:val="20"/>
              </w:rPr>
              <w:t xml:space="preserve">prospetto riepilogativo di calcolo del costo del </w:t>
            </w:r>
            <w:r w:rsidRPr="0076423C">
              <w:rPr>
                <w:rFonts w:asciiTheme="minorHAnsi" w:hAnsiTheme="minorHAnsi" w:cstheme="minorHAnsi"/>
                <w:bCs/>
                <w:sz w:val="20"/>
                <w:szCs w:val="20"/>
              </w:rPr>
              <w:t>personale di cui all’</w:t>
            </w:r>
            <w:r w:rsidR="0068752E" w:rsidRPr="0076423C">
              <w:rPr>
                <w:rFonts w:asciiTheme="minorHAnsi" w:hAnsiTheme="minorHAnsi" w:cstheme="minorHAnsi"/>
                <w:bCs/>
                <w:i/>
                <w:sz w:val="20"/>
                <w:szCs w:val="20"/>
              </w:rPr>
              <w:t xml:space="preserve">Allegato n. </w:t>
            </w:r>
            <w:r w:rsidR="0072003C" w:rsidRPr="0076423C">
              <w:rPr>
                <w:rFonts w:asciiTheme="minorHAnsi" w:hAnsiTheme="minorHAnsi" w:cstheme="minorHAnsi"/>
                <w:bCs/>
                <w:i/>
                <w:sz w:val="20"/>
                <w:szCs w:val="20"/>
              </w:rPr>
              <w:t>6</w:t>
            </w:r>
            <w:r w:rsidR="00EE177B" w:rsidRPr="0076423C">
              <w:rPr>
                <w:rFonts w:asciiTheme="minorHAnsi" w:hAnsiTheme="minorHAnsi" w:cstheme="minorHAnsi"/>
                <w:bCs/>
                <w:i/>
                <w:sz w:val="20"/>
                <w:szCs w:val="20"/>
              </w:rPr>
              <w:t>,</w:t>
            </w:r>
            <w:r w:rsidR="00EE177B" w:rsidRPr="0076423C">
              <w:rPr>
                <w:rFonts w:asciiTheme="minorHAnsi" w:hAnsiTheme="minorHAnsi" w:cstheme="minorHAnsi"/>
                <w:sz w:val="20"/>
                <w:szCs w:val="20"/>
              </w:rPr>
              <w:t xml:space="preserve"> </w:t>
            </w:r>
            <w:r w:rsidRPr="0076423C">
              <w:rPr>
                <w:rFonts w:asciiTheme="minorHAnsi" w:hAnsiTheme="minorHAnsi" w:cstheme="minorHAnsi"/>
                <w:sz w:val="20"/>
                <w:szCs w:val="20"/>
              </w:rPr>
              <w:t xml:space="preserve">per la determinazione del “costo totale” sarà necessario </w:t>
            </w:r>
            <w:r w:rsidR="00AF7463" w:rsidRPr="0076423C">
              <w:rPr>
                <w:rFonts w:asciiTheme="minorHAnsi" w:hAnsiTheme="minorHAnsi" w:cstheme="minorHAnsi"/>
                <w:sz w:val="20"/>
                <w:szCs w:val="20"/>
              </w:rPr>
              <w:t>procedere nel modo seguente:</w:t>
            </w:r>
          </w:p>
          <w:p w14:paraId="1D81DBE3" w14:textId="77777777" w:rsidR="00CD4062" w:rsidRPr="0076423C" w:rsidRDefault="00CD4062" w:rsidP="00DC6EF1">
            <w:pPr>
              <w:autoSpaceDE w:val="0"/>
              <w:autoSpaceDN w:val="0"/>
              <w:adjustRightInd w:val="0"/>
              <w:contextualSpacing/>
              <w:jc w:val="both"/>
              <w:rPr>
                <w:rFonts w:asciiTheme="minorHAnsi" w:hAnsiTheme="minorHAnsi" w:cstheme="minorHAnsi"/>
                <w:sz w:val="20"/>
                <w:szCs w:val="20"/>
              </w:rPr>
            </w:pPr>
          </w:p>
          <w:p w14:paraId="19DD47FE" w14:textId="026B8FA2" w:rsidR="00CD4062" w:rsidRPr="0076423C" w:rsidRDefault="00CD4062" w:rsidP="00DC6EF1">
            <w:pPr>
              <w:autoSpaceDE w:val="0"/>
              <w:autoSpaceDN w:val="0"/>
              <w:adjustRightInd w:val="0"/>
              <w:contextualSpacing/>
              <w:jc w:val="both"/>
              <w:rPr>
                <w:rFonts w:asciiTheme="minorHAnsi" w:hAnsiTheme="minorHAnsi" w:cstheme="minorHAnsi"/>
                <w:sz w:val="20"/>
                <w:szCs w:val="20"/>
              </w:rPr>
            </w:pPr>
            <w:r w:rsidRPr="0076423C">
              <w:rPr>
                <w:rFonts w:asciiTheme="minorHAnsi" w:hAnsiTheme="minorHAnsi" w:cstheme="minorHAnsi"/>
                <w:sz w:val="20"/>
                <w:szCs w:val="20"/>
              </w:rPr>
              <w:t xml:space="preserve">Il costo orario </w:t>
            </w:r>
            <w:r w:rsidR="00AF7463" w:rsidRPr="0076423C">
              <w:rPr>
                <w:rFonts w:asciiTheme="minorHAnsi" w:hAnsiTheme="minorHAnsi" w:cstheme="minorHAnsi"/>
                <w:sz w:val="20"/>
                <w:szCs w:val="20"/>
              </w:rPr>
              <w:t xml:space="preserve">deve essere calcolato </w:t>
            </w:r>
            <w:r w:rsidRPr="0076423C">
              <w:rPr>
                <w:rFonts w:asciiTheme="minorHAnsi" w:hAnsiTheme="minorHAnsi" w:cstheme="minorHAnsi"/>
                <w:sz w:val="20"/>
                <w:szCs w:val="20"/>
              </w:rPr>
              <w:t>utilizzando la seguente formula:</w:t>
            </w:r>
          </w:p>
          <w:p w14:paraId="0B09F05D" w14:textId="77777777" w:rsidR="00416CAF" w:rsidRPr="0076423C" w:rsidRDefault="00416CAF" w:rsidP="00DC6EF1">
            <w:pPr>
              <w:autoSpaceDE w:val="0"/>
              <w:autoSpaceDN w:val="0"/>
              <w:adjustRightInd w:val="0"/>
              <w:contextualSpacing/>
              <w:jc w:val="both"/>
              <w:rPr>
                <w:rFonts w:asciiTheme="minorHAnsi" w:hAnsiTheme="minorHAnsi" w:cstheme="minorHAnsi"/>
                <w:sz w:val="20"/>
                <w:szCs w:val="20"/>
              </w:rPr>
            </w:pPr>
          </w:p>
          <w:p w14:paraId="1EBC575D" w14:textId="20239742" w:rsidR="00AF7463" w:rsidRPr="0076423C" w:rsidRDefault="00AF7463" w:rsidP="00DC6EF1">
            <w:pPr>
              <w:autoSpaceDE w:val="0"/>
              <w:autoSpaceDN w:val="0"/>
              <w:adjustRightInd w:val="0"/>
              <w:ind w:firstLine="3152"/>
              <w:contextualSpacing/>
              <w:jc w:val="both"/>
              <w:rPr>
                <w:rFonts w:asciiTheme="minorHAnsi" w:eastAsia="CambriaMath" w:hAnsiTheme="minorHAnsi" w:cstheme="minorHAnsi"/>
                <w:b/>
                <w:color w:val="0D0D0D" w:themeColor="text1" w:themeTint="F2"/>
                <w:sz w:val="20"/>
                <w:szCs w:val="20"/>
              </w:rPr>
            </w:pPr>
            <w:r w:rsidRPr="0076423C">
              <w:rPr>
                <w:rFonts w:asciiTheme="minorHAnsi" w:eastAsia="CambriaMath" w:hAnsiTheme="minorHAnsi" w:cstheme="minorHAnsi"/>
                <w:b/>
                <w:color w:val="0D0D0D" w:themeColor="text1" w:themeTint="F2"/>
                <w:sz w:val="20"/>
                <w:szCs w:val="20"/>
              </w:rPr>
              <w:t>RA</w:t>
            </w:r>
            <w:r w:rsidR="001E61D3" w:rsidRPr="0076423C">
              <w:rPr>
                <w:rFonts w:asciiTheme="minorHAnsi" w:eastAsia="CambriaMath" w:hAnsiTheme="minorHAnsi" w:cstheme="minorHAnsi"/>
                <w:b/>
                <w:color w:val="0D0D0D" w:themeColor="text1" w:themeTint="F2"/>
                <w:sz w:val="20"/>
                <w:szCs w:val="20"/>
              </w:rPr>
              <w:t>L</w:t>
            </w:r>
          </w:p>
          <w:p w14:paraId="3A704AC6" w14:textId="77777777" w:rsidR="00AF7463" w:rsidRPr="0076423C" w:rsidRDefault="00AF7463" w:rsidP="00DC6EF1">
            <w:pPr>
              <w:autoSpaceDE w:val="0"/>
              <w:autoSpaceDN w:val="0"/>
              <w:adjustRightInd w:val="0"/>
              <w:contextualSpacing/>
              <w:jc w:val="both"/>
              <w:rPr>
                <w:rFonts w:asciiTheme="minorHAnsi" w:eastAsia="CambriaMath" w:hAnsiTheme="minorHAnsi" w:cstheme="minorHAnsi"/>
                <w:b/>
                <w:color w:val="0D0D0D" w:themeColor="text1" w:themeTint="F2"/>
                <w:sz w:val="20"/>
                <w:szCs w:val="20"/>
              </w:rPr>
            </w:pPr>
            <w:r w:rsidRPr="0076423C">
              <w:rPr>
                <w:rFonts w:asciiTheme="minorHAnsi" w:eastAsia="CambriaMath" w:hAnsiTheme="minorHAnsi" w:cstheme="minorHAnsi"/>
                <w:b/>
                <w:color w:val="0D0D0D" w:themeColor="text1" w:themeTint="F2"/>
                <w:sz w:val="20"/>
                <w:szCs w:val="20"/>
              </w:rPr>
              <w:t xml:space="preserve">COSTO ORARIO = </w:t>
            </w:r>
            <w:r w:rsidRPr="0076423C">
              <w:rPr>
                <w:rFonts w:asciiTheme="minorHAnsi" w:eastAsia="CambriaMath" w:hAnsiTheme="minorHAnsi" w:cstheme="minorHAnsi"/>
                <w:b/>
                <w:color w:val="0D0D0D" w:themeColor="text1" w:themeTint="F2"/>
                <w:sz w:val="20"/>
                <w:szCs w:val="20"/>
              </w:rPr>
              <w:tab/>
              <w:t>---------------------------------------</w:t>
            </w:r>
            <w:r w:rsidRPr="0076423C">
              <w:rPr>
                <w:rFonts w:asciiTheme="minorHAnsi" w:eastAsia="CambriaMath" w:hAnsiTheme="minorHAnsi" w:cstheme="minorHAnsi"/>
                <w:b/>
                <w:color w:val="0D0D0D" w:themeColor="text1" w:themeTint="F2"/>
                <w:sz w:val="20"/>
                <w:szCs w:val="20"/>
              </w:rPr>
              <w:tab/>
            </w:r>
          </w:p>
          <w:p w14:paraId="00F16C6B" w14:textId="59F76A62" w:rsidR="00AF7463" w:rsidRPr="0076423C" w:rsidRDefault="00AF7463" w:rsidP="00DC6EF1">
            <w:pPr>
              <w:autoSpaceDE w:val="0"/>
              <w:autoSpaceDN w:val="0"/>
              <w:adjustRightInd w:val="0"/>
              <w:ind w:firstLine="3011"/>
              <w:contextualSpacing/>
              <w:rPr>
                <w:rFonts w:asciiTheme="minorHAnsi" w:eastAsia="CambriaMath" w:hAnsiTheme="minorHAnsi" w:cstheme="minorHAnsi"/>
                <w:b/>
                <w:color w:val="0D0D0D" w:themeColor="text1" w:themeTint="F2"/>
                <w:sz w:val="20"/>
                <w:szCs w:val="20"/>
              </w:rPr>
            </w:pPr>
            <w:r w:rsidRPr="0076423C">
              <w:rPr>
                <w:rFonts w:asciiTheme="minorHAnsi" w:eastAsia="CambriaMath" w:hAnsiTheme="minorHAnsi" w:cstheme="minorHAnsi"/>
                <w:b/>
                <w:color w:val="0D0D0D" w:themeColor="text1" w:themeTint="F2"/>
                <w:sz w:val="20"/>
                <w:szCs w:val="20"/>
              </w:rPr>
              <w:t xml:space="preserve"> 1.720</w:t>
            </w:r>
          </w:p>
          <w:p w14:paraId="24446098" w14:textId="77777777" w:rsidR="00AF7463" w:rsidRPr="0076423C" w:rsidRDefault="00AF7463" w:rsidP="00DC6EF1">
            <w:pPr>
              <w:autoSpaceDE w:val="0"/>
              <w:autoSpaceDN w:val="0"/>
              <w:adjustRightInd w:val="0"/>
              <w:ind w:left="1418" w:firstLine="709"/>
              <w:contextualSpacing/>
              <w:jc w:val="both"/>
              <w:rPr>
                <w:rFonts w:asciiTheme="minorHAnsi" w:eastAsia="CambriaMath" w:hAnsiTheme="minorHAnsi" w:cstheme="minorHAnsi"/>
                <w:b/>
                <w:color w:val="0D0D0D" w:themeColor="text1" w:themeTint="F2"/>
                <w:sz w:val="20"/>
                <w:szCs w:val="20"/>
              </w:rPr>
            </w:pPr>
          </w:p>
          <w:p w14:paraId="6E56D319" w14:textId="7752BB50" w:rsidR="00CD4062" w:rsidRPr="002D6895" w:rsidRDefault="00CD4062" w:rsidP="00DC6EF1">
            <w:pPr>
              <w:autoSpaceDE w:val="0"/>
              <w:autoSpaceDN w:val="0"/>
              <w:adjustRightInd w:val="0"/>
              <w:contextualSpacing/>
              <w:jc w:val="both"/>
              <w:rPr>
                <w:rFonts w:asciiTheme="minorHAnsi" w:hAnsiTheme="minorHAnsi" w:cstheme="minorHAnsi"/>
                <w:sz w:val="20"/>
                <w:szCs w:val="20"/>
              </w:rPr>
            </w:pPr>
            <w:r w:rsidRPr="0076423C">
              <w:rPr>
                <w:rFonts w:asciiTheme="minorHAnsi" w:hAnsiTheme="minorHAnsi" w:cstheme="minorHAnsi"/>
                <w:b/>
                <w:sz w:val="20"/>
                <w:szCs w:val="20"/>
              </w:rPr>
              <w:t>RAL</w:t>
            </w:r>
            <w:r w:rsidRPr="0076423C">
              <w:rPr>
                <w:rFonts w:asciiTheme="minorHAnsi" w:hAnsiTheme="minorHAnsi" w:cstheme="minorHAnsi"/>
                <w:sz w:val="20"/>
                <w:szCs w:val="20"/>
              </w:rPr>
              <w:t xml:space="preserve"> (Retribuzione Annua lorda al netto di premi e straordinari)</w:t>
            </w:r>
            <w:r w:rsidRPr="002D6895">
              <w:rPr>
                <w:rFonts w:asciiTheme="minorHAnsi" w:hAnsiTheme="minorHAnsi" w:cstheme="minorHAnsi"/>
                <w:sz w:val="20"/>
                <w:szCs w:val="20"/>
              </w:rPr>
              <w:t xml:space="preserve"> </w:t>
            </w:r>
          </w:p>
          <w:p w14:paraId="13ED4B2A" w14:textId="77777777" w:rsidR="00CD4062" w:rsidRPr="002D6895" w:rsidRDefault="00CD4062" w:rsidP="00DC6EF1">
            <w:pPr>
              <w:autoSpaceDE w:val="0"/>
              <w:autoSpaceDN w:val="0"/>
              <w:adjustRightInd w:val="0"/>
              <w:contextualSpacing/>
              <w:jc w:val="both"/>
              <w:rPr>
                <w:rFonts w:asciiTheme="minorHAnsi" w:hAnsiTheme="minorHAnsi" w:cstheme="minorHAnsi"/>
                <w:sz w:val="20"/>
                <w:szCs w:val="20"/>
              </w:rPr>
            </w:pPr>
          </w:p>
          <w:p w14:paraId="0DA5E4A5" w14:textId="77777777" w:rsidR="00CD4062" w:rsidRPr="002D6895" w:rsidRDefault="00CD4062" w:rsidP="00DC6EF1">
            <w:pPr>
              <w:autoSpaceDE w:val="0"/>
              <w:autoSpaceDN w:val="0"/>
              <w:adjustRightInd w:val="0"/>
              <w:contextualSpacing/>
              <w:jc w:val="both"/>
              <w:rPr>
                <w:rFonts w:asciiTheme="minorHAnsi" w:hAnsiTheme="minorHAnsi" w:cstheme="minorHAnsi"/>
                <w:sz w:val="20"/>
                <w:szCs w:val="20"/>
              </w:rPr>
            </w:pPr>
          </w:p>
          <w:p w14:paraId="78930DF6" w14:textId="1AF52AEC" w:rsidR="00CD4062" w:rsidRPr="008A7FED" w:rsidRDefault="00CD4062" w:rsidP="008037FE">
            <w:pPr>
              <w:autoSpaceDE w:val="0"/>
              <w:autoSpaceDN w:val="0"/>
              <w:adjustRightInd w:val="0"/>
              <w:contextualSpacing/>
              <w:jc w:val="both"/>
              <w:rPr>
                <w:rFonts w:asciiTheme="minorHAnsi" w:hAnsiTheme="minorHAnsi" w:cstheme="minorHAnsi"/>
                <w:sz w:val="20"/>
                <w:szCs w:val="20"/>
              </w:rPr>
            </w:pPr>
            <w:r w:rsidRPr="002D6895">
              <w:rPr>
                <w:rFonts w:asciiTheme="minorHAnsi" w:hAnsiTheme="minorHAnsi" w:cstheme="minorHAnsi"/>
                <w:sz w:val="20"/>
                <w:szCs w:val="20"/>
              </w:rPr>
              <w:t xml:space="preserve">Il “costo totale”, infine, sarà il risultato del prodotto del costo orario, così come precedentemente ottenuto, per il numero di ore lavorative di effettiva partecipazione </w:t>
            </w:r>
            <w:r w:rsidR="00AF7463">
              <w:rPr>
                <w:rFonts w:asciiTheme="minorHAnsi" w:hAnsiTheme="minorHAnsi" w:cstheme="minorHAnsi"/>
                <w:sz w:val="20"/>
                <w:szCs w:val="20"/>
              </w:rPr>
              <w:t>al Progetto</w:t>
            </w:r>
            <w:r w:rsidR="00664D11">
              <w:rPr>
                <w:rFonts w:asciiTheme="minorHAnsi" w:hAnsiTheme="minorHAnsi" w:cstheme="minorHAnsi"/>
                <w:sz w:val="20"/>
                <w:szCs w:val="20"/>
              </w:rPr>
              <w:t>.</w:t>
            </w:r>
          </w:p>
        </w:tc>
      </w:tr>
      <w:bookmarkEnd w:id="32"/>
    </w:tbl>
    <w:p w14:paraId="72376BF6" w14:textId="77777777" w:rsidR="00D041DC" w:rsidRDefault="00D041DC" w:rsidP="00B769BB">
      <w:pPr>
        <w:spacing w:before="120" w:after="120"/>
        <w:contextualSpacing/>
        <w:jc w:val="both"/>
        <w:rPr>
          <w:rFonts w:asciiTheme="minorHAnsi" w:hAnsiTheme="minorHAnsi" w:cstheme="minorHAnsi"/>
          <w:i/>
          <w:sz w:val="22"/>
          <w:szCs w:val="22"/>
        </w:rPr>
      </w:pPr>
    </w:p>
    <w:p w14:paraId="5C552EE8" w14:textId="77777777" w:rsidR="00DC6EF1" w:rsidRDefault="00DC6EF1" w:rsidP="00B769BB">
      <w:pPr>
        <w:spacing w:before="120" w:after="120"/>
        <w:contextualSpacing/>
        <w:jc w:val="both"/>
        <w:rPr>
          <w:rFonts w:asciiTheme="minorHAnsi" w:hAnsiTheme="minorHAnsi" w:cstheme="minorHAnsi"/>
          <w:i/>
          <w:sz w:val="22"/>
          <w:szCs w:val="22"/>
        </w:rPr>
      </w:pPr>
    </w:p>
    <w:p w14:paraId="19B00911" w14:textId="77777777" w:rsidR="00077449" w:rsidRDefault="00077449" w:rsidP="00077449">
      <w:pPr>
        <w:spacing w:before="120" w:after="120"/>
        <w:contextualSpacing/>
        <w:jc w:val="both"/>
        <w:rPr>
          <w:rFonts w:asciiTheme="minorHAnsi" w:hAnsiTheme="minorHAnsi" w:cstheme="minorHAnsi"/>
          <w:b/>
          <w:i/>
          <w:sz w:val="22"/>
          <w:szCs w:val="22"/>
        </w:rPr>
      </w:pPr>
      <w:bookmarkStart w:id="33" w:name="_Toc476654910"/>
      <w:bookmarkEnd w:id="30"/>
      <w:r>
        <w:rPr>
          <w:rFonts w:asciiTheme="minorHAnsi" w:hAnsiTheme="minorHAnsi" w:cstheme="minorHAnsi"/>
          <w:sz w:val="22"/>
          <w:szCs w:val="22"/>
        </w:rPr>
        <w:t xml:space="preserve">Per prestazioni di durata inferiore ai 12 mesi sarà preso in considerazione il costo contrattuale più gli oneri di legge a carico dell’azienda, avendo cura di redigere </w:t>
      </w:r>
      <w:r w:rsidRPr="00E746AD">
        <w:rPr>
          <w:rFonts w:asciiTheme="minorHAnsi" w:hAnsiTheme="minorHAnsi" w:cstheme="minorHAnsi"/>
          <w:i/>
          <w:sz w:val="22"/>
          <w:szCs w:val="22"/>
        </w:rPr>
        <w:t>l’Allegato n. 6</w:t>
      </w:r>
      <w:r>
        <w:rPr>
          <w:rFonts w:asciiTheme="minorHAnsi" w:hAnsiTheme="minorHAnsi" w:cstheme="minorHAnsi"/>
          <w:sz w:val="22"/>
          <w:szCs w:val="22"/>
        </w:rPr>
        <w:t xml:space="preserve"> nel foglio </w:t>
      </w:r>
      <w:r w:rsidRPr="007E34C5">
        <w:rPr>
          <w:rFonts w:asciiTheme="minorHAnsi" w:hAnsiTheme="minorHAnsi" w:cstheme="minorHAnsi"/>
          <w:b/>
          <w:i/>
          <w:sz w:val="22"/>
          <w:szCs w:val="22"/>
        </w:rPr>
        <w:t>NON DIPENDENTI</w:t>
      </w:r>
    </w:p>
    <w:p w14:paraId="1158A34D" w14:textId="77777777" w:rsidR="00077449" w:rsidRDefault="00077449" w:rsidP="00077449">
      <w:pPr>
        <w:spacing w:before="120" w:after="120"/>
        <w:contextualSpacing/>
        <w:jc w:val="both"/>
        <w:rPr>
          <w:rFonts w:asciiTheme="minorHAnsi" w:hAnsiTheme="minorHAnsi" w:cstheme="minorHAnsi"/>
          <w:sz w:val="22"/>
          <w:szCs w:val="22"/>
        </w:rPr>
      </w:pPr>
    </w:p>
    <w:p w14:paraId="107D7773" w14:textId="77777777" w:rsidR="00077449" w:rsidRPr="006C3C52" w:rsidRDefault="00077449" w:rsidP="00077449">
      <w:pPr>
        <w:pStyle w:val="Paragrafoelenco"/>
        <w:numPr>
          <w:ilvl w:val="0"/>
          <w:numId w:val="33"/>
        </w:numPr>
        <w:rPr>
          <w:rFonts w:asciiTheme="minorHAnsi" w:hAnsiTheme="minorHAnsi" w:cstheme="minorHAnsi"/>
          <w:b/>
        </w:rPr>
      </w:pPr>
      <w:r w:rsidRPr="006C3C52">
        <w:rPr>
          <w:rFonts w:asciiTheme="minorHAnsi" w:hAnsiTheme="minorHAnsi" w:cstheme="minorHAnsi"/>
          <w:b/>
        </w:rPr>
        <w:t xml:space="preserve">Saldo </w:t>
      </w:r>
    </w:p>
    <w:p w14:paraId="385C2C47" w14:textId="77777777" w:rsidR="00077449" w:rsidRPr="006973BF" w:rsidRDefault="00077449" w:rsidP="00077449">
      <w:pPr>
        <w:spacing w:before="120" w:after="120"/>
        <w:jc w:val="both"/>
        <w:rPr>
          <w:rFonts w:asciiTheme="minorHAnsi" w:hAnsiTheme="minorHAnsi" w:cstheme="minorHAnsi"/>
          <w:sz w:val="22"/>
          <w:szCs w:val="22"/>
        </w:rPr>
      </w:pPr>
      <w:r w:rsidRPr="006973BF">
        <w:rPr>
          <w:rFonts w:asciiTheme="minorHAnsi" w:hAnsiTheme="minorHAnsi" w:cstheme="minorHAnsi"/>
          <w:sz w:val="22"/>
          <w:szCs w:val="22"/>
        </w:rPr>
        <w:t>Si rimanda alla documentazione già indicata ai fini della rendicontazione delle spese nell’ambito della richiesta di erogazione a titolo di S.A.L.</w:t>
      </w:r>
    </w:p>
    <w:p w14:paraId="431B6DCB" w14:textId="77777777" w:rsidR="00077449" w:rsidRPr="006973BF" w:rsidRDefault="00077449" w:rsidP="00077449">
      <w:pPr>
        <w:spacing w:before="120" w:after="120"/>
        <w:jc w:val="both"/>
        <w:rPr>
          <w:rFonts w:asciiTheme="minorHAnsi" w:hAnsiTheme="minorHAnsi" w:cstheme="minorHAnsi"/>
          <w:sz w:val="22"/>
          <w:szCs w:val="22"/>
        </w:rPr>
      </w:pPr>
      <w:r w:rsidRPr="006973BF">
        <w:rPr>
          <w:rFonts w:asciiTheme="minorHAnsi" w:hAnsiTheme="minorHAnsi" w:cstheme="minorHAnsi"/>
          <w:sz w:val="22"/>
          <w:szCs w:val="22"/>
        </w:rPr>
        <w:t>Si evidenzia che:</w:t>
      </w:r>
    </w:p>
    <w:p w14:paraId="0E4FE1F6" w14:textId="77777777" w:rsidR="00077449" w:rsidRPr="006973BF" w:rsidRDefault="00077449" w:rsidP="00077449">
      <w:pPr>
        <w:pStyle w:val="Paragrafoelenco"/>
        <w:numPr>
          <w:ilvl w:val="0"/>
          <w:numId w:val="2"/>
        </w:numPr>
        <w:spacing w:before="120" w:after="120"/>
        <w:ind w:left="426" w:hanging="426"/>
        <w:jc w:val="both"/>
        <w:rPr>
          <w:rFonts w:asciiTheme="minorHAnsi" w:hAnsiTheme="minorHAnsi" w:cstheme="minorHAnsi"/>
          <w:sz w:val="22"/>
          <w:szCs w:val="22"/>
        </w:rPr>
      </w:pPr>
      <w:r w:rsidRPr="006973BF">
        <w:rPr>
          <w:rFonts w:asciiTheme="minorHAnsi" w:hAnsiTheme="minorHAnsi" w:cstheme="minorHAnsi"/>
          <w:sz w:val="22"/>
          <w:szCs w:val="22"/>
        </w:rPr>
        <w:t xml:space="preserve">Lazio Innova S.p.A. provvederà a verificare il rispetto di quanto previsto </w:t>
      </w:r>
      <w:r w:rsidRPr="007E34C5">
        <w:rPr>
          <w:rFonts w:asciiTheme="minorHAnsi" w:hAnsiTheme="minorHAnsi" w:cstheme="minorHAnsi"/>
          <w:sz w:val="22"/>
          <w:szCs w:val="22"/>
        </w:rPr>
        <w:t>dall’Art. 9</w:t>
      </w:r>
      <w:r>
        <w:rPr>
          <w:rFonts w:asciiTheme="minorHAnsi" w:hAnsiTheme="minorHAnsi" w:cstheme="minorHAnsi"/>
          <w:sz w:val="22"/>
          <w:szCs w:val="22"/>
        </w:rPr>
        <w:t xml:space="preserve"> </w:t>
      </w:r>
      <w:r w:rsidRPr="006973BF">
        <w:rPr>
          <w:rFonts w:asciiTheme="minorHAnsi" w:hAnsiTheme="minorHAnsi" w:cstheme="minorHAnsi"/>
          <w:sz w:val="22"/>
          <w:szCs w:val="22"/>
        </w:rPr>
        <w:t>dell’Avviso Pubblico operando, qualora necessario, la riparametrazione dovuta in funzione delle spese effettivamente sostenute e ritenute ammissibili;</w:t>
      </w:r>
    </w:p>
    <w:p w14:paraId="299C4C59" w14:textId="77777777" w:rsidR="00077449" w:rsidRPr="006973BF" w:rsidRDefault="00077449" w:rsidP="00077449">
      <w:pPr>
        <w:pStyle w:val="Paragrafoelenco"/>
        <w:numPr>
          <w:ilvl w:val="0"/>
          <w:numId w:val="2"/>
        </w:numPr>
        <w:spacing w:before="120" w:after="120"/>
        <w:ind w:left="426" w:hanging="426"/>
        <w:jc w:val="both"/>
        <w:rPr>
          <w:rFonts w:asciiTheme="minorHAnsi" w:hAnsiTheme="minorHAnsi" w:cstheme="minorHAnsi"/>
          <w:sz w:val="22"/>
          <w:szCs w:val="22"/>
        </w:rPr>
      </w:pPr>
      <w:proofErr w:type="gramStart"/>
      <w:r w:rsidRPr="006973BF">
        <w:rPr>
          <w:rFonts w:asciiTheme="minorHAnsi" w:hAnsiTheme="minorHAnsi" w:cstheme="minorHAnsi"/>
          <w:sz w:val="22"/>
          <w:szCs w:val="22"/>
        </w:rPr>
        <w:t>con</w:t>
      </w:r>
      <w:proofErr w:type="gramEnd"/>
      <w:r w:rsidRPr="006973BF">
        <w:rPr>
          <w:rFonts w:asciiTheme="minorHAnsi" w:hAnsiTheme="minorHAnsi" w:cstheme="minorHAnsi"/>
          <w:sz w:val="22"/>
          <w:szCs w:val="22"/>
        </w:rPr>
        <w:t xml:space="preserve"> riferimento</w:t>
      </w:r>
      <w:r>
        <w:rPr>
          <w:rFonts w:asciiTheme="minorHAnsi" w:hAnsiTheme="minorHAnsi" w:cstheme="minorHAnsi"/>
          <w:sz w:val="22"/>
          <w:szCs w:val="22"/>
        </w:rPr>
        <w:t xml:space="preserve"> alle</w:t>
      </w:r>
      <w:r w:rsidRPr="006973BF">
        <w:rPr>
          <w:rFonts w:asciiTheme="minorHAnsi" w:hAnsiTheme="minorHAnsi" w:cstheme="minorHAnsi"/>
          <w:sz w:val="22"/>
          <w:szCs w:val="22"/>
        </w:rPr>
        <w:t xml:space="preserve"> “</w:t>
      </w:r>
      <w:r w:rsidRPr="00D207C8">
        <w:rPr>
          <w:rFonts w:asciiTheme="minorHAnsi" w:hAnsiTheme="minorHAnsi" w:cstheme="minorHAnsi"/>
          <w:sz w:val="22"/>
          <w:szCs w:val="22"/>
        </w:rPr>
        <w:t>Spese Indirette Forfettarie</w:t>
      </w:r>
      <w:r w:rsidRPr="006973BF">
        <w:rPr>
          <w:rFonts w:asciiTheme="minorHAnsi" w:hAnsiTheme="minorHAnsi" w:cstheme="minorHAnsi"/>
          <w:sz w:val="22"/>
          <w:szCs w:val="22"/>
        </w:rPr>
        <w:t xml:space="preserve">” </w:t>
      </w:r>
      <w:r>
        <w:rPr>
          <w:rFonts w:asciiTheme="minorHAnsi" w:hAnsiTheme="minorHAnsi" w:cstheme="minorHAnsi"/>
          <w:sz w:val="22"/>
          <w:szCs w:val="22"/>
        </w:rPr>
        <w:t>le stesse</w:t>
      </w:r>
      <w:r w:rsidRPr="006973BF">
        <w:rPr>
          <w:rFonts w:asciiTheme="minorHAnsi" w:hAnsiTheme="minorHAnsi" w:cstheme="minorHAnsi"/>
          <w:sz w:val="22"/>
          <w:szCs w:val="22"/>
        </w:rPr>
        <w:t xml:space="preserve"> sono </w:t>
      </w:r>
      <w:r>
        <w:rPr>
          <w:rFonts w:asciiTheme="minorHAnsi" w:hAnsiTheme="minorHAnsi" w:cstheme="minorHAnsi"/>
          <w:sz w:val="22"/>
          <w:szCs w:val="22"/>
        </w:rPr>
        <w:t>riconosciute</w:t>
      </w:r>
      <w:r w:rsidRPr="006973BF">
        <w:rPr>
          <w:rFonts w:asciiTheme="minorHAnsi" w:hAnsiTheme="minorHAnsi" w:cstheme="minorHAnsi"/>
          <w:sz w:val="22"/>
          <w:szCs w:val="22"/>
        </w:rPr>
        <w:t xml:space="preserve"> a titolo forfettario e senza obbligo quindi di rendicontazione, ai sensi dell’art. 68, comma 1, lettera b) del REG </w:t>
      </w:r>
      <w:r w:rsidRPr="00D207C8">
        <w:rPr>
          <w:rFonts w:asciiTheme="minorHAnsi" w:hAnsiTheme="minorHAnsi" w:cstheme="minorHAnsi"/>
          <w:sz w:val="22"/>
          <w:szCs w:val="22"/>
        </w:rPr>
        <w:t>(UE) 1303/2013</w:t>
      </w:r>
      <w:r w:rsidRPr="006973BF">
        <w:rPr>
          <w:rFonts w:asciiTheme="minorHAnsi" w:hAnsiTheme="minorHAnsi" w:cstheme="minorHAnsi"/>
          <w:sz w:val="22"/>
          <w:szCs w:val="22"/>
        </w:rPr>
        <w:t xml:space="preserve">; tali costi sono </w:t>
      </w:r>
      <w:r>
        <w:rPr>
          <w:rFonts w:asciiTheme="minorHAnsi" w:hAnsiTheme="minorHAnsi" w:cstheme="minorHAnsi"/>
          <w:sz w:val="22"/>
          <w:szCs w:val="22"/>
        </w:rPr>
        <w:t>commisurati al 15</w:t>
      </w:r>
      <w:r w:rsidRPr="006973BF">
        <w:rPr>
          <w:rFonts w:asciiTheme="minorHAnsi" w:hAnsiTheme="minorHAnsi" w:cstheme="minorHAnsi"/>
          <w:sz w:val="22"/>
          <w:szCs w:val="22"/>
        </w:rPr>
        <w:t xml:space="preserve">% dei costi per il personale </w:t>
      </w:r>
      <w:r>
        <w:rPr>
          <w:rFonts w:asciiTheme="minorHAnsi" w:hAnsiTheme="minorHAnsi" w:cstheme="minorHAnsi"/>
          <w:sz w:val="22"/>
          <w:szCs w:val="22"/>
        </w:rPr>
        <w:t xml:space="preserve">compresi nelle </w:t>
      </w:r>
      <w:r w:rsidRPr="00D207C8">
        <w:rPr>
          <w:rFonts w:asciiTheme="minorHAnsi" w:hAnsiTheme="minorHAnsi" w:cstheme="minorHAnsi"/>
          <w:sz w:val="22"/>
          <w:szCs w:val="22"/>
        </w:rPr>
        <w:t>Spese Dirette Ammissibili Territoriali ed Extraterritoriali</w:t>
      </w:r>
      <w:r w:rsidRPr="006973BF">
        <w:rPr>
          <w:rFonts w:asciiTheme="minorHAnsi" w:hAnsiTheme="minorHAnsi" w:cstheme="minorHAnsi"/>
          <w:sz w:val="22"/>
          <w:szCs w:val="22"/>
        </w:rPr>
        <w:t xml:space="preserve"> </w:t>
      </w:r>
    </w:p>
    <w:p w14:paraId="5B5F6B29" w14:textId="77777777" w:rsidR="00077449" w:rsidRDefault="00077449" w:rsidP="0046575C">
      <w:pPr>
        <w:autoSpaceDE w:val="0"/>
        <w:autoSpaceDN w:val="0"/>
        <w:adjustRightInd w:val="0"/>
        <w:rPr>
          <w:rFonts w:asciiTheme="minorHAnsi" w:hAnsiTheme="minorHAnsi" w:cstheme="minorHAnsi"/>
          <w:sz w:val="22"/>
          <w:szCs w:val="22"/>
        </w:rPr>
      </w:pPr>
    </w:p>
    <w:p w14:paraId="769EE2FA" w14:textId="77777777" w:rsidR="00077449" w:rsidRDefault="00077449" w:rsidP="0046575C">
      <w:pPr>
        <w:autoSpaceDE w:val="0"/>
        <w:autoSpaceDN w:val="0"/>
        <w:adjustRightInd w:val="0"/>
        <w:rPr>
          <w:rFonts w:asciiTheme="minorHAnsi" w:hAnsiTheme="minorHAnsi" w:cstheme="minorHAnsi"/>
          <w:sz w:val="22"/>
          <w:szCs w:val="22"/>
        </w:rPr>
      </w:pPr>
    </w:p>
    <w:p w14:paraId="2435FF40" w14:textId="5DDA9F3E" w:rsidR="00E716EF" w:rsidRPr="006C3C52" w:rsidRDefault="00FE54DA" w:rsidP="00DC6EF1">
      <w:pPr>
        <w:autoSpaceDE w:val="0"/>
        <w:autoSpaceDN w:val="0"/>
        <w:adjustRightInd w:val="0"/>
        <w:rPr>
          <w:rFonts w:asciiTheme="minorHAnsi" w:hAnsiTheme="minorHAnsi" w:cstheme="minorHAnsi"/>
          <w:b/>
          <w:bCs/>
          <w:i/>
          <w:iCs/>
          <w:color w:val="548DD4" w:themeColor="text2" w:themeTint="99"/>
          <w:sz w:val="28"/>
          <w:szCs w:val="28"/>
        </w:rPr>
      </w:pPr>
      <w:r>
        <w:rPr>
          <w:rFonts w:asciiTheme="minorHAnsi" w:hAnsiTheme="minorHAnsi" w:cstheme="minorHAnsi"/>
          <w:sz w:val="22"/>
          <w:szCs w:val="22"/>
        </w:rPr>
        <w:br w:type="page"/>
      </w:r>
      <w:bookmarkStart w:id="34" w:name="_Toc15636681"/>
      <w:r w:rsidR="00E716EF" w:rsidRPr="00027439">
        <w:rPr>
          <w:rFonts w:asciiTheme="minorHAnsi" w:hAnsiTheme="minorHAnsi" w:cstheme="minorHAnsi"/>
          <w:b/>
          <w:bCs/>
          <w:color w:val="548DD4" w:themeColor="text2" w:themeTint="99"/>
          <w:sz w:val="28"/>
          <w:szCs w:val="28"/>
        </w:rPr>
        <w:t>APPENDICE 3 – MODALITA’ DI TRASMISSIONE DELLA DOCUMENTAZIONE</w:t>
      </w:r>
      <w:bookmarkEnd w:id="34"/>
    </w:p>
    <w:p w14:paraId="468E0ED8" w14:textId="77777777" w:rsidR="00E716EF" w:rsidRPr="002A0644" w:rsidRDefault="00E716EF" w:rsidP="002A0644">
      <w:pPr>
        <w:rPr>
          <w:rFonts w:asciiTheme="minorHAnsi" w:hAnsiTheme="minorHAnsi" w:cstheme="minorHAnsi"/>
          <w:sz w:val="22"/>
          <w:szCs w:val="22"/>
        </w:rPr>
      </w:pPr>
    </w:p>
    <w:p w14:paraId="7C97CBB6" w14:textId="52321965" w:rsidR="00B769BB" w:rsidRDefault="00BA1FE1" w:rsidP="00BA1FE1">
      <w:pPr>
        <w:autoSpaceDE w:val="0"/>
        <w:autoSpaceDN w:val="0"/>
        <w:adjustRightInd w:val="0"/>
        <w:spacing w:before="120" w:after="120"/>
        <w:jc w:val="both"/>
        <w:rPr>
          <w:rFonts w:asciiTheme="minorHAnsi" w:hAnsiTheme="minorHAnsi" w:cstheme="minorHAnsi"/>
          <w:b/>
          <w:bCs/>
          <w:sz w:val="22"/>
          <w:szCs w:val="22"/>
        </w:rPr>
      </w:pPr>
      <w:r w:rsidRPr="00A3091E">
        <w:rPr>
          <w:rFonts w:asciiTheme="minorHAnsi" w:hAnsiTheme="minorHAnsi" w:cstheme="minorHAnsi"/>
          <w:sz w:val="22"/>
          <w:szCs w:val="22"/>
        </w:rPr>
        <w:t xml:space="preserve">Fermo restando le informazioni di maggior dettaglio indicate nelle “Linee Guida operative alla presentazione della rendicontazione a titolo di </w:t>
      </w:r>
      <w:proofErr w:type="spellStart"/>
      <w:r w:rsidRPr="00A3091E">
        <w:rPr>
          <w:rFonts w:asciiTheme="minorHAnsi" w:hAnsiTheme="minorHAnsi" w:cstheme="minorHAnsi"/>
          <w:sz w:val="22"/>
          <w:szCs w:val="22"/>
        </w:rPr>
        <w:t>s.a.l</w:t>
      </w:r>
      <w:proofErr w:type="spellEnd"/>
      <w:r w:rsidRPr="00A3091E">
        <w:rPr>
          <w:rFonts w:asciiTheme="minorHAnsi" w:hAnsiTheme="minorHAnsi" w:cstheme="minorHAnsi"/>
          <w:sz w:val="22"/>
          <w:szCs w:val="22"/>
        </w:rPr>
        <w:t xml:space="preserve">./saldo sul sistema </w:t>
      </w:r>
      <w:proofErr w:type="spellStart"/>
      <w:r w:rsidRPr="00A3091E">
        <w:rPr>
          <w:rStyle w:val="Collegamentoipertestuale"/>
          <w:rFonts w:asciiTheme="minorHAnsi" w:hAnsiTheme="minorHAnsi" w:cstheme="minorHAnsi"/>
          <w:b/>
          <w:color w:val="auto"/>
          <w:sz w:val="22"/>
          <w:szCs w:val="22"/>
          <w:u w:val="none"/>
        </w:rPr>
        <w:t>GeCoWEB</w:t>
      </w:r>
      <w:proofErr w:type="spellEnd"/>
      <w:r w:rsidRPr="00A3091E">
        <w:rPr>
          <w:rFonts w:asciiTheme="minorHAnsi" w:hAnsiTheme="minorHAnsi" w:cstheme="minorHAnsi"/>
          <w:sz w:val="22"/>
          <w:szCs w:val="22"/>
        </w:rPr>
        <w:t>” si indica di seguito uno</w:t>
      </w:r>
      <w:r>
        <w:rPr>
          <w:rFonts w:asciiTheme="minorHAnsi" w:hAnsiTheme="minorHAnsi" w:cstheme="minorHAnsi"/>
          <w:sz w:val="22"/>
          <w:szCs w:val="22"/>
        </w:rPr>
        <w:t xml:space="preserve"> </w:t>
      </w:r>
      <w:r w:rsidRPr="00BA1FE1">
        <w:rPr>
          <w:rFonts w:asciiTheme="minorHAnsi" w:hAnsiTheme="minorHAnsi" w:cstheme="minorHAnsi"/>
          <w:b/>
          <w:sz w:val="22"/>
          <w:szCs w:val="22"/>
        </w:rPr>
        <w:t>s</w:t>
      </w:r>
      <w:r w:rsidR="00B769BB" w:rsidRPr="00BA1FE1">
        <w:rPr>
          <w:rFonts w:asciiTheme="minorHAnsi" w:hAnsiTheme="minorHAnsi" w:cstheme="minorHAnsi"/>
          <w:b/>
          <w:bCs/>
          <w:sz w:val="22"/>
          <w:szCs w:val="22"/>
        </w:rPr>
        <w:t>chema</w:t>
      </w:r>
      <w:r w:rsidR="00B769BB" w:rsidRPr="00ED05CD">
        <w:rPr>
          <w:rFonts w:asciiTheme="minorHAnsi" w:hAnsiTheme="minorHAnsi" w:cstheme="minorHAnsi"/>
          <w:b/>
          <w:bCs/>
          <w:sz w:val="22"/>
          <w:szCs w:val="22"/>
        </w:rPr>
        <w:t xml:space="preserve"> di sintesi </w:t>
      </w:r>
      <w:r>
        <w:rPr>
          <w:rFonts w:asciiTheme="minorHAnsi" w:hAnsiTheme="minorHAnsi" w:cstheme="minorHAnsi"/>
          <w:b/>
          <w:bCs/>
          <w:sz w:val="22"/>
          <w:szCs w:val="22"/>
        </w:rPr>
        <w:t xml:space="preserve">sulla modalità di trasmissione </w:t>
      </w:r>
      <w:r w:rsidR="00B769BB" w:rsidRPr="00ED05CD">
        <w:rPr>
          <w:rFonts w:asciiTheme="minorHAnsi" w:hAnsiTheme="minorHAnsi" w:cstheme="minorHAnsi"/>
          <w:b/>
          <w:bCs/>
          <w:sz w:val="22"/>
          <w:szCs w:val="22"/>
        </w:rPr>
        <w:t xml:space="preserve">della documentazione inerente la richiesta </w:t>
      </w:r>
      <w:r w:rsidR="00C26395">
        <w:rPr>
          <w:rFonts w:asciiTheme="minorHAnsi" w:hAnsiTheme="minorHAnsi" w:cstheme="minorHAnsi"/>
          <w:b/>
          <w:bCs/>
          <w:sz w:val="22"/>
          <w:szCs w:val="22"/>
        </w:rPr>
        <w:t xml:space="preserve">di </w:t>
      </w:r>
      <w:r w:rsidR="00DE6C7A">
        <w:rPr>
          <w:rFonts w:asciiTheme="minorHAnsi" w:hAnsiTheme="minorHAnsi" w:cstheme="minorHAnsi"/>
          <w:b/>
          <w:bCs/>
          <w:sz w:val="22"/>
          <w:szCs w:val="22"/>
        </w:rPr>
        <w:t xml:space="preserve">Sovvenzione </w:t>
      </w:r>
      <w:r w:rsidR="00B769BB" w:rsidRPr="00ED05CD">
        <w:rPr>
          <w:rFonts w:asciiTheme="minorHAnsi" w:hAnsiTheme="minorHAnsi" w:cstheme="minorHAnsi"/>
          <w:b/>
          <w:bCs/>
          <w:sz w:val="22"/>
          <w:szCs w:val="22"/>
        </w:rPr>
        <w:t>a titolo di S.A.L./</w:t>
      </w:r>
      <w:r w:rsidR="00242D20" w:rsidRPr="00ED05CD">
        <w:rPr>
          <w:rFonts w:asciiTheme="minorHAnsi" w:hAnsiTheme="minorHAnsi" w:cstheme="minorHAnsi"/>
          <w:b/>
          <w:bCs/>
          <w:sz w:val="22"/>
          <w:szCs w:val="22"/>
        </w:rPr>
        <w:t>Saldo</w:t>
      </w:r>
      <w:bookmarkEnd w:id="33"/>
      <w:r w:rsidR="0012149E">
        <w:rPr>
          <w:rFonts w:asciiTheme="minorHAnsi" w:hAnsiTheme="minorHAnsi" w:cstheme="minorHAnsi"/>
          <w:b/>
          <w:bCs/>
          <w:sz w:val="22"/>
          <w:szCs w:val="22"/>
        </w:rPr>
        <w:t>.</w:t>
      </w:r>
    </w:p>
    <w:p w14:paraId="666EFA27" w14:textId="77777777" w:rsidR="00B769BB" w:rsidRPr="00ED05CD" w:rsidRDefault="00B769BB" w:rsidP="00B769BB">
      <w:pPr>
        <w:rPr>
          <w:rFonts w:asciiTheme="minorHAnsi" w:hAnsiTheme="minorHAnsi" w:cstheme="minorHAnsi"/>
          <w:sz w:val="22"/>
          <w:szCs w:val="22"/>
        </w:rPr>
      </w:pPr>
    </w:p>
    <w:tbl>
      <w:tblPr>
        <w:tblpPr w:leftFromText="141" w:rightFromText="141" w:vertAnchor="text" w:tblpXSpec="center" w:tblpY="1"/>
        <w:tblOverlap w:val="never"/>
        <w:tblW w:w="978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0" w:type="dxa"/>
          <w:right w:w="0" w:type="dxa"/>
        </w:tblCellMar>
        <w:tblLook w:val="0420" w:firstRow="1" w:lastRow="0" w:firstColumn="0" w:lastColumn="0" w:noHBand="0" w:noVBand="1"/>
      </w:tblPr>
      <w:tblGrid>
        <w:gridCol w:w="1127"/>
        <w:gridCol w:w="5963"/>
        <w:gridCol w:w="2692"/>
      </w:tblGrid>
      <w:tr w:rsidR="00B769BB" w:rsidRPr="00ED05CD" w14:paraId="13BE4AAA" w14:textId="77777777" w:rsidTr="00B55C18">
        <w:trPr>
          <w:trHeight w:val="392"/>
        </w:trPr>
        <w:tc>
          <w:tcPr>
            <w:tcW w:w="1127" w:type="dxa"/>
            <w:shd w:val="clear" w:color="auto" w:fill="auto"/>
            <w:tcMar>
              <w:top w:w="72" w:type="dxa"/>
              <w:left w:w="144" w:type="dxa"/>
              <w:bottom w:w="72" w:type="dxa"/>
              <w:right w:w="144" w:type="dxa"/>
            </w:tcMar>
            <w:vAlign w:val="center"/>
            <w:hideMark/>
          </w:tcPr>
          <w:p w14:paraId="4A7F9FBB" w14:textId="77777777" w:rsidR="00B769BB" w:rsidRPr="00ED05CD" w:rsidRDefault="00B769BB" w:rsidP="00A5357B">
            <w:pPr>
              <w:jc w:val="center"/>
              <w:rPr>
                <w:rFonts w:asciiTheme="minorHAnsi" w:hAnsiTheme="minorHAnsi" w:cstheme="minorHAnsi"/>
              </w:rPr>
            </w:pPr>
            <w:r w:rsidRPr="00ED05CD">
              <w:rPr>
                <w:rFonts w:asciiTheme="minorHAnsi" w:hAnsiTheme="minorHAnsi" w:cstheme="minorHAnsi"/>
                <w:color w:val="000000"/>
                <w:kern w:val="24"/>
                <w:sz w:val="22"/>
                <w:szCs w:val="22"/>
              </w:rPr>
              <w:t>Fase</w:t>
            </w:r>
          </w:p>
        </w:tc>
        <w:tc>
          <w:tcPr>
            <w:tcW w:w="5963" w:type="dxa"/>
            <w:shd w:val="clear" w:color="auto" w:fill="auto"/>
            <w:tcMar>
              <w:top w:w="72" w:type="dxa"/>
              <w:left w:w="144" w:type="dxa"/>
              <w:bottom w:w="72" w:type="dxa"/>
              <w:right w:w="144" w:type="dxa"/>
            </w:tcMar>
            <w:vAlign w:val="center"/>
            <w:hideMark/>
          </w:tcPr>
          <w:p w14:paraId="1D1FA28D" w14:textId="77777777" w:rsidR="00B769BB" w:rsidRPr="00ED05CD" w:rsidRDefault="00B769BB" w:rsidP="00A5357B">
            <w:pPr>
              <w:jc w:val="center"/>
              <w:rPr>
                <w:rFonts w:asciiTheme="minorHAnsi" w:hAnsiTheme="minorHAnsi" w:cstheme="minorHAnsi"/>
              </w:rPr>
            </w:pPr>
            <w:r w:rsidRPr="00ED05CD">
              <w:rPr>
                <w:rFonts w:asciiTheme="minorHAnsi" w:hAnsiTheme="minorHAnsi" w:cstheme="minorHAnsi"/>
                <w:color w:val="000000"/>
                <w:kern w:val="24"/>
                <w:sz w:val="22"/>
                <w:szCs w:val="22"/>
              </w:rPr>
              <w:t>Tipologia allegato</w:t>
            </w:r>
          </w:p>
        </w:tc>
        <w:tc>
          <w:tcPr>
            <w:tcW w:w="2692" w:type="dxa"/>
            <w:shd w:val="clear" w:color="auto" w:fill="auto"/>
            <w:tcMar>
              <w:top w:w="72" w:type="dxa"/>
              <w:left w:w="144" w:type="dxa"/>
              <w:bottom w:w="72" w:type="dxa"/>
              <w:right w:w="144" w:type="dxa"/>
            </w:tcMar>
            <w:vAlign w:val="center"/>
            <w:hideMark/>
          </w:tcPr>
          <w:p w14:paraId="61ABB7FD" w14:textId="77777777" w:rsidR="00B769BB" w:rsidRPr="00ED05CD" w:rsidRDefault="00B769BB" w:rsidP="00A5357B">
            <w:pPr>
              <w:jc w:val="center"/>
              <w:rPr>
                <w:rFonts w:asciiTheme="minorHAnsi" w:hAnsiTheme="minorHAnsi" w:cstheme="minorHAnsi"/>
              </w:rPr>
            </w:pPr>
            <w:r w:rsidRPr="00ED05CD">
              <w:rPr>
                <w:rFonts w:asciiTheme="minorHAnsi" w:hAnsiTheme="minorHAnsi" w:cstheme="minorHAnsi"/>
                <w:color w:val="000000"/>
                <w:kern w:val="24"/>
                <w:sz w:val="22"/>
                <w:szCs w:val="22"/>
              </w:rPr>
              <w:t>Modalità di trasmissione</w:t>
            </w:r>
          </w:p>
        </w:tc>
      </w:tr>
      <w:tr w:rsidR="008B4374" w:rsidRPr="00ED05CD" w14:paraId="1FCA8D1F" w14:textId="77777777" w:rsidTr="006F4291">
        <w:trPr>
          <w:trHeight w:val="397"/>
        </w:trPr>
        <w:tc>
          <w:tcPr>
            <w:tcW w:w="1127" w:type="dxa"/>
            <w:vMerge w:val="restart"/>
            <w:shd w:val="clear" w:color="auto" w:fill="DBE5F1" w:themeFill="accent1" w:themeFillTint="33"/>
            <w:tcMar>
              <w:top w:w="72" w:type="dxa"/>
              <w:left w:w="144" w:type="dxa"/>
              <w:bottom w:w="72" w:type="dxa"/>
              <w:right w:w="144" w:type="dxa"/>
            </w:tcMar>
            <w:textDirection w:val="tbRl"/>
            <w:vAlign w:val="center"/>
            <w:hideMark/>
          </w:tcPr>
          <w:p w14:paraId="064328DD" w14:textId="4E100EDE" w:rsidR="008B4374" w:rsidRPr="00ED05CD" w:rsidRDefault="008B4374" w:rsidP="006704F7">
            <w:pPr>
              <w:jc w:val="center"/>
              <w:rPr>
                <w:rFonts w:asciiTheme="minorHAnsi" w:hAnsiTheme="minorHAnsi" w:cstheme="minorHAnsi"/>
              </w:rPr>
            </w:pPr>
            <w:r w:rsidRPr="00ED05CD">
              <w:rPr>
                <w:rFonts w:asciiTheme="minorHAnsi" w:hAnsiTheme="minorHAnsi" w:cstheme="minorHAnsi"/>
                <w:color w:val="000000"/>
                <w:kern w:val="24"/>
                <w:position w:val="1"/>
                <w:sz w:val="22"/>
                <w:szCs w:val="22"/>
              </w:rPr>
              <w:t>SAL/SALDO</w:t>
            </w:r>
          </w:p>
        </w:tc>
        <w:tc>
          <w:tcPr>
            <w:tcW w:w="5963" w:type="dxa"/>
            <w:shd w:val="clear" w:color="auto" w:fill="DBE5F1" w:themeFill="accent1" w:themeFillTint="33"/>
            <w:tcMar>
              <w:top w:w="15" w:type="dxa"/>
              <w:left w:w="108" w:type="dxa"/>
              <w:bottom w:w="0" w:type="dxa"/>
              <w:right w:w="108" w:type="dxa"/>
            </w:tcMar>
            <w:vAlign w:val="center"/>
            <w:hideMark/>
          </w:tcPr>
          <w:p w14:paraId="5983563D" w14:textId="11537748" w:rsidR="008B4374" w:rsidRPr="00ED05CD" w:rsidRDefault="008B4374" w:rsidP="00B82A9D">
            <w:pPr>
              <w:numPr>
                <w:ilvl w:val="0"/>
                <w:numId w:val="4"/>
              </w:numPr>
              <w:tabs>
                <w:tab w:val="clear" w:pos="720"/>
                <w:tab w:val="num" w:pos="43"/>
              </w:tabs>
              <w:ind w:left="43" w:hanging="141"/>
              <w:contextualSpacing/>
              <w:rPr>
                <w:rFonts w:asciiTheme="minorHAnsi" w:hAnsiTheme="minorHAnsi" w:cstheme="minorHAnsi"/>
              </w:rPr>
            </w:pPr>
            <w:r w:rsidRPr="00ED05CD">
              <w:rPr>
                <w:rFonts w:asciiTheme="minorHAnsi" w:hAnsiTheme="minorHAnsi" w:cstheme="minorHAnsi"/>
                <w:smallCaps/>
                <w:color w:val="000000"/>
                <w:kern w:val="24"/>
                <w:sz w:val="22"/>
                <w:szCs w:val="22"/>
              </w:rPr>
              <w:t xml:space="preserve">Richiesta erogazione a titolo di </w:t>
            </w:r>
            <w:proofErr w:type="spellStart"/>
            <w:r w:rsidRPr="00ED05CD">
              <w:rPr>
                <w:rFonts w:asciiTheme="minorHAnsi" w:hAnsiTheme="minorHAnsi" w:cstheme="minorHAnsi"/>
                <w:smallCaps/>
                <w:color w:val="000000"/>
                <w:kern w:val="24"/>
                <w:sz w:val="22"/>
                <w:szCs w:val="22"/>
              </w:rPr>
              <w:t>S.a.l</w:t>
            </w:r>
            <w:proofErr w:type="spellEnd"/>
            <w:r w:rsidRPr="00ED05CD">
              <w:rPr>
                <w:rFonts w:asciiTheme="minorHAnsi" w:hAnsiTheme="minorHAnsi" w:cstheme="minorHAnsi"/>
                <w:smallCaps/>
                <w:color w:val="000000"/>
                <w:kern w:val="24"/>
                <w:sz w:val="22"/>
                <w:szCs w:val="22"/>
              </w:rPr>
              <w:t>./Saldo sottoscritta digitalmente</w:t>
            </w:r>
            <w:r w:rsidR="007E34C5">
              <w:rPr>
                <w:rFonts w:asciiTheme="minorHAnsi" w:hAnsiTheme="minorHAnsi" w:cstheme="minorHAnsi"/>
                <w:smallCaps/>
                <w:color w:val="000000"/>
                <w:kern w:val="24"/>
                <w:sz w:val="22"/>
                <w:szCs w:val="22"/>
              </w:rPr>
              <w:t xml:space="preserve"> (prodotta in automatico da Geco Web)</w:t>
            </w:r>
          </w:p>
        </w:tc>
        <w:tc>
          <w:tcPr>
            <w:tcW w:w="2692" w:type="dxa"/>
            <w:shd w:val="clear" w:color="auto" w:fill="DBE5F1" w:themeFill="accent1" w:themeFillTint="33"/>
            <w:tcMar>
              <w:top w:w="15" w:type="dxa"/>
              <w:left w:w="108" w:type="dxa"/>
              <w:bottom w:w="0" w:type="dxa"/>
              <w:right w:w="108" w:type="dxa"/>
            </w:tcMar>
            <w:vAlign w:val="center"/>
            <w:hideMark/>
          </w:tcPr>
          <w:p w14:paraId="1E904598" w14:textId="75EB8DDB" w:rsidR="008B4374" w:rsidRPr="00ED05CD" w:rsidRDefault="008B4374" w:rsidP="006704F7">
            <w:pPr>
              <w:jc w:val="center"/>
              <w:rPr>
                <w:rFonts w:asciiTheme="minorHAnsi" w:hAnsiTheme="minorHAnsi" w:cstheme="minorHAnsi"/>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sottoscritta digitalmente</w:t>
            </w:r>
          </w:p>
        </w:tc>
      </w:tr>
      <w:tr w:rsidR="008B4374" w:rsidRPr="00ED05CD" w14:paraId="1014F508" w14:textId="77777777" w:rsidTr="006F4291">
        <w:trPr>
          <w:trHeight w:val="397"/>
        </w:trPr>
        <w:tc>
          <w:tcPr>
            <w:tcW w:w="1127" w:type="dxa"/>
            <w:vMerge/>
            <w:shd w:val="clear" w:color="auto" w:fill="DBE5F1" w:themeFill="accent1" w:themeFillTint="33"/>
            <w:vAlign w:val="center"/>
            <w:hideMark/>
          </w:tcPr>
          <w:p w14:paraId="38949AE1" w14:textId="4950EA46" w:rsidR="008B4374" w:rsidRPr="00ED05CD" w:rsidRDefault="008B4374" w:rsidP="006704F7">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hideMark/>
          </w:tcPr>
          <w:p w14:paraId="3806818E" w14:textId="422BA37F" w:rsidR="008B4374" w:rsidRPr="00A8645A" w:rsidRDefault="008B4374" w:rsidP="00DE6C7A">
            <w:pPr>
              <w:numPr>
                <w:ilvl w:val="0"/>
                <w:numId w:val="5"/>
              </w:numPr>
              <w:tabs>
                <w:tab w:val="clear" w:pos="720"/>
                <w:tab w:val="num" w:pos="43"/>
              </w:tabs>
              <w:ind w:left="43" w:hanging="141"/>
              <w:contextualSpacing/>
              <w:rPr>
                <w:rFonts w:asciiTheme="minorHAnsi" w:hAnsiTheme="minorHAnsi" w:cstheme="minorHAnsi"/>
              </w:rPr>
            </w:pPr>
            <w:r w:rsidRPr="00A8645A">
              <w:rPr>
                <w:rFonts w:asciiTheme="minorHAnsi" w:hAnsiTheme="minorHAnsi" w:cstheme="minorHAnsi"/>
                <w:smallCaps/>
                <w:color w:val="000000"/>
                <w:kern w:val="24"/>
                <w:sz w:val="22"/>
                <w:szCs w:val="22"/>
              </w:rPr>
              <w:t xml:space="preserve">Allegato al modulo “richiesta erogazione a titolo di </w:t>
            </w:r>
            <w:proofErr w:type="spellStart"/>
            <w:r w:rsidRPr="00A8645A">
              <w:rPr>
                <w:rFonts w:asciiTheme="minorHAnsi" w:hAnsiTheme="minorHAnsi" w:cstheme="minorHAnsi"/>
                <w:smallCaps/>
                <w:color w:val="000000"/>
                <w:kern w:val="24"/>
                <w:sz w:val="22"/>
                <w:szCs w:val="22"/>
              </w:rPr>
              <w:t>S.a.l</w:t>
            </w:r>
            <w:proofErr w:type="spellEnd"/>
            <w:r w:rsidRPr="00A8645A">
              <w:rPr>
                <w:rFonts w:asciiTheme="minorHAnsi" w:hAnsiTheme="minorHAnsi" w:cstheme="minorHAnsi"/>
                <w:smallCaps/>
                <w:color w:val="000000"/>
                <w:kern w:val="24"/>
                <w:sz w:val="22"/>
                <w:szCs w:val="22"/>
              </w:rPr>
              <w:t xml:space="preserve">./Saldo” sottoscritto digitalmente (allegato n. </w:t>
            </w:r>
            <w:r w:rsidR="00A8645A" w:rsidRPr="00A8645A">
              <w:rPr>
                <w:rFonts w:asciiTheme="minorHAnsi" w:hAnsiTheme="minorHAnsi" w:cstheme="minorHAnsi"/>
                <w:smallCaps/>
                <w:color w:val="000000"/>
                <w:kern w:val="24"/>
                <w:sz w:val="22"/>
                <w:szCs w:val="22"/>
              </w:rPr>
              <w:t>1.a</w:t>
            </w:r>
            <w:r w:rsidRPr="00A8645A">
              <w:rPr>
                <w:rFonts w:asciiTheme="minorHAnsi" w:hAnsiTheme="minorHAnsi" w:cstheme="minorHAnsi"/>
                <w:smallCaps/>
                <w:color w:val="000000"/>
                <w:kern w:val="24"/>
                <w:sz w:val="22"/>
                <w:szCs w:val="22"/>
              </w:rPr>
              <w:t>)</w:t>
            </w:r>
            <w:r w:rsidR="00A8645A" w:rsidRPr="00A8645A">
              <w:rPr>
                <w:rFonts w:asciiTheme="minorHAnsi" w:hAnsiTheme="minorHAnsi" w:cstheme="minorHAnsi"/>
                <w:smallCaps/>
                <w:color w:val="000000"/>
                <w:kern w:val="24"/>
                <w:sz w:val="22"/>
                <w:szCs w:val="22"/>
              </w:rPr>
              <w:t xml:space="preserve"> per la richiesta di </w:t>
            </w:r>
            <w:r w:rsidR="00DE6C7A">
              <w:rPr>
                <w:rFonts w:asciiTheme="minorHAnsi" w:hAnsiTheme="minorHAnsi" w:cstheme="minorHAnsi"/>
                <w:smallCaps/>
                <w:color w:val="000000"/>
                <w:kern w:val="24"/>
                <w:sz w:val="22"/>
                <w:szCs w:val="22"/>
              </w:rPr>
              <w:t xml:space="preserve">sovvenzione </w:t>
            </w:r>
            <w:r w:rsidR="00A8645A" w:rsidRPr="00A8645A">
              <w:rPr>
                <w:rFonts w:asciiTheme="minorHAnsi" w:hAnsiTheme="minorHAnsi" w:cstheme="minorHAnsi"/>
                <w:smallCaps/>
                <w:color w:val="000000"/>
                <w:kern w:val="24"/>
                <w:sz w:val="22"/>
                <w:szCs w:val="22"/>
              </w:rPr>
              <w:t>a titolo di S.A.L.</w:t>
            </w:r>
          </w:p>
        </w:tc>
        <w:tc>
          <w:tcPr>
            <w:tcW w:w="2692" w:type="dxa"/>
            <w:shd w:val="clear" w:color="auto" w:fill="DBE5F1" w:themeFill="accent1" w:themeFillTint="33"/>
            <w:tcMar>
              <w:top w:w="15" w:type="dxa"/>
              <w:left w:w="108" w:type="dxa"/>
              <w:bottom w:w="0" w:type="dxa"/>
              <w:right w:w="108" w:type="dxa"/>
            </w:tcMar>
            <w:vAlign w:val="center"/>
            <w:hideMark/>
          </w:tcPr>
          <w:p w14:paraId="6CA4F9ED" w14:textId="6BFDEA15" w:rsidR="008B4374" w:rsidRPr="00ED05CD" w:rsidRDefault="008B4374" w:rsidP="006704F7">
            <w:pPr>
              <w:jc w:val="center"/>
              <w:rPr>
                <w:rFonts w:asciiTheme="minorHAnsi" w:hAnsiTheme="minorHAnsi" w:cstheme="minorHAnsi"/>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sottoscritt</w:t>
            </w:r>
            <w:r>
              <w:rPr>
                <w:rFonts w:asciiTheme="minorHAnsi" w:hAnsiTheme="minorHAnsi" w:cstheme="minorHAnsi"/>
                <w:smallCaps/>
                <w:color w:val="000000"/>
                <w:kern w:val="24"/>
                <w:sz w:val="22"/>
                <w:szCs w:val="22"/>
              </w:rPr>
              <w:t>o</w:t>
            </w:r>
            <w:r w:rsidRPr="00B924CB">
              <w:rPr>
                <w:rFonts w:asciiTheme="minorHAnsi" w:hAnsiTheme="minorHAnsi" w:cstheme="minorHAnsi"/>
                <w:smallCaps/>
                <w:color w:val="000000"/>
                <w:kern w:val="24"/>
                <w:sz w:val="22"/>
                <w:szCs w:val="22"/>
              </w:rPr>
              <w:t xml:space="preserve"> digitalmente</w:t>
            </w:r>
          </w:p>
        </w:tc>
      </w:tr>
      <w:tr w:rsidR="005F347B" w:rsidRPr="00ED05CD" w14:paraId="1792C2D4" w14:textId="77777777" w:rsidTr="006F4291">
        <w:trPr>
          <w:trHeight w:val="397"/>
        </w:trPr>
        <w:tc>
          <w:tcPr>
            <w:tcW w:w="1127" w:type="dxa"/>
            <w:vMerge/>
            <w:shd w:val="clear" w:color="auto" w:fill="DBE5F1" w:themeFill="accent1" w:themeFillTint="33"/>
            <w:vAlign w:val="center"/>
          </w:tcPr>
          <w:p w14:paraId="683FF205" w14:textId="77777777" w:rsidR="005F347B" w:rsidRPr="00ED05CD" w:rsidRDefault="005F347B" w:rsidP="006704F7">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78349CFA" w14:textId="490400C7" w:rsidR="005F347B" w:rsidRPr="00A8645A" w:rsidRDefault="005F347B" w:rsidP="0043383B">
            <w:pPr>
              <w:numPr>
                <w:ilvl w:val="0"/>
                <w:numId w:val="5"/>
              </w:numPr>
              <w:tabs>
                <w:tab w:val="clear" w:pos="720"/>
                <w:tab w:val="num" w:pos="43"/>
              </w:tabs>
              <w:ind w:left="43" w:hanging="141"/>
              <w:contextualSpacing/>
              <w:rPr>
                <w:rFonts w:asciiTheme="minorHAnsi" w:hAnsiTheme="minorHAnsi" w:cstheme="minorHAnsi"/>
                <w:smallCaps/>
                <w:color w:val="000000"/>
                <w:kern w:val="24"/>
                <w:sz w:val="22"/>
                <w:szCs w:val="22"/>
              </w:rPr>
            </w:pPr>
            <w:r w:rsidRPr="00A8645A">
              <w:rPr>
                <w:rFonts w:asciiTheme="minorHAnsi" w:hAnsiTheme="minorHAnsi" w:cstheme="minorHAnsi"/>
                <w:smallCaps/>
                <w:color w:val="000000"/>
                <w:kern w:val="24"/>
                <w:sz w:val="22"/>
                <w:szCs w:val="22"/>
              </w:rPr>
              <w:t xml:space="preserve">Allegato al modulo “richiesta erogazione a titolo di </w:t>
            </w:r>
            <w:proofErr w:type="spellStart"/>
            <w:r w:rsidRPr="00A8645A">
              <w:rPr>
                <w:rFonts w:asciiTheme="minorHAnsi" w:hAnsiTheme="minorHAnsi" w:cstheme="minorHAnsi"/>
                <w:smallCaps/>
                <w:color w:val="000000"/>
                <w:kern w:val="24"/>
                <w:sz w:val="22"/>
                <w:szCs w:val="22"/>
              </w:rPr>
              <w:t>S.a.l</w:t>
            </w:r>
            <w:proofErr w:type="spellEnd"/>
            <w:r w:rsidRPr="00A8645A">
              <w:rPr>
                <w:rFonts w:asciiTheme="minorHAnsi" w:hAnsiTheme="minorHAnsi" w:cstheme="minorHAnsi"/>
                <w:smallCaps/>
                <w:color w:val="000000"/>
                <w:kern w:val="24"/>
                <w:sz w:val="22"/>
                <w:szCs w:val="22"/>
              </w:rPr>
              <w:t xml:space="preserve">./Saldo” sottoscritto digitalmente (allegato n. </w:t>
            </w:r>
            <w:r w:rsidR="00A8645A" w:rsidRPr="00A8645A">
              <w:rPr>
                <w:rFonts w:asciiTheme="minorHAnsi" w:hAnsiTheme="minorHAnsi" w:cstheme="minorHAnsi"/>
                <w:smallCaps/>
                <w:color w:val="000000"/>
                <w:kern w:val="24"/>
                <w:sz w:val="22"/>
                <w:szCs w:val="22"/>
              </w:rPr>
              <w:t>1.b</w:t>
            </w:r>
            <w:r w:rsidRPr="00A8645A">
              <w:rPr>
                <w:rFonts w:asciiTheme="minorHAnsi" w:hAnsiTheme="minorHAnsi" w:cstheme="minorHAnsi"/>
                <w:smallCaps/>
                <w:color w:val="000000"/>
                <w:kern w:val="24"/>
                <w:sz w:val="22"/>
                <w:szCs w:val="22"/>
              </w:rPr>
              <w:t>)</w:t>
            </w:r>
            <w:r w:rsidR="00A8645A" w:rsidRPr="00A8645A">
              <w:rPr>
                <w:rFonts w:asciiTheme="minorHAnsi" w:hAnsiTheme="minorHAnsi" w:cstheme="minorHAnsi"/>
                <w:smallCaps/>
                <w:color w:val="000000"/>
                <w:kern w:val="24"/>
                <w:sz w:val="22"/>
                <w:szCs w:val="22"/>
              </w:rPr>
              <w:t xml:space="preserve"> per la richiesta </w:t>
            </w:r>
            <w:proofErr w:type="gramStart"/>
            <w:r w:rsidR="00A8645A" w:rsidRPr="00A8645A">
              <w:rPr>
                <w:rFonts w:asciiTheme="minorHAnsi" w:hAnsiTheme="minorHAnsi" w:cstheme="minorHAnsi"/>
                <w:smallCaps/>
                <w:color w:val="000000"/>
                <w:kern w:val="24"/>
                <w:sz w:val="22"/>
                <w:szCs w:val="22"/>
              </w:rPr>
              <w:t xml:space="preserve">di </w:t>
            </w:r>
            <w:r w:rsidR="00DE6C7A">
              <w:rPr>
                <w:rFonts w:asciiTheme="minorHAnsi" w:hAnsiTheme="minorHAnsi" w:cstheme="minorHAnsi"/>
                <w:smallCaps/>
                <w:color w:val="000000"/>
                <w:kern w:val="24"/>
                <w:sz w:val="22"/>
                <w:szCs w:val="22"/>
              </w:rPr>
              <w:t xml:space="preserve"> sovvenzione</w:t>
            </w:r>
            <w:proofErr w:type="gramEnd"/>
            <w:r w:rsidR="00DE6C7A">
              <w:rPr>
                <w:rFonts w:asciiTheme="minorHAnsi" w:hAnsiTheme="minorHAnsi" w:cstheme="minorHAnsi"/>
                <w:smallCaps/>
                <w:color w:val="000000"/>
                <w:kern w:val="24"/>
                <w:sz w:val="22"/>
                <w:szCs w:val="22"/>
              </w:rPr>
              <w:t xml:space="preserve"> </w:t>
            </w:r>
            <w:r w:rsidR="00A8645A" w:rsidRPr="00A8645A">
              <w:rPr>
                <w:rFonts w:asciiTheme="minorHAnsi" w:hAnsiTheme="minorHAnsi" w:cstheme="minorHAnsi"/>
                <w:smallCaps/>
                <w:color w:val="000000"/>
                <w:kern w:val="24"/>
                <w:sz w:val="22"/>
                <w:szCs w:val="22"/>
              </w:rPr>
              <w:t xml:space="preserve">a titolo di Saldo </w:t>
            </w:r>
          </w:p>
        </w:tc>
        <w:tc>
          <w:tcPr>
            <w:tcW w:w="2692" w:type="dxa"/>
            <w:shd w:val="clear" w:color="auto" w:fill="DBE5F1" w:themeFill="accent1" w:themeFillTint="33"/>
            <w:tcMar>
              <w:top w:w="15" w:type="dxa"/>
              <w:left w:w="108" w:type="dxa"/>
              <w:bottom w:w="0" w:type="dxa"/>
              <w:right w:w="108" w:type="dxa"/>
            </w:tcMar>
            <w:vAlign w:val="center"/>
          </w:tcPr>
          <w:p w14:paraId="157729FE" w14:textId="3AFB2DC4" w:rsidR="005F347B" w:rsidRPr="00B924CB" w:rsidRDefault="005F347B" w:rsidP="006704F7">
            <w:pPr>
              <w:jc w:val="center"/>
              <w:rPr>
                <w:rFonts w:asciiTheme="minorHAnsi" w:hAnsiTheme="minorHAnsi" w:cstheme="minorHAnsi"/>
                <w:smallCaps/>
                <w:color w:val="000000"/>
                <w:kern w:val="24"/>
                <w:sz w:val="22"/>
                <w:szCs w:val="22"/>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sottoscritt</w:t>
            </w:r>
            <w:r>
              <w:rPr>
                <w:rFonts w:asciiTheme="minorHAnsi" w:hAnsiTheme="minorHAnsi" w:cstheme="minorHAnsi"/>
                <w:smallCaps/>
                <w:color w:val="000000"/>
                <w:kern w:val="24"/>
                <w:sz w:val="22"/>
                <w:szCs w:val="22"/>
              </w:rPr>
              <w:t>o</w:t>
            </w:r>
            <w:r w:rsidRPr="00B924CB">
              <w:rPr>
                <w:rFonts w:asciiTheme="minorHAnsi" w:hAnsiTheme="minorHAnsi" w:cstheme="minorHAnsi"/>
                <w:smallCaps/>
                <w:color w:val="000000"/>
                <w:kern w:val="24"/>
                <w:sz w:val="22"/>
                <w:szCs w:val="22"/>
              </w:rPr>
              <w:t xml:space="preserve"> digitalmente</w:t>
            </w:r>
          </w:p>
        </w:tc>
      </w:tr>
      <w:tr w:rsidR="008B4374" w:rsidRPr="00ED05CD" w14:paraId="47598DA6" w14:textId="77777777" w:rsidTr="006F4291">
        <w:trPr>
          <w:trHeight w:val="397"/>
        </w:trPr>
        <w:tc>
          <w:tcPr>
            <w:tcW w:w="1127" w:type="dxa"/>
            <w:vMerge/>
            <w:shd w:val="clear" w:color="auto" w:fill="DBE5F1" w:themeFill="accent1" w:themeFillTint="33"/>
            <w:vAlign w:val="center"/>
            <w:hideMark/>
          </w:tcPr>
          <w:p w14:paraId="1C9A31D5" w14:textId="67A133A3" w:rsidR="008B4374" w:rsidRPr="00ED05CD" w:rsidRDefault="008B4374" w:rsidP="006704F7">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hideMark/>
          </w:tcPr>
          <w:p w14:paraId="62768554" w14:textId="3F1D41B0" w:rsidR="008B4374" w:rsidRPr="00136ACC" w:rsidRDefault="008B4374" w:rsidP="0043383B">
            <w:pPr>
              <w:numPr>
                <w:ilvl w:val="0"/>
                <w:numId w:val="6"/>
              </w:numPr>
              <w:tabs>
                <w:tab w:val="clear" w:pos="360"/>
                <w:tab w:val="num" w:pos="185"/>
              </w:tabs>
              <w:ind w:left="43" w:hanging="141"/>
              <w:contextualSpacing/>
              <w:rPr>
                <w:rFonts w:asciiTheme="minorHAnsi" w:hAnsiTheme="minorHAnsi" w:cstheme="minorHAnsi"/>
                <w:smallCaps/>
                <w:color w:val="000000"/>
                <w:kern w:val="24"/>
                <w:sz w:val="22"/>
                <w:szCs w:val="22"/>
              </w:rPr>
            </w:pPr>
            <w:r w:rsidRPr="00A3091E">
              <w:rPr>
                <w:rFonts w:asciiTheme="minorHAnsi" w:hAnsiTheme="minorHAnsi" w:cstheme="minorHAnsi"/>
                <w:smallCaps/>
                <w:color w:val="000000"/>
                <w:kern w:val="24"/>
                <w:sz w:val="22"/>
                <w:szCs w:val="22"/>
              </w:rPr>
              <w:t xml:space="preserve">Prospetto riepilogativo </w:t>
            </w:r>
            <w:r w:rsidR="00D105CE" w:rsidRPr="00A3091E">
              <w:rPr>
                <w:rFonts w:asciiTheme="minorHAnsi" w:hAnsiTheme="minorHAnsi" w:cstheme="minorHAnsi"/>
                <w:smallCaps/>
                <w:color w:val="000000"/>
                <w:kern w:val="24"/>
                <w:sz w:val="22"/>
                <w:szCs w:val="22"/>
              </w:rPr>
              <w:t>dei costi effettivamente sostenuti</w:t>
            </w:r>
            <w:r w:rsidRPr="00A3091E">
              <w:rPr>
                <w:rFonts w:asciiTheme="minorHAnsi" w:hAnsiTheme="minorHAnsi" w:cstheme="minorHAnsi"/>
                <w:smallCaps/>
                <w:color w:val="000000"/>
                <w:kern w:val="24"/>
                <w:sz w:val="22"/>
                <w:szCs w:val="22"/>
              </w:rPr>
              <w:t xml:space="preserve"> sottoscritto digitalmente </w:t>
            </w:r>
            <w:r w:rsidR="00C803D3" w:rsidRPr="00A3091E">
              <w:rPr>
                <w:rFonts w:asciiTheme="minorHAnsi" w:hAnsiTheme="minorHAnsi" w:cstheme="minorHAnsi"/>
                <w:smallCaps/>
                <w:color w:val="000000"/>
                <w:kern w:val="24"/>
                <w:sz w:val="22"/>
                <w:szCs w:val="22"/>
              </w:rPr>
              <w:t xml:space="preserve">dal Legale rappresentante della Società beneficiaria e dal Presidente del Collegio sindacale o dal Revisore Legale che rilascia la certificazione </w:t>
            </w:r>
            <w:r w:rsidRPr="00A3091E">
              <w:rPr>
                <w:rFonts w:asciiTheme="minorHAnsi" w:hAnsiTheme="minorHAnsi" w:cstheme="minorHAnsi"/>
                <w:smallCaps/>
                <w:color w:val="000000"/>
                <w:kern w:val="24"/>
                <w:sz w:val="22"/>
                <w:szCs w:val="22"/>
              </w:rPr>
              <w:t xml:space="preserve">(allegato n. </w:t>
            </w:r>
            <w:r w:rsidR="00AD6FFC" w:rsidRPr="00A3091E">
              <w:rPr>
                <w:rFonts w:asciiTheme="minorHAnsi" w:hAnsiTheme="minorHAnsi" w:cstheme="minorHAnsi"/>
                <w:smallCaps/>
                <w:color w:val="000000"/>
                <w:kern w:val="24"/>
                <w:sz w:val="22"/>
                <w:szCs w:val="22"/>
              </w:rPr>
              <w:t>2</w:t>
            </w:r>
            <w:r w:rsidRPr="00A3091E">
              <w:rPr>
                <w:rFonts w:asciiTheme="minorHAnsi" w:hAnsiTheme="minorHAnsi" w:cstheme="minorHAnsi"/>
                <w:smallCaps/>
                <w:color w:val="000000"/>
                <w:kern w:val="24"/>
                <w:sz w:val="22"/>
                <w:szCs w:val="22"/>
              </w:rPr>
              <w:t>)</w:t>
            </w:r>
            <w:r w:rsidR="00D105CE">
              <w:rPr>
                <w:rFonts w:asciiTheme="minorHAnsi" w:hAnsiTheme="minorHAnsi" w:cstheme="minorHAnsi"/>
                <w:smallCaps/>
                <w:color w:val="000000"/>
                <w:kern w:val="24"/>
                <w:sz w:val="22"/>
                <w:szCs w:val="22"/>
              </w:rPr>
              <w:t xml:space="preserve"> </w:t>
            </w:r>
          </w:p>
        </w:tc>
        <w:tc>
          <w:tcPr>
            <w:tcW w:w="2692" w:type="dxa"/>
            <w:shd w:val="clear" w:color="auto" w:fill="DBE5F1" w:themeFill="accent1" w:themeFillTint="33"/>
            <w:tcMar>
              <w:top w:w="15" w:type="dxa"/>
              <w:left w:w="108" w:type="dxa"/>
              <w:bottom w:w="0" w:type="dxa"/>
              <w:right w:w="108" w:type="dxa"/>
            </w:tcMar>
            <w:vAlign w:val="center"/>
            <w:hideMark/>
          </w:tcPr>
          <w:p w14:paraId="77E5D642" w14:textId="39C9A4F0" w:rsidR="008B4374" w:rsidRPr="00ED05CD" w:rsidRDefault="008B4374" w:rsidP="008B4374">
            <w:pPr>
              <w:tabs>
                <w:tab w:val="left" w:pos="1151"/>
                <w:tab w:val="left" w:pos="1382"/>
              </w:tabs>
              <w:jc w:val="center"/>
              <w:rPr>
                <w:rFonts w:asciiTheme="minorHAnsi" w:hAnsiTheme="minorHAnsi" w:cstheme="minorHAnsi"/>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sottoscritt</w:t>
            </w:r>
            <w:r>
              <w:rPr>
                <w:rFonts w:asciiTheme="minorHAnsi" w:hAnsiTheme="minorHAnsi" w:cstheme="minorHAnsi"/>
                <w:smallCaps/>
                <w:color w:val="000000"/>
                <w:kern w:val="24"/>
                <w:sz w:val="22"/>
                <w:szCs w:val="22"/>
              </w:rPr>
              <w:t>o</w:t>
            </w:r>
            <w:r w:rsidRPr="00B924CB">
              <w:rPr>
                <w:rFonts w:asciiTheme="minorHAnsi" w:hAnsiTheme="minorHAnsi" w:cstheme="minorHAnsi"/>
                <w:smallCaps/>
                <w:color w:val="000000"/>
                <w:kern w:val="24"/>
                <w:sz w:val="22"/>
                <w:szCs w:val="22"/>
              </w:rPr>
              <w:t xml:space="preserve"> digitalmente</w:t>
            </w:r>
          </w:p>
        </w:tc>
      </w:tr>
      <w:tr w:rsidR="008B4374" w:rsidRPr="00ED05CD" w14:paraId="32DDE7B7" w14:textId="77777777" w:rsidTr="006F4291">
        <w:trPr>
          <w:trHeight w:val="397"/>
        </w:trPr>
        <w:tc>
          <w:tcPr>
            <w:tcW w:w="1127" w:type="dxa"/>
            <w:vMerge/>
            <w:shd w:val="clear" w:color="auto" w:fill="DBE5F1" w:themeFill="accent1" w:themeFillTint="33"/>
            <w:vAlign w:val="center"/>
          </w:tcPr>
          <w:p w14:paraId="54F27745" w14:textId="77777777" w:rsidR="008B4374" w:rsidRPr="00ED05CD" w:rsidRDefault="008B4374" w:rsidP="006704F7">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74D6696E" w14:textId="165C3B47" w:rsidR="008B4374" w:rsidRPr="00ED05CD" w:rsidRDefault="008B4374" w:rsidP="00B82A9D">
            <w:pPr>
              <w:numPr>
                <w:ilvl w:val="0"/>
                <w:numId w:val="9"/>
              </w:numPr>
              <w:tabs>
                <w:tab w:val="clear" w:pos="720"/>
                <w:tab w:val="num" w:pos="43"/>
              </w:tabs>
              <w:ind w:left="43" w:hanging="141"/>
              <w:contextualSpacing/>
              <w:rPr>
                <w:rFonts w:asciiTheme="minorHAnsi" w:hAnsiTheme="minorHAnsi" w:cstheme="minorHAnsi"/>
                <w:smallCaps/>
                <w:color w:val="000000"/>
                <w:kern w:val="24"/>
                <w:sz w:val="22"/>
                <w:szCs w:val="22"/>
              </w:rPr>
            </w:pPr>
            <w:r w:rsidRPr="003576C0">
              <w:rPr>
                <w:rFonts w:asciiTheme="minorHAnsi" w:hAnsiTheme="minorHAnsi" w:cstheme="minorHAnsi"/>
                <w:smallCaps/>
                <w:color w:val="000000"/>
                <w:kern w:val="24"/>
                <w:sz w:val="22"/>
                <w:szCs w:val="22"/>
              </w:rPr>
              <w:t xml:space="preserve">Dichiarazione di mantenimento dei requisiti sottoscritta digitalmente (allegato n. </w:t>
            </w:r>
            <w:r w:rsidR="003576C0" w:rsidRPr="003576C0">
              <w:rPr>
                <w:rFonts w:asciiTheme="minorHAnsi" w:hAnsiTheme="minorHAnsi" w:cstheme="minorHAnsi"/>
                <w:smallCaps/>
                <w:color w:val="000000"/>
                <w:kern w:val="24"/>
                <w:sz w:val="22"/>
                <w:szCs w:val="22"/>
              </w:rPr>
              <w:t>3</w:t>
            </w:r>
            <w:r w:rsidRPr="003576C0">
              <w:rPr>
                <w:rFonts w:asciiTheme="minorHAnsi" w:hAnsiTheme="minorHAnsi" w:cstheme="minorHAnsi"/>
                <w:smallCaps/>
                <w:color w:val="000000"/>
                <w:kern w:val="24"/>
                <w:sz w:val="22"/>
                <w:szCs w:val="22"/>
              </w:rPr>
              <w:t>)</w:t>
            </w:r>
            <w:bookmarkStart w:id="35" w:name="_GoBack"/>
            <w:bookmarkEnd w:id="35"/>
          </w:p>
        </w:tc>
        <w:tc>
          <w:tcPr>
            <w:tcW w:w="2692" w:type="dxa"/>
            <w:shd w:val="clear" w:color="auto" w:fill="DBE5F1" w:themeFill="accent1" w:themeFillTint="33"/>
            <w:tcMar>
              <w:top w:w="15" w:type="dxa"/>
              <w:left w:w="108" w:type="dxa"/>
              <w:bottom w:w="0" w:type="dxa"/>
              <w:right w:w="108" w:type="dxa"/>
            </w:tcMar>
            <w:vAlign w:val="center"/>
          </w:tcPr>
          <w:p w14:paraId="60979938" w14:textId="7D2E2F2E" w:rsidR="008B4374" w:rsidRPr="00ED05CD" w:rsidRDefault="008B4374" w:rsidP="006704F7">
            <w:pPr>
              <w:tabs>
                <w:tab w:val="left" w:pos="1151"/>
                <w:tab w:val="left" w:pos="1382"/>
              </w:tabs>
              <w:jc w:val="center"/>
              <w:rPr>
                <w:rFonts w:asciiTheme="minorHAnsi" w:hAnsiTheme="minorHAnsi" w:cstheme="minorHAnsi"/>
                <w:smallCaps/>
                <w:color w:val="000000"/>
                <w:kern w:val="24"/>
                <w:sz w:val="22"/>
                <w:szCs w:val="22"/>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sottoscritta digitalmente</w:t>
            </w:r>
          </w:p>
        </w:tc>
      </w:tr>
      <w:tr w:rsidR="006E6149" w:rsidRPr="00ED05CD" w14:paraId="026CD581" w14:textId="77777777" w:rsidTr="006F4291">
        <w:trPr>
          <w:trHeight w:val="397"/>
        </w:trPr>
        <w:tc>
          <w:tcPr>
            <w:tcW w:w="1127" w:type="dxa"/>
            <w:vMerge/>
            <w:shd w:val="clear" w:color="auto" w:fill="DBE5F1" w:themeFill="accent1" w:themeFillTint="33"/>
            <w:vAlign w:val="center"/>
          </w:tcPr>
          <w:p w14:paraId="20220ED4" w14:textId="77777777" w:rsidR="006E6149" w:rsidRPr="00ED05CD" w:rsidRDefault="006E6149" w:rsidP="006E6149">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559F9DC7" w14:textId="5211D49C" w:rsidR="006E6149" w:rsidRPr="003576C0" w:rsidRDefault="00EE177B" w:rsidP="00B82A9D">
            <w:pPr>
              <w:numPr>
                <w:ilvl w:val="0"/>
                <w:numId w:val="9"/>
              </w:numPr>
              <w:tabs>
                <w:tab w:val="clear" w:pos="720"/>
                <w:tab w:val="num" w:pos="43"/>
              </w:tabs>
              <w:ind w:left="43" w:hanging="141"/>
              <w:contextualSpacing/>
              <w:rPr>
                <w:rFonts w:asciiTheme="minorHAnsi" w:hAnsiTheme="minorHAnsi" w:cstheme="minorHAnsi"/>
                <w:smallCaps/>
                <w:color w:val="000000"/>
                <w:kern w:val="24"/>
                <w:sz w:val="22"/>
                <w:szCs w:val="22"/>
              </w:rPr>
            </w:pPr>
            <w:r w:rsidRPr="00EE177B">
              <w:rPr>
                <w:rFonts w:asciiTheme="minorHAnsi" w:hAnsiTheme="minorHAnsi" w:cstheme="minorHAnsi"/>
                <w:smallCaps/>
                <w:color w:val="000000"/>
                <w:kern w:val="24"/>
                <w:sz w:val="22"/>
                <w:szCs w:val="22"/>
              </w:rPr>
              <w:t>Dichiarazione sostitutiva sul cumulo di Aiuti</w:t>
            </w:r>
            <w:r w:rsidRPr="004371CD">
              <w:rPr>
                <w:rFonts w:asciiTheme="minorHAnsi" w:hAnsiTheme="minorHAnsi" w:cstheme="minorHAnsi"/>
                <w:bCs/>
                <w:sz w:val="20"/>
                <w:szCs w:val="20"/>
              </w:rPr>
              <w:t xml:space="preserve"> </w:t>
            </w:r>
            <w:r w:rsidR="006E6149" w:rsidRPr="00D32C46">
              <w:rPr>
                <w:rFonts w:asciiTheme="minorHAnsi" w:hAnsiTheme="minorHAnsi" w:cstheme="minorHAnsi"/>
                <w:smallCaps/>
                <w:color w:val="000000"/>
                <w:kern w:val="24"/>
                <w:sz w:val="22"/>
                <w:szCs w:val="22"/>
              </w:rPr>
              <w:t>(Allegato n. 4)</w:t>
            </w:r>
          </w:p>
        </w:tc>
        <w:tc>
          <w:tcPr>
            <w:tcW w:w="2692" w:type="dxa"/>
            <w:shd w:val="clear" w:color="auto" w:fill="DBE5F1" w:themeFill="accent1" w:themeFillTint="33"/>
            <w:tcMar>
              <w:top w:w="15" w:type="dxa"/>
              <w:left w:w="108" w:type="dxa"/>
              <w:bottom w:w="0" w:type="dxa"/>
              <w:right w:w="108" w:type="dxa"/>
            </w:tcMar>
            <w:vAlign w:val="center"/>
          </w:tcPr>
          <w:p w14:paraId="6774AF10" w14:textId="70CDCBF5" w:rsidR="006E6149" w:rsidRPr="00B924CB" w:rsidRDefault="006E6149" w:rsidP="006E6149">
            <w:pPr>
              <w:tabs>
                <w:tab w:val="left" w:pos="1151"/>
                <w:tab w:val="left" w:pos="1382"/>
              </w:tabs>
              <w:jc w:val="center"/>
              <w:rPr>
                <w:rFonts w:asciiTheme="minorHAnsi" w:hAnsiTheme="minorHAnsi" w:cstheme="minorHAnsi"/>
                <w:smallCaps/>
                <w:color w:val="000000"/>
                <w:kern w:val="24"/>
                <w:sz w:val="22"/>
                <w:szCs w:val="22"/>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sottoscritta digitalmente</w:t>
            </w:r>
          </w:p>
        </w:tc>
      </w:tr>
      <w:tr w:rsidR="008B4374" w:rsidRPr="00ED05CD" w14:paraId="19E04BC0" w14:textId="77777777" w:rsidTr="006F4291">
        <w:trPr>
          <w:trHeight w:val="397"/>
        </w:trPr>
        <w:tc>
          <w:tcPr>
            <w:tcW w:w="1127" w:type="dxa"/>
            <w:vMerge/>
            <w:shd w:val="clear" w:color="auto" w:fill="DBE5F1" w:themeFill="accent1" w:themeFillTint="33"/>
            <w:vAlign w:val="center"/>
            <w:hideMark/>
          </w:tcPr>
          <w:p w14:paraId="30E21C99" w14:textId="77777777" w:rsidR="008B4374" w:rsidRPr="00ED05CD" w:rsidRDefault="008B4374" w:rsidP="006704F7">
            <w:pP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hideMark/>
          </w:tcPr>
          <w:p w14:paraId="6D6FD752" w14:textId="250E2648" w:rsidR="008B4374" w:rsidRPr="00ED05CD" w:rsidRDefault="008B4374" w:rsidP="008079FC">
            <w:pPr>
              <w:numPr>
                <w:ilvl w:val="0"/>
                <w:numId w:val="8"/>
              </w:numPr>
              <w:tabs>
                <w:tab w:val="clear" w:pos="720"/>
                <w:tab w:val="num" w:pos="43"/>
              </w:tabs>
              <w:ind w:left="43" w:hanging="141"/>
              <w:contextualSpacing/>
              <w:rPr>
                <w:rFonts w:asciiTheme="minorHAnsi" w:hAnsiTheme="minorHAnsi" w:cstheme="minorHAnsi"/>
              </w:rPr>
            </w:pPr>
            <w:r w:rsidRPr="00ED05CD">
              <w:rPr>
                <w:rFonts w:asciiTheme="minorHAnsi" w:hAnsiTheme="minorHAnsi" w:cstheme="minorHAnsi"/>
                <w:smallCaps/>
                <w:color w:val="000000"/>
                <w:kern w:val="24"/>
                <w:sz w:val="22"/>
                <w:szCs w:val="22"/>
              </w:rPr>
              <w:t xml:space="preserve">Dichiarazione </w:t>
            </w:r>
            <w:r>
              <w:rPr>
                <w:rFonts w:asciiTheme="minorHAnsi" w:hAnsiTheme="minorHAnsi" w:cstheme="minorHAnsi"/>
                <w:smallCaps/>
                <w:color w:val="000000"/>
                <w:kern w:val="24"/>
                <w:sz w:val="22"/>
                <w:szCs w:val="22"/>
              </w:rPr>
              <w:t>attestante</w:t>
            </w:r>
            <w:r w:rsidRPr="00ED05CD">
              <w:rPr>
                <w:rFonts w:asciiTheme="minorHAnsi" w:hAnsiTheme="minorHAnsi" w:cstheme="minorHAnsi"/>
                <w:smallCaps/>
                <w:color w:val="000000"/>
                <w:kern w:val="24"/>
                <w:sz w:val="22"/>
                <w:szCs w:val="22"/>
              </w:rPr>
              <w:t xml:space="preserve"> il personale dipendente </w:t>
            </w:r>
            <w:r>
              <w:rPr>
                <w:rFonts w:asciiTheme="minorHAnsi" w:hAnsiTheme="minorHAnsi" w:cstheme="minorHAnsi"/>
                <w:smallCaps/>
                <w:color w:val="000000"/>
                <w:kern w:val="24"/>
                <w:sz w:val="22"/>
                <w:szCs w:val="22"/>
              </w:rPr>
              <w:t xml:space="preserve">impegnato </w:t>
            </w:r>
            <w:r w:rsidRPr="00ED5C4E">
              <w:rPr>
                <w:rFonts w:asciiTheme="minorHAnsi" w:hAnsiTheme="minorHAnsi" w:cstheme="minorHAnsi"/>
                <w:smallCaps/>
                <w:color w:val="000000"/>
                <w:kern w:val="24"/>
                <w:sz w:val="22"/>
                <w:szCs w:val="22"/>
              </w:rPr>
              <w:t xml:space="preserve">nell’intervento (allegato n. </w:t>
            </w:r>
            <w:r w:rsidR="00ED5C4E" w:rsidRPr="00ED5C4E">
              <w:rPr>
                <w:rFonts w:asciiTheme="minorHAnsi" w:hAnsiTheme="minorHAnsi" w:cstheme="minorHAnsi"/>
                <w:smallCaps/>
                <w:color w:val="000000"/>
                <w:kern w:val="24"/>
                <w:sz w:val="22"/>
                <w:szCs w:val="22"/>
              </w:rPr>
              <w:t>5</w:t>
            </w:r>
            <w:r w:rsidRPr="00ED5C4E">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hideMark/>
          </w:tcPr>
          <w:p w14:paraId="76A45867" w14:textId="58E415FE" w:rsidR="008B4374" w:rsidRPr="00ED05CD" w:rsidRDefault="008B4374" w:rsidP="006704F7">
            <w:pPr>
              <w:jc w:val="center"/>
              <w:rPr>
                <w:rFonts w:asciiTheme="minorHAnsi" w:hAnsiTheme="minorHAnsi" w:cstheme="minorHAnsi"/>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sottoscritta digitalmente</w:t>
            </w:r>
          </w:p>
        </w:tc>
      </w:tr>
      <w:tr w:rsidR="008B4374" w:rsidRPr="00ED05CD" w14:paraId="172D3B85" w14:textId="77777777" w:rsidTr="006F4291">
        <w:trPr>
          <w:trHeight w:val="397"/>
        </w:trPr>
        <w:tc>
          <w:tcPr>
            <w:tcW w:w="1127" w:type="dxa"/>
            <w:vMerge/>
            <w:shd w:val="clear" w:color="auto" w:fill="DBE5F1" w:themeFill="accent1" w:themeFillTint="33"/>
            <w:vAlign w:val="center"/>
            <w:hideMark/>
          </w:tcPr>
          <w:p w14:paraId="4CC6C09E" w14:textId="77777777" w:rsidR="008B4374" w:rsidRPr="00ED05CD" w:rsidRDefault="008B4374" w:rsidP="006704F7">
            <w:pP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hideMark/>
          </w:tcPr>
          <w:p w14:paraId="7FD84C41" w14:textId="05486DA2" w:rsidR="008B4374" w:rsidRPr="00ED05CD" w:rsidRDefault="008B4374" w:rsidP="004737CC">
            <w:pPr>
              <w:numPr>
                <w:ilvl w:val="0"/>
                <w:numId w:val="8"/>
              </w:numPr>
              <w:tabs>
                <w:tab w:val="clear" w:pos="720"/>
                <w:tab w:val="num" w:pos="43"/>
              </w:tabs>
              <w:ind w:left="43" w:hanging="141"/>
              <w:contextualSpacing/>
              <w:rPr>
                <w:rFonts w:asciiTheme="minorHAnsi" w:hAnsiTheme="minorHAnsi" w:cstheme="minorHAnsi"/>
              </w:rPr>
            </w:pPr>
            <w:r w:rsidRPr="00F66679">
              <w:rPr>
                <w:rFonts w:asciiTheme="minorHAnsi" w:hAnsiTheme="minorHAnsi" w:cstheme="minorHAnsi"/>
                <w:smallCaps/>
                <w:color w:val="000000"/>
                <w:kern w:val="24"/>
                <w:sz w:val="22"/>
                <w:szCs w:val="22"/>
              </w:rPr>
              <w:t xml:space="preserve">Prospetto riepilogativo del calcolo del costo del personale </w:t>
            </w:r>
            <w:r w:rsidR="00BA5BA2">
              <w:rPr>
                <w:rFonts w:asciiTheme="minorHAnsi" w:hAnsiTheme="minorHAnsi" w:cstheme="minorHAnsi"/>
                <w:smallCaps/>
                <w:color w:val="000000"/>
                <w:kern w:val="24"/>
                <w:sz w:val="22"/>
                <w:szCs w:val="22"/>
              </w:rPr>
              <w:t xml:space="preserve">dipendente </w:t>
            </w:r>
            <w:r w:rsidRPr="00F66679">
              <w:rPr>
                <w:rFonts w:asciiTheme="minorHAnsi" w:hAnsiTheme="minorHAnsi" w:cstheme="minorHAnsi"/>
                <w:smallCaps/>
                <w:color w:val="000000"/>
                <w:kern w:val="24"/>
                <w:sz w:val="22"/>
                <w:szCs w:val="22"/>
              </w:rPr>
              <w:t xml:space="preserve">(allegato n. </w:t>
            </w:r>
            <w:r w:rsidR="00F66679" w:rsidRPr="00F66679">
              <w:rPr>
                <w:rFonts w:asciiTheme="minorHAnsi" w:hAnsiTheme="minorHAnsi" w:cstheme="minorHAnsi"/>
                <w:smallCaps/>
                <w:color w:val="000000"/>
                <w:kern w:val="24"/>
                <w:sz w:val="22"/>
                <w:szCs w:val="22"/>
              </w:rPr>
              <w:t>6</w:t>
            </w:r>
            <w:r w:rsidRPr="00F66679">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hideMark/>
          </w:tcPr>
          <w:p w14:paraId="27F2582B" w14:textId="2F004E53" w:rsidR="008B4374" w:rsidRPr="00ED05CD" w:rsidRDefault="008B4374" w:rsidP="008B4374">
            <w:pPr>
              <w:jc w:val="center"/>
              <w:rPr>
                <w:rFonts w:asciiTheme="minorHAnsi" w:hAnsiTheme="minorHAnsi" w:cstheme="minorHAnsi"/>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sottoscritt</w:t>
            </w:r>
            <w:r>
              <w:rPr>
                <w:rFonts w:asciiTheme="minorHAnsi" w:hAnsiTheme="minorHAnsi" w:cstheme="minorHAnsi"/>
                <w:smallCaps/>
                <w:color w:val="000000"/>
                <w:kern w:val="24"/>
                <w:sz w:val="22"/>
                <w:szCs w:val="22"/>
              </w:rPr>
              <w:t>o</w:t>
            </w:r>
            <w:r w:rsidRPr="00B924CB">
              <w:rPr>
                <w:rFonts w:asciiTheme="minorHAnsi" w:hAnsiTheme="minorHAnsi" w:cstheme="minorHAnsi"/>
                <w:smallCaps/>
                <w:color w:val="000000"/>
                <w:kern w:val="24"/>
                <w:sz w:val="22"/>
                <w:szCs w:val="22"/>
              </w:rPr>
              <w:t xml:space="preserve"> digitalmente</w:t>
            </w:r>
          </w:p>
        </w:tc>
      </w:tr>
      <w:tr w:rsidR="00BA5BA2" w:rsidRPr="00ED05CD" w14:paraId="5B7AC904" w14:textId="77777777" w:rsidTr="006F4291">
        <w:trPr>
          <w:trHeight w:val="397"/>
        </w:trPr>
        <w:tc>
          <w:tcPr>
            <w:tcW w:w="1127" w:type="dxa"/>
            <w:vMerge/>
            <w:shd w:val="clear" w:color="auto" w:fill="DBE5F1" w:themeFill="accent1" w:themeFillTint="33"/>
            <w:vAlign w:val="center"/>
          </w:tcPr>
          <w:p w14:paraId="64ACEC4E" w14:textId="77777777" w:rsidR="00BA5BA2" w:rsidRPr="00ED05CD" w:rsidRDefault="00BA5BA2" w:rsidP="00BA5BA2">
            <w:pP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58F25EFA" w14:textId="3077FD50" w:rsidR="00BA5BA2" w:rsidRPr="00BA5BA2" w:rsidRDefault="00BA5BA2" w:rsidP="00B82A9D">
            <w:pPr>
              <w:numPr>
                <w:ilvl w:val="0"/>
                <w:numId w:val="8"/>
              </w:numPr>
              <w:tabs>
                <w:tab w:val="clear" w:pos="720"/>
                <w:tab w:val="num" w:pos="43"/>
              </w:tabs>
              <w:ind w:left="43" w:hanging="141"/>
              <w:contextualSpacing/>
              <w:rPr>
                <w:rFonts w:asciiTheme="minorHAnsi" w:hAnsiTheme="minorHAnsi" w:cstheme="minorHAnsi"/>
                <w:smallCaps/>
                <w:kern w:val="24"/>
                <w:sz w:val="22"/>
                <w:szCs w:val="22"/>
              </w:rPr>
            </w:pPr>
            <w:r w:rsidRPr="00BA5BA2">
              <w:rPr>
                <w:rFonts w:asciiTheme="minorHAnsi" w:hAnsiTheme="minorHAnsi" w:cstheme="minorHAnsi"/>
                <w:smallCaps/>
                <w:kern w:val="24"/>
                <w:sz w:val="22"/>
                <w:szCs w:val="22"/>
              </w:rPr>
              <w:t xml:space="preserve">Prospetto riepilogativo del calcolo del costo del personale contrattualizzato nella forma di co.co.co. (allegato n. </w:t>
            </w:r>
            <w:r>
              <w:rPr>
                <w:rFonts w:asciiTheme="minorHAnsi" w:hAnsiTheme="minorHAnsi" w:cstheme="minorHAnsi"/>
                <w:smallCaps/>
                <w:kern w:val="24"/>
                <w:sz w:val="22"/>
                <w:szCs w:val="22"/>
              </w:rPr>
              <w:t>7</w:t>
            </w:r>
            <w:r w:rsidRPr="00BA5BA2">
              <w:rPr>
                <w:rFonts w:asciiTheme="minorHAnsi" w:hAnsiTheme="minorHAnsi" w:cstheme="minorHAnsi"/>
                <w:smallCaps/>
                <w:kern w:val="24"/>
                <w:sz w:val="22"/>
                <w:szCs w:val="22"/>
              </w:rPr>
              <w:t>)</w:t>
            </w:r>
          </w:p>
        </w:tc>
        <w:tc>
          <w:tcPr>
            <w:tcW w:w="2692" w:type="dxa"/>
            <w:shd w:val="clear" w:color="auto" w:fill="DBE5F1" w:themeFill="accent1" w:themeFillTint="33"/>
            <w:tcMar>
              <w:top w:w="15" w:type="dxa"/>
              <w:left w:w="108" w:type="dxa"/>
              <w:bottom w:w="0" w:type="dxa"/>
              <w:right w:w="108" w:type="dxa"/>
            </w:tcMar>
            <w:vAlign w:val="center"/>
          </w:tcPr>
          <w:p w14:paraId="65327336" w14:textId="1345D799" w:rsidR="00BA5BA2" w:rsidRPr="00BA5BA2" w:rsidRDefault="00BA5BA2" w:rsidP="00BA5BA2">
            <w:pPr>
              <w:jc w:val="center"/>
              <w:rPr>
                <w:rFonts w:asciiTheme="minorHAnsi" w:hAnsiTheme="minorHAnsi" w:cstheme="minorHAnsi"/>
                <w:smallCaps/>
                <w:kern w:val="24"/>
                <w:sz w:val="22"/>
                <w:szCs w:val="22"/>
              </w:rPr>
            </w:pPr>
            <w:r w:rsidRPr="00BA5BA2">
              <w:rPr>
                <w:rFonts w:asciiTheme="minorHAnsi" w:hAnsiTheme="minorHAnsi" w:cstheme="minorHAnsi"/>
                <w:smallCaps/>
                <w:kern w:val="24"/>
                <w:sz w:val="22"/>
                <w:szCs w:val="22"/>
              </w:rPr>
              <w:t xml:space="preserve">Via </w:t>
            </w:r>
            <w:proofErr w:type="spellStart"/>
            <w:r w:rsidRPr="00BA5BA2">
              <w:rPr>
                <w:rFonts w:asciiTheme="minorHAnsi" w:hAnsiTheme="minorHAnsi" w:cstheme="minorHAnsi"/>
                <w:smallCaps/>
                <w:kern w:val="24"/>
                <w:sz w:val="22"/>
                <w:szCs w:val="22"/>
              </w:rPr>
              <w:t>pec</w:t>
            </w:r>
            <w:proofErr w:type="spellEnd"/>
            <w:r w:rsidRPr="00BA5BA2">
              <w:rPr>
                <w:rFonts w:asciiTheme="minorHAnsi" w:hAnsiTheme="minorHAnsi" w:cstheme="minorHAnsi"/>
                <w:smallCaps/>
                <w:kern w:val="24"/>
                <w:sz w:val="22"/>
                <w:szCs w:val="22"/>
              </w:rPr>
              <w:t xml:space="preserve"> sottoscritto digitalmente</w:t>
            </w:r>
          </w:p>
        </w:tc>
      </w:tr>
      <w:tr w:rsidR="00E43A65" w:rsidRPr="00ED05CD" w14:paraId="503D7FE8" w14:textId="77777777" w:rsidTr="006F4291">
        <w:trPr>
          <w:trHeight w:val="397"/>
        </w:trPr>
        <w:tc>
          <w:tcPr>
            <w:tcW w:w="1127" w:type="dxa"/>
            <w:vMerge/>
            <w:shd w:val="clear" w:color="auto" w:fill="DBE5F1" w:themeFill="accent1" w:themeFillTint="33"/>
            <w:vAlign w:val="center"/>
          </w:tcPr>
          <w:p w14:paraId="489D0A4C" w14:textId="77777777" w:rsidR="00E43A65" w:rsidRPr="00ED05CD" w:rsidRDefault="00E43A65" w:rsidP="00E43A65">
            <w:pP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4BA0E72A" w14:textId="17186D1E" w:rsidR="00E43A65" w:rsidRPr="00A3091E" w:rsidRDefault="00E43A65" w:rsidP="00B82A9D">
            <w:pPr>
              <w:numPr>
                <w:ilvl w:val="0"/>
                <w:numId w:val="8"/>
              </w:numPr>
              <w:tabs>
                <w:tab w:val="clear" w:pos="720"/>
                <w:tab w:val="num" w:pos="43"/>
              </w:tabs>
              <w:ind w:left="43" w:hanging="141"/>
              <w:contextualSpacing/>
              <w:rPr>
                <w:rFonts w:asciiTheme="minorHAnsi" w:hAnsiTheme="minorHAnsi" w:cstheme="minorHAnsi"/>
                <w:smallCaps/>
                <w:kern w:val="24"/>
                <w:sz w:val="22"/>
                <w:szCs w:val="22"/>
              </w:rPr>
            </w:pPr>
            <w:r w:rsidRPr="00A3091E">
              <w:rPr>
                <w:rFonts w:asciiTheme="minorHAnsi" w:hAnsiTheme="minorHAnsi" w:cstheme="minorHAnsi"/>
                <w:smallCaps/>
                <w:color w:val="000000"/>
                <w:kern w:val="24"/>
                <w:sz w:val="22"/>
                <w:szCs w:val="22"/>
              </w:rPr>
              <w:t>Dichiarazione di spesa finale del coproduttore diverso dal beneficiario (Allegato n. 9)</w:t>
            </w:r>
          </w:p>
        </w:tc>
        <w:tc>
          <w:tcPr>
            <w:tcW w:w="2692" w:type="dxa"/>
            <w:shd w:val="clear" w:color="auto" w:fill="DBE5F1" w:themeFill="accent1" w:themeFillTint="33"/>
            <w:tcMar>
              <w:top w:w="15" w:type="dxa"/>
              <w:left w:w="108" w:type="dxa"/>
              <w:bottom w:w="0" w:type="dxa"/>
              <w:right w:w="108" w:type="dxa"/>
            </w:tcMar>
            <w:vAlign w:val="center"/>
          </w:tcPr>
          <w:p w14:paraId="76D12320" w14:textId="1F1EE8AC" w:rsidR="00E43A65" w:rsidRPr="00BA5BA2" w:rsidRDefault="00E43A65" w:rsidP="00E43A65">
            <w:pPr>
              <w:jc w:val="center"/>
              <w:rPr>
                <w:rFonts w:asciiTheme="minorHAnsi" w:hAnsiTheme="minorHAnsi" w:cstheme="minorHAnsi"/>
                <w:smallCaps/>
                <w:kern w:val="24"/>
                <w:sz w:val="22"/>
                <w:szCs w:val="22"/>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sottoscritt</w:t>
            </w:r>
            <w:r>
              <w:rPr>
                <w:rFonts w:asciiTheme="minorHAnsi" w:hAnsiTheme="minorHAnsi" w:cstheme="minorHAnsi"/>
                <w:smallCaps/>
                <w:color w:val="000000"/>
                <w:kern w:val="24"/>
                <w:sz w:val="22"/>
                <w:szCs w:val="22"/>
              </w:rPr>
              <w:t>a</w:t>
            </w:r>
            <w:r w:rsidRPr="00B924CB">
              <w:rPr>
                <w:rFonts w:asciiTheme="minorHAnsi" w:hAnsiTheme="minorHAnsi" w:cstheme="minorHAnsi"/>
                <w:smallCaps/>
                <w:color w:val="000000"/>
                <w:kern w:val="24"/>
                <w:sz w:val="22"/>
                <w:szCs w:val="22"/>
              </w:rPr>
              <w:t xml:space="preserve"> digitalmente</w:t>
            </w:r>
          </w:p>
        </w:tc>
      </w:tr>
      <w:tr w:rsidR="00C83A2D" w:rsidRPr="00ED05CD" w14:paraId="4F096BF3" w14:textId="77777777" w:rsidTr="006F4291">
        <w:trPr>
          <w:trHeight w:val="397"/>
        </w:trPr>
        <w:tc>
          <w:tcPr>
            <w:tcW w:w="1127" w:type="dxa"/>
            <w:vMerge/>
            <w:shd w:val="clear" w:color="auto" w:fill="DBE5F1" w:themeFill="accent1" w:themeFillTint="33"/>
            <w:vAlign w:val="center"/>
          </w:tcPr>
          <w:p w14:paraId="2B0AF14A" w14:textId="77777777" w:rsidR="00C83A2D" w:rsidRPr="00ED05CD" w:rsidRDefault="00C83A2D" w:rsidP="00E43A65">
            <w:pP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5DD77182" w14:textId="3EF34652" w:rsidR="00E002DB" w:rsidRPr="00A3091E" w:rsidRDefault="00E002DB" w:rsidP="00E002DB">
            <w:pPr>
              <w:contextualSpacing/>
              <w:rPr>
                <w:rFonts w:asciiTheme="minorHAnsi" w:hAnsiTheme="minorHAnsi" w:cstheme="minorHAnsi"/>
                <w:smallCaps/>
                <w:color w:val="000000"/>
                <w:kern w:val="24"/>
                <w:sz w:val="22"/>
                <w:szCs w:val="22"/>
              </w:rPr>
            </w:pPr>
            <w:r w:rsidRPr="00A3091E">
              <w:rPr>
                <w:rFonts w:asciiTheme="minorHAnsi" w:hAnsiTheme="minorHAnsi" w:cstheme="minorHAnsi"/>
                <w:smallCaps/>
                <w:color w:val="000000"/>
                <w:kern w:val="24"/>
                <w:sz w:val="22"/>
                <w:szCs w:val="22"/>
              </w:rPr>
              <w:t>in caso di altre opere audiovisive con quote di compartecipazione finanziaria a favore del beneficiario,</w:t>
            </w:r>
            <w:r w:rsidRPr="00A3091E">
              <w:rPr>
                <w:rFonts w:asciiTheme="minorHAnsi" w:hAnsiTheme="minorHAnsi" w:cstheme="minorHAnsi"/>
                <w:bCs/>
                <w:sz w:val="20"/>
                <w:szCs w:val="22"/>
                <w:lang w:eastAsia="en-US"/>
              </w:rPr>
              <w:t xml:space="preserve"> </w:t>
            </w:r>
            <w:r w:rsidRPr="00A3091E">
              <w:rPr>
                <w:rFonts w:asciiTheme="minorHAnsi" w:hAnsiTheme="minorHAnsi" w:cstheme="minorHAnsi"/>
                <w:smallCaps/>
                <w:color w:val="000000"/>
                <w:kern w:val="24"/>
                <w:sz w:val="22"/>
                <w:szCs w:val="22"/>
              </w:rPr>
              <w:t>Dichiarazione di spesa finale del coproduttore/distributore diverso dal beneficiario (Allegato n. 9 BIS)</w:t>
            </w:r>
          </w:p>
        </w:tc>
        <w:tc>
          <w:tcPr>
            <w:tcW w:w="2692" w:type="dxa"/>
            <w:shd w:val="clear" w:color="auto" w:fill="DBE5F1" w:themeFill="accent1" w:themeFillTint="33"/>
            <w:tcMar>
              <w:top w:w="15" w:type="dxa"/>
              <w:left w:w="108" w:type="dxa"/>
              <w:bottom w:w="0" w:type="dxa"/>
              <w:right w:w="108" w:type="dxa"/>
            </w:tcMar>
            <w:vAlign w:val="center"/>
          </w:tcPr>
          <w:p w14:paraId="2D2A68F6" w14:textId="58CCD468" w:rsidR="00C83A2D" w:rsidRPr="00B924CB" w:rsidRDefault="00C83A2D" w:rsidP="00E43A65">
            <w:pPr>
              <w:jc w:val="center"/>
              <w:rPr>
                <w:rFonts w:asciiTheme="minorHAnsi" w:hAnsiTheme="minorHAnsi" w:cstheme="minorHAnsi"/>
                <w:smallCaps/>
                <w:color w:val="000000"/>
                <w:kern w:val="24"/>
                <w:sz w:val="22"/>
                <w:szCs w:val="22"/>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sottoscritt</w:t>
            </w:r>
            <w:r>
              <w:rPr>
                <w:rFonts w:asciiTheme="minorHAnsi" w:hAnsiTheme="minorHAnsi" w:cstheme="minorHAnsi"/>
                <w:smallCaps/>
                <w:color w:val="000000"/>
                <w:kern w:val="24"/>
                <w:sz w:val="22"/>
                <w:szCs w:val="22"/>
              </w:rPr>
              <w:t>a</w:t>
            </w:r>
            <w:r w:rsidRPr="00B924CB">
              <w:rPr>
                <w:rFonts w:asciiTheme="minorHAnsi" w:hAnsiTheme="minorHAnsi" w:cstheme="minorHAnsi"/>
                <w:smallCaps/>
                <w:color w:val="000000"/>
                <w:kern w:val="24"/>
                <w:sz w:val="22"/>
                <w:szCs w:val="22"/>
              </w:rPr>
              <w:t xml:space="preserve"> digitalmente</w:t>
            </w:r>
          </w:p>
        </w:tc>
      </w:tr>
      <w:tr w:rsidR="002A0644" w:rsidRPr="00ED05CD" w14:paraId="5CD514C7" w14:textId="77777777" w:rsidTr="006F4291">
        <w:trPr>
          <w:trHeight w:val="397"/>
        </w:trPr>
        <w:tc>
          <w:tcPr>
            <w:tcW w:w="1127" w:type="dxa"/>
            <w:vMerge/>
            <w:shd w:val="clear" w:color="auto" w:fill="DBE5F1" w:themeFill="accent1" w:themeFillTint="33"/>
            <w:vAlign w:val="center"/>
          </w:tcPr>
          <w:p w14:paraId="05C40A20" w14:textId="77777777" w:rsidR="002A0644" w:rsidRPr="00ED05CD" w:rsidRDefault="002A0644" w:rsidP="002A0644">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4CC51051" w14:textId="4AF10D4C" w:rsidR="002A0644" w:rsidRPr="00F3724A" w:rsidRDefault="002A0644" w:rsidP="00A60FA5">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6704F7">
              <w:rPr>
                <w:rFonts w:asciiTheme="minorHAnsi" w:hAnsiTheme="minorHAnsi" w:cstheme="minorHAnsi"/>
                <w:smallCaps/>
                <w:color w:val="000000"/>
                <w:kern w:val="24"/>
                <w:sz w:val="22"/>
                <w:szCs w:val="22"/>
              </w:rPr>
              <w:t xml:space="preserve">in caso di scelta del metodo </w:t>
            </w:r>
            <w:r w:rsidR="0043383B">
              <w:rPr>
                <w:rFonts w:asciiTheme="minorHAnsi" w:hAnsiTheme="minorHAnsi" w:cstheme="minorHAnsi"/>
                <w:smallCaps/>
                <w:color w:val="000000"/>
                <w:kern w:val="24"/>
                <w:sz w:val="22"/>
                <w:szCs w:val="22"/>
              </w:rPr>
              <w:t xml:space="preserve">“girato </w:t>
            </w:r>
            <w:proofErr w:type="spellStart"/>
            <w:r w:rsidR="0043383B">
              <w:rPr>
                <w:rFonts w:asciiTheme="minorHAnsi" w:hAnsiTheme="minorHAnsi" w:cstheme="minorHAnsi"/>
                <w:smallCaps/>
                <w:color w:val="000000"/>
                <w:kern w:val="24"/>
                <w:sz w:val="22"/>
                <w:szCs w:val="22"/>
              </w:rPr>
              <w:t>lazio</w:t>
            </w:r>
            <w:proofErr w:type="spellEnd"/>
            <w:r w:rsidR="0043383B">
              <w:rPr>
                <w:rFonts w:asciiTheme="minorHAnsi" w:hAnsiTheme="minorHAnsi" w:cstheme="minorHAnsi"/>
                <w:smallCaps/>
                <w:color w:val="000000"/>
                <w:kern w:val="24"/>
                <w:sz w:val="22"/>
                <w:szCs w:val="22"/>
              </w:rPr>
              <w:t>”</w:t>
            </w:r>
            <w:r w:rsidRPr="006704F7">
              <w:rPr>
                <w:rFonts w:asciiTheme="minorHAnsi" w:hAnsiTheme="minorHAnsi" w:cstheme="minorHAnsi"/>
                <w:smallCaps/>
                <w:color w:val="000000"/>
                <w:kern w:val="24"/>
                <w:sz w:val="22"/>
                <w:szCs w:val="22"/>
              </w:rPr>
              <w:t xml:space="preserve"> per la determinazione delle </w:t>
            </w:r>
            <w:r w:rsidR="00A60FA5">
              <w:rPr>
                <w:rFonts w:asciiTheme="minorHAnsi" w:hAnsiTheme="minorHAnsi" w:cstheme="minorHAnsi"/>
                <w:smallCaps/>
                <w:color w:val="000000"/>
                <w:kern w:val="24"/>
                <w:sz w:val="22"/>
                <w:szCs w:val="22"/>
              </w:rPr>
              <w:t>spese ammissibili</w:t>
            </w:r>
            <w:r w:rsidRPr="006704F7">
              <w:rPr>
                <w:rFonts w:asciiTheme="minorHAnsi" w:hAnsiTheme="minorHAnsi" w:cstheme="minorHAnsi"/>
                <w:smallCaps/>
                <w:color w:val="000000"/>
                <w:kern w:val="24"/>
                <w:sz w:val="22"/>
                <w:szCs w:val="22"/>
              </w:rPr>
              <w:t xml:space="preserve">, piano di lavorazione della coproduzione coerente al progetto presentato nella domanda con esplicita indicazione delle giornate di riprese </w:t>
            </w:r>
          </w:p>
        </w:tc>
        <w:tc>
          <w:tcPr>
            <w:tcW w:w="2692" w:type="dxa"/>
            <w:shd w:val="clear" w:color="auto" w:fill="DBE5F1" w:themeFill="accent1" w:themeFillTint="33"/>
            <w:tcMar>
              <w:top w:w="15" w:type="dxa"/>
              <w:left w:w="108" w:type="dxa"/>
              <w:bottom w:w="0" w:type="dxa"/>
              <w:right w:w="108" w:type="dxa"/>
            </w:tcMar>
            <w:vAlign w:val="center"/>
          </w:tcPr>
          <w:p w14:paraId="3F0FD116" w14:textId="1ECB1FD3" w:rsidR="002A0644" w:rsidRPr="00F3724A" w:rsidRDefault="002A0644" w:rsidP="002A0644">
            <w:pPr>
              <w:tabs>
                <w:tab w:val="left" w:pos="1300"/>
              </w:tabs>
              <w:jc w:val="center"/>
              <w:rPr>
                <w:rFonts w:asciiTheme="minorHAnsi" w:hAnsiTheme="minorHAnsi" w:cstheme="minorHAnsi"/>
                <w:smallCaps/>
                <w:color w:val="000000"/>
                <w:kern w:val="24"/>
                <w:sz w:val="22"/>
                <w:szCs w:val="22"/>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sotto</w:t>
            </w:r>
            <w:r>
              <w:rPr>
                <w:rFonts w:asciiTheme="minorHAnsi" w:hAnsiTheme="minorHAnsi" w:cstheme="minorHAnsi"/>
                <w:smallCaps/>
                <w:color w:val="000000"/>
                <w:kern w:val="24"/>
                <w:sz w:val="22"/>
                <w:szCs w:val="22"/>
              </w:rPr>
              <w:t>scritto</w:t>
            </w:r>
            <w:r w:rsidRPr="00B924CB">
              <w:rPr>
                <w:rFonts w:asciiTheme="minorHAnsi" w:hAnsiTheme="minorHAnsi" w:cstheme="minorHAnsi"/>
                <w:smallCaps/>
                <w:color w:val="000000"/>
                <w:kern w:val="24"/>
                <w:sz w:val="22"/>
                <w:szCs w:val="22"/>
              </w:rPr>
              <w:t xml:space="preserve"> digitalmente</w:t>
            </w:r>
          </w:p>
        </w:tc>
      </w:tr>
      <w:tr w:rsidR="002A0644" w:rsidRPr="00ED05CD" w14:paraId="5785957E" w14:textId="77777777" w:rsidTr="006F4291">
        <w:trPr>
          <w:trHeight w:val="397"/>
        </w:trPr>
        <w:tc>
          <w:tcPr>
            <w:tcW w:w="1127" w:type="dxa"/>
            <w:vMerge/>
            <w:shd w:val="clear" w:color="auto" w:fill="DBE5F1" w:themeFill="accent1" w:themeFillTint="33"/>
            <w:vAlign w:val="center"/>
          </w:tcPr>
          <w:p w14:paraId="0E552123" w14:textId="77777777" w:rsidR="002A0644" w:rsidRPr="00ED05CD" w:rsidRDefault="002A0644" w:rsidP="002A0644">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72E4E599" w14:textId="3A33021C" w:rsidR="002A0644" w:rsidRPr="00F3724A" w:rsidRDefault="002A0644" w:rsidP="00A60FA5">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6704F7">
              <w:rPr>
                <w:rFonts w:asciiTheme="minorHAnsi" w:hAnsiTheme="minorHAnsi" w:cstheme="minorHAnsi"/>
                <w:smallCaps/>
                <w:color w:val="000000"/>
                <w:kern w:val="24"/>
                <w:sz w:val="22"/>
                <w:szCs w:val="22"/>
              </w:rPr>
              <w:t xml:space="preserve">in caso di scelta del metodo </w:t>
            </w:r>
            <w:r w:rsidR="0043383B">
              <w:rPr>
                <w:rFonts w:asciiTheme="minorHAnsi" w:hAnsiTheme="minorHAnsi" w:cstheme="minorHAnsi"/>
                <w:smallCaps/>
                <w:color w:val="000000"/>
                <w:kern w:val="24"/>
                <w:sz w:val="22"/>
                <w:szCs w:val="22"/>
              </w:rPr>
              <w:t xml:space="preserve">“speso </w:t>
            </w:r>
            <w:proofErr w:type="spellStart"/>
            <w:r w:rsidR="0043383B">
              <w:rPr>
                <w:rFonts w:asciiTheme="minorHAnsi" w:hAnsiTheme="minorHAnsi" w:cstheme="minorHAnsi"/>
                <w:smallCaps/>
                <w:color w:val="000000"/>
                <w:kern w:val="24"/>
                <w:sz w:val="22"/>
                <w:szCs w:val="22"/>
              </w:rPr>
              <w:t>lazio</w:t>
            </w:r>
            <w:proofErr w:type="spellEnd"/>
            <w:r w:rsidR="0043383B">
              <w:rPr>
                <w:rFonts w:asciiTheme="minorHAnsi" w:hAnsiTheme="minorHAnsi" w:cstheme="minorHAnsi"/>
                <w:smallCaps/>
                <w:color w:val="000000"/>
                <w:kern w:val="24"/>
                <w:sz w:val="22"/>
                <w:szCs w:val="22"/>
              </w:rPr>
              <w:t>”</w:t>
            </w:r>
            <w:r w:rsidRPr="006704F7">
              <w:rPr>
                <w:rFonts w:asciiTheme="minorHAnsi" w:hAnsiTheme="minorHAnsi" w:cstheme="minorHAnsi"/>
                <w:smallCaps/>
                <w:color w:val="000000"/>
                <w:kern w:val="24"/>
                <w:sz w:val="22"/>
                <w:szCs w:val="22"/>
              </w:rPr>
              <w:t xml:space="preserve"> per la determinazione delle spese </w:t>
            </w:r>
            <w:r w:rsidR="00A60FA5">
              <w:rPr>
                <w:rFonts w:asciiTheme="minorHAnsi" w:hAnsiTheme="minorHAnsi" w:cstheme="minorHAnsi"/>
                <w:smallCaps/>
                <w:color w:val="000000"/>
                <w:kern w:val="24"/>
                <w:sz w:val="22"/>
                <w:szCs w:val="22"/>
              </w:rPr>
              <w:t>ammissibili</w:t>
            </w:r>
            <w:r w:rsidRPr="006704F7">
              <w:rPr>
                <w:rFonts w:asciiTheme="minorHAnsi" w:hAnsiTheme="minorHAnsi" w:cstheme="minorHAnsi"/>
                <w:smallCaps/>
                <w:color w:val="000000"/>
                <w:kern w:val="24"/>
                <w:sz w:val="22"/>
                <w:szCs w:val="22"/>
              </w:rPr>
              <w:t xml:space="preserve">, dati relativi alle spese sostenute nei confronti di soggetti </w:t>
            </w:r>
            <w:r w:rsidRPr="002A0644">
              <w:rPr>
                <w:rFonts w:asciiTheme="minorHAnsi" w:hAnsiTheme="minorHAnsi" w:cstheme="minorHAnsi"/>
                <w:smallCaps/>
                <w:color w:val="000000"/>
                <w:kern w:val="24"/>
                <w:sz w:val="22"/>
                <w:szCs w:val="22"/>
              </w:rPr>
              <w:t>residenti nel Lazio e/o Imprese con sede operativa nel Lazio (Allegato n. 10)</w:t>
            </w:r>
          </w:p>
        </w:tc>
        <w:tc>
          <w:tcPr>
            <w:tcW w:w="2692" w:type="dxa"/>
            <w:shd w:val="clear" w:color="auto" w:fill="DBE5F1" w:themeFill="accent1" w:themeFillTint="33"/>
            <w:tcMar>
              <w:top w:w="15" w:type="dxa"/>
              <w:left w:w="108" w:type="dxa"/>
              <w:bottom w:w="0" w:type="dxa"/>
              <w:right w:w="108" w:type="dxa"/>
            </w:tcMar>
            <w:vAlign w:val="center"/>
          </w:tcPr>
          <w:p w14:paraId="52490D07" w14:textId="5692B82C" w:rsidR="002A0644" w:rsidRPr="00F3724A" w:rsidRDefault="002A0644" w:rsidP="002A0644">
            <w:pPr>
              <w:tabs>
                <w:tab w:val="left" w:pos="1300"/>
              </w:tabs>
              <w:jc w:val="center"/>
              <w:rPr>
                <w:rFonts w:asciiTheme="minorHAnsi" w:hAnsiTheme="minorHAnsi" w:cstheme="minorHAnsi"/>
                <w:smallCaps/>
                <w:color w:val="000000"/>
                <w:kern w:val="24"/>
                <w:sz w:val="22"/>
                <w:szCs w:val="22"/>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sotto</w:t>
            </w:r>
            <w:r>
              <w:rPr>
                <w:rFonts w:asciiTheme="minorHAnsi" w:hAnsiTheme="minorHAnsi" w:cstheme="minorHAnsi"/>
                <w:smallCaps/>
                <w:color w:val="000000"/>
                <w:kern w:val="24"/>
                <w:sz w:val="22"/>
                <w:szCs w:val="22"/>
              </w:rPr>
              <w:t xml:space="preserve">scritti </w:t>
            </w:r>
            <w:r w:rsidRPr="00B924CB">
              <w:rPr>
                <w:rFonts w:asciiTheme="minorHAnsi" w:hAnsiTheme="minorHAnsi" w:cstheme="minorHAnsi"/>
                <w:smallCaps/>
                <w:color w:val="000000"/>
                <w:kern w:val="24"/>
                <w:sz w:val="22"/>
                <w:szCs w:val="22"/>
              </w:rPr>
              <w:t>digitalmente</w:t>
            </w:r>
          </w:p>
        </w:tc>
      </w:tr>
      <w:tr w:rsidR="002A0644" w:rsidRPr="00ED05CD" w14:paraId="0A1D429F" w14:textId="77777777" w:rsidTr="006F4291">
        <w:trPr>
          <w:trHeight w:val="397"/>
        </w:trPr>
        <w:tc>
          <w:tcPr>
            <w:tcW w:w="1127" w:type="dxa"/>
            <w:vMerge/>
            <w:shd w:val="clear" w:color="auto" w:fill="DBE5F1" w:themeFill="accent1" w:themeFillTint="33"/>
            <w:vAlign w:val="center"/>
          </w:tcPr>
          <w:p w14:paraId="6243B117" w14:textId="77777777" w:rsidR="002A0644" w:rsidRPr="00ED05CD" w:rsidRDefault="002A0644" w:rsidP="002A0644">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59ED9AEB" w14:textId="152D3B93" w:rsidR="002A0644" w:rsidRPr="006704F7" w:rsidRDefault="002A0644" w:rsidP="00B82A9D">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F3724A">
              <w:rPr>
                <w:rFonts w:asciiTheme="minorHAnsi" w:hAnsiTheme="minorHAnsi" w:cstheme="minorHAnsi"/>
                <w:smallCaps/>
                <w:color w:val="000000"/>
                <w:kern w:val="24"/>
                <w:sz w:val="22"/>
                <w:szCs w:val="22"/>
              </w:rPr>
              <w:t xml:space="preserve">Dichiarazione inerente il conto corrente bancario (Allegato n. 11) </w:t>
            </w:r>
          </w:p>
        </w:tc>
        <w:tc>
          <w:tcPr>
            <w:tcW w:w="2692" w:type="dxa"/>
            <w:shd w:val="clear" w:color="auto" w:fill="DBE5F1" w:themeFill="accent1" w:themeFillTint="33"/>
            <w:tcMar>
              <w:top w:w="15" w:type="dxa"/>
              <w:left w:w="108" w:type="dxa"/>
              <w:bottom w:w="0" w:type="dxa"/>
              <w:right w:w="108" w:type="dxa"/>
            </w:tcMar>
            <w:vAlign w:val="center"/>
          </w:tcPr>
          <w:p w14:paraId="0B5D01DD" w14:textId="03534485" w:rsidR="002A0644" w:rsidRPr="00B924CB" w:rsidRDefault="002A0644" w:rsidP="002A0644">
            <w:pPr>
              <w:tabs>
                <w:tab w:val="left" w:pos="1300"/>
              </w:tabs>
              <w:jc w:val="center"/>
              <w:rPr>
                <w:rFonts w:asciiTheme="minorHAnsi" w:hAnsiTheme="minorHAnsi" w:cstheme="minorHAnsi"/>
                <w:smallCaps/>
                <w:color w:val="000000"/>
                <w:kern w:val="24"/>
                <w:sz w:val="22"/>
                <w:szCs w:val="22"/>
              </w:rPr>
            </w:pPr>
            <w:r w:rsidRPr="00F3724A">
              <w:rPr>
                <w:rFonts w:asciiTheme="minorHAnsi" w:hAnsiTheme="minorHAnsi" w:cstheme="minorHAnsi"/>
                <w:smallCaps/>
                <w:color w:val="000000"/>
                <w:kern w:val="24"/>
                <w:sz w:val="22"/>
                <w:szCs w:val="22"/>
              </w:rPr>
              <w:t xml:space="preserve">Via </w:t>
            </w:r>
            <w:proofErr w:type="spellStart"/>
            <w:r w:rsidRPr="00F3724A">
              <w:rPr>
                <w:rFonts w:asciiTheme="minorHAnsi" w:hAnsiTheme="minorHAnsi" w:cstheme="minorHAnsi"/>
                <w:smallCaps/>
                <w:color w:val="000000"/>
                <w:kern w:val="24"/>
                <w:sz w:val="22"/>
                <w:szCs w:val="22"/>
              </w:rPr>
              <w:t>pec</w:t>
            </w:r>
            <w:proofErr w:type="spellEnd"/>
            <w:r w:rsidRPr="00F3724A">
              <w:rPr>
                <w:rFonts w:asciiTheme="minorHAnsi" w:hAnsiTheme="minorHAnsi" w:cstheme="minorHAnsi"/>
                <w:smallCaps/>
                <w:color w:val="000000"/>
                <w:kern w:val="24"/>
                <w:sz w:val="22"/>
                <w:szCs w:val="22"/>
              </w:rPr>
              <w:t xml:space="preserve"> sottoscritta digitalmente</w:t>
            </w:r>
          </w:p>
        </w:tc>
      </w:tr>
      <w:tr w:rsidR="002A0644" w:rsidRPr="00ED05CD" w14:paraId="780EEA35" w14:textId="77777777" w:rsidTr="006F4291">
        <w:trPr>
          <w:trHeight w:val="397"/>
        </w:trPr>
        <w:tc>
          <w:tcPr>
            <w:tcW w:w="1127" w:type="dxa"/>
            <w:vMerge/>
            <w:shd w:val="clear" w:color="auto" w:fill="DBE5F1" w:themeFill="accent1" w:themeFillTint="33"/>
            <w:vAlign w:val="center"/>
          </w:tcPr>
          <w:p w14:paraId="3F0B7D38" w14:textId="77777777" w:rsidR="002A0644" w:rsidRPr="00ED05CD" w:rsidRDefault="002A0644" w:rsidP="002A0644">
            <w:pP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36CF9D4B" w14:textId="6FEFC720" w:rsidR="002A0644" w:rsidRPr="007E34C5" w:rsidRDefault="009B16CD" w:rsidP="009B16CD">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7E34C5">
              <w:rPr>
                <w:rFonts w:asciiTheme="minorHAnsi" w:hAnsiTheme="minorHAnsi" w:cstheme="minorHAnsi"/>
                <w:smallCaps/>
                <w:kern w:val="24"/>
                <w:sz w:val="22"/>
                <w:szCs w:val="22"/>
              </w:rPr>
              <w:t>dichiarazione annullamento fatture elettroniche (Allegato n. 13)</w:t>
            </w:r>
          </w:p>
        </w:tc>
        <w:tc>
          <w:tcPr>
            <w:tcW w:w="2692" w:type="dxa"/>
            <w:shd w:val="clear" w:color="auto" w:fill="DBE5F1" w:themeFill="accent1" w:themeFillTint="33"/>
            <w:tcMar>
              <w:top w:w="15" w:type="dxa"/>
              <w:left w:w="108" w:type="dxa"/>
              <w:bottom w:w="0" w:type="dxa"/>
              <w:right w:w="108" w:type="dxa"/>
            </w:tcMar>
            <w:vAlign w:val="center"/>
          </w:tcPr>
          <w:p w14:paraId="55D218D1" w14:textId="2B81B7CF" w:rsidR="002A0644" w:rsidRPr="007E34C5" w:rsidRDefault="009B16CD" w:rsidP="002A0644">
            <w:pPr>
              <w:jc w:val="center"/>
              <w:rPr>
                <w:rFonts w:asciiTheme="minorHAnsi" w:eastAsia="Calibri" w:hAnsiTheme="minorHAnsi" w:cstheme="minorHAnsi"/>
                <w:smallCaps/>
                <w:color w:val="000000"/>
                <w:kern w:val="24"/>
                <w:sz w:val="22"/>
                <w:szCs w:val="22"/>
              </w:rPr>
            </w:pPr>
            <w:r w:rsidRPr="007E34C5">
              <w:rPr>
                <w:rFonts w:asciiTheme="minorHAnsi" w:hAnsiTheme="minorHAnsi" w:cstheme="minorHAnsi"/>
                <w:smallCaps/>
                <w:color w:val="000000"/>
                <w:kern w:val="24"/>
                <w:sz w:val="22"/>
                <w:szCs w:val="22"/>
              </w:rPr>
              <w:t xml:space="preserve">Via </w:t>
            </w:r>
            <w:proofErr w:type="spellStart"/>
            <w:r w:rsidRPr="007E34C5">
              <w:rPr>
                <w:rFonts w:asciiTheme="minorHAnsi" w:hAnsiTheme="minorHAnsi" w:cstheme="minorHAnsi"/>
                <w:smallCaps/>
                <w:color w:val="000000"/>
                <w:kern w:val="24"/>
                <w:sz w:val="22"/>
                <w:szCs w:val="22"/>
              </w:rPr>
              <w:t>pec</w:t>
            </w:r>
            <w:proofErr w:type="spellEnd"/>
            <w:r w:rsidRPr="007E34C5">
              <w:rPr>
                <w:rFonts w:asciiTheme="minorHAnsi" w:hAnsiTheme="minorHAnsi" w:cstheme="minorHAnsi"/>
                <w:smallCaps/>
                <w:color w:val="000000"/>
                <w:kern w:val="24"/>
                <w:sz w:val="22"/>
                <w:szCs w:val="22"/>
              </w:rPr>
              <w:t xml:space="preserve"> sottoscritta digitalmente</w:t>
            </w:r>
          </w:p>
        </w:tc>
      </w:tr>
      <w:tr w:rsidR="002A0644" w:rsidRPr="00ED05CD" w14:paraId="42245555" w14:textId="77777777" w:rsidTr="006F4291">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68051E88" w14:textId="77777777" w:rsidR="002A0644" w:rsidRPr="00ED05CD" w:rsidRDefault="002A0644" w:rsidP="002A0644">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277133C1" w14:textId="77777777" w:rsidR="002A0644" w:rsidRPr="009B538B" w:rsidRDefault="002A0644" w:rsidP="00B82A9D">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9B538B">
              <w:rPr>
                <w:rFonts w:asciiTheme="minorHAnsi" w:hAnsiTheme="minorHAnsi" w:cstheme="minorHAnsi"/>
                <w:smallCaps/>
                <w:color w:val="000000"/>
                <w:kern w:val="24"/>
                <w:sz w:val="22"/>
                <w:szCs w:val="22"/>
              </w:rPr>
              <w:t>Schede di monitoraggio, comprensive di dati fisici per il popolamento degli indicatori speci</w:t>
            </w:r>
            <w:r>
              <w:rPr>
                <w:rFonts w:asciiTheme="minorHAnsi" w:hAnsiTheme="minorHAnsi" w:cstheme="minorHAnsi"/>
                <w:smallCaps/>
                <w:color w:val="000000"/>
                <w:kern w:val="24"/>
                <w:sz w:val="22"/>
                <w:szCs w:val="22"/>
              </w:rPr>
              <w:t>fici di ciascuna azione del POR</w:t>
            </w:r>
          </w:p>
        </w:tc>
        <w:tc>
          <w:tcPr>
            <w:tcW w:w="2692" w:type="dxa"/>
            <w:shd w:val="clear" w:color="auto" w:fill="DBE5F1" w:themeFill="accent1" w:themeFillTint="33"/>
            <w:tcMar>
              <w:top w:w="15" w:type="dxa"/>
              <w:left w:w="108" w:type="dxa"/>
              <w:bottom w:w="0" w:type="dxa"/>
              <w:right w:w="108" w:type="dxa"/>
            </w:tcMar>
            <w:vAlign w:val="center"/>
          </w:tcPr>
          <w:p w14:paraId="3CDB3F9E" w14:textId="247C15E2" w:rsidR="002A0644" w:rsidRPr="00ED05CD" w:rsidRDefault="002A0644" w:rsidP="002A0644">
            <w:pPr>
              <w:jc w:val="center"/>
              <w:rPr>
                <w:rFonts w:asciiTheme="minorHAnsi" w:hAnsiTheme="minorHAnsi" w:cstheme="minorHAnsi"/>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sottoscritt</w:t>
            </w:r>
            <w:r>
              <w:rPr>
                <w:rFonts w:asciiTheme="minorHAnsi" w:hAnsiTheme="minorHAnsi" w:cstheme="minorHAnsi"/>
                <w:smallCaps/>
                <w:color w:val="000000"/>
                <w:kern w:val="24"/>
                <w:sz w:val="22"/>
                <w:szCs w:val="22"/>
              </w:rPr>
              <w:t>e</w:t>
            </w:r>
            <w:r w:rsidRPr="00B924CB">
              <w:rPr>
                <w:rFonts w:asciiTheme="minorHAnsi" w:hAnsiTheme="minorHAnsi" w:cstheme="minorHAnsi"/>
                <w:smallCaps/>
                <w:color w:val="000000"/>
                <w:kern w:val="24"/>
                <w:sz w:val="22"/>
                <w:szCs w:val="22"/>
              </w:rPr>
              <w:t xml:space="preserve"> digitalmente</w:t>
            </w:r>
          </w:p>
        </w:tc>
      </w:tr>
      <w:tr w:rsidR="002A0644" w:rsidRPr="00ED05CD" w14:paraId="0FA123B4" w14:textId="77777777" w:rsidTr="006F4291">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48950996" w14:textId="77777777" w:rsidR="002A0644" w:rsidRPr="00ED05CD" w:rsidRDefault="002A0644" w:rsidP="002A0644">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189D8A33" w14:textId="2CF7A269" w:rsidR="002A0644" w:rsidRPr="006704F7" w:rsidRDefault="002A0644" w:rsidP="00B82A9D">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6704F7">
              <w:rPr>
                <w:rFonts w:asciiTheme="minorHAnsi" w:hAnsiTheme="minorHAnsi" w:cstheme="minorHAnsi"/>
                <w:smallCaps/>
                <w:color w:val="000000"/>
                <w:kern w:val="24"/>
                <w:sz w:val="22"/>
                <w:szCs w:val="22"/>
              </w:rPr>
              <w:t>Elenco delle location completo con chiara evidenziazione delle location del Lazio</w:t>
            </w:r>
          </w:p>
        </w:tc>
        <w:tc>
          <w:tcPr>
            <w:tcW w:w="2692" w:type="dxa"/>
            <w:shd w:val="clear" w:color="auto" w:fill="DBE5F1" w:themeFill="accent1" w:themeFillTint="33"/>
            <w:tcMar>
              <w:top w:w="15" w:type="dxa"/>
              <w:left w:w="108" w:type="dxa"/>
              <w:bottom w:w="0" w:type="dxa"/>
              <w:right w:w="108" w:type="dxa"/>
            </w:tcMar>
            <w:vAlign w:val="center"/>
          </w:tcPr>
          <w:p w14:paraId="6ECB7DAC" w14:textId="62353A09" w:rsidR="002A0644" w:rsidRPr="00ED05CD" w:rsidRDefault="002A0644" w:rsidP="002A0644">
            <w:pPr>
              <w:jc w:val="center"/>
              <w:rPr>
                <w:rFonts w:asciiTheme="minorHAnsi" w:hAnsiTheme="minorHAnsi" w:cstheme="minorHAnsi"/>
                <w:smallCaps/>
                <w:color w:val="000000"/>
                <w:kern w:val="24"/>
                <w:sz w:val="22"/>
                <w:szCs w:val="22"/>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sottoscritt</w:t>
            </w:r>
            <w:r>
              <w:rPr>
                <w:rFonts w:asciiTheme="minorHAnsi" w:hAnsiTheme="minorHAnsi" w:cstheme="minorHAnsi"/>
                <w:smallCaps/>
                <w:color w:val="000000"/>
                <w:kern w:val="24"/>
                <w:sz w:val="22"/>
                <w:szCs w:val="22"/>
              </w:rPr>
              <w:t>o</w:t>
            </w:r>
            <w:r w:rsidRPr="00B924CB">
              <w:rPr>
                <w:rFonts w:asciiTheme="minorHAnsi" w:hAnsiTheme="minorHAnsi" w:cstheme="minorHAnsi"/>
                <w:smallCaps/>
                <w:color w:val="000000"/>
                <w:kern w:val="24"/>
                <w:sz w:val="22"/>
                <w:szCs w:val="22"/>
              </w:rPr>
              <w:t xml:space="preserve"> digitalmente</w:t>
            </w:r>
          </w:p>
        </w:tc>
      </w:tr>
      <w:tr w:rsidR="00DD2E39" w:rsidRPr="00ED05CD" w14:paraId="034767ED" w14:textId="77777777" w:rsidTr="006F4291">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7164C6B9" w14:textId="77777777" w:rsidR="00DD2E39" w:rsidRPr="00ED05CD" w:rsidRDefault="00DD2E39" w:rsidP="002A0644">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42288E3C" w14:textId="18EAD94D" w:rsidR="00DD2E39" w:rsidRPr="006704F7" w:rsidRDefault="00DD2E39" w:rsidP="007E34C5">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Pr>
                <w:rFonts w:asciiTheme="minorHAnsi" w:hAnsiTheme="minorHAnsi" w:cstheme="minorHAnsi"/>
                <w:smallCaps/>
                <w:color w:val="000000"/>
                <w:kern w:val="24"/>
                <w:sz w:val="22"/>
                <w:szCs w:val="22"/>
              </w:rPr>
              <w:t xml:space="preserve">riconoscimento </w:t>
            </w:r>
            <w:r w:rsidRPr="00DD2E39">
              <w:rPr>
                <w:rFonts w:asciiTheme="minorHAnsi" w:hAnsiTheme="minorHAnsi" w:cstheme="minorHAnsi"/>
                <w:smallCaps/>
                <w:color w:val="000000"/>
                <w:kern w:val="24"/>
                <w:sz w:val="22"/>
                <w:szCs w:val="22"/>
              </w:rPr>
              <w:t xml:space="preserve">definitivo della nazionalità italiana da parte del </w:t>
            </w:r>
            <w:r w:rsidR="005C5329">
              <w:rPr>
                <w:rFonts w:asciiTheme="minorHAnsi" w:hAnsiTheme="minorHAnsi" w:cstheme="minorHAnsi"/>
                <w:smallCaps/>
                <w:color w:val="000000"/>
                <w:kern w:val="24"/>
                <w:sz w:val="22"/>
                <w:szCs w:val="22"/>
              </w:rPr>
              <w:t>MIBAC</w:t>
            </w:r>
            <w:r w:rsidR="007E1261">
              <w:rPr>
                <w:rFonts w:asciiTheme="minorHAnsi" w:hAnsiTheme="minorHAnsi" w:cstheme="minorHAnsi"/>
                <w:smallCaps/>
                <w:color w:val="000000"/>
                <w:kern w:val="24"/>
                <w:sz w:val="22"/>
                <w:szCs w:val="22"/>
              </w:rPr>
              <w:t xml:space="preserve"> (</w:t>
            </w:r>
            <w:r w:rsidR="009B16CD">
              <w:rPr>
                <w:rFonts w:asciiTheme="minorHAnsi" w:hAnsiTheme="minorHAnsi" w:cstheme="minorHAnsi"/>
                <w:smallCaps/>
                <w:color w:val="000000"/>
                <w:kern w:val="24"/>
                <w:sz w:val="22"/>
                <w:szCs w:val="22"/>
              </w:rPr>
              <w:t>fornito in copia</w:t>
            </w:r>
            <w:r w:rsidR="00CF15F8">
              <w:rPr>
                <w:rFonts w:asciiTheme="minorHAnsi" w:hAnsiTheme="minorHAnsi" w:cstheme="minorHAnsi"/>
                <w:smallCaps/>
                <w:color w:val="000000"/>
                <w:kern w:val="24"/>
                <w:sz w:val="22"/>
                <w:szCs w:val="22"/>
              </w:rPr>
              <w:t xml:space="preserve"> conforme all’originale</w:t>
            </w:r>
            <w:r w:rsidR="007E1261">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tcPr>
          <w:p w14:paraId="28E56459" w14:textId="15DC30A3" w:rsidR="00DD2E39" w:rsidRPr="00B924CB" w:rsidRDefault="00DD2E39" w:rsidP="002A0644">
            <w:pPr>
              <w:jc w:val="center"/>
              <w:rPr>
                <w:rFonts w:asciiTheme="minorHAnsi" w:hAnsiTheme="minorHAnsi" w:cstheme="minorHAnsi"/>
                <w:smallCaps/>
                <w:color w:val="000000"/>
                <w:kern w:val="24"/>
                <w:sz w:val="22"/>
                <w:szCs w:val="22"/>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sottoscritt</w:t>
            </w:r>
            <w:r>
              <w:rPr>
                <w:rFonts w:asciiTheme="minorHAnsi" w:hAnsiTheme="minorHAnsi" w:cstheme="minorHAnsi"/>
                <w:smallCaps/>
                <w:color w:val="000000"/>
                <w:kern w:val="24"/>
                <w:sz w:val="22"/>
                <w:szCs w:val="22"/>
              </w:rPr>
              <w:t>o</w:t>
            </w:r>
            <w:r w:rsidRPr="00B924CB">
              <w:rPr>
                <w:rFonts w:asciiTheme="minorHAnsi" w:hAnsiTheme="minorHAnsi" w:cstheme="minorHAnsi"/>
                <w:smallCaps/>
                <w:color w:val="000000"/>
                <w:kern w:val="24"/>
                <w:sz w:val="22"/>
                <w:szCs w:val="22"/>
              </w:rPr>
              <w:t xml:space="preserve"> digitalmente</w:t>
            </w:r>
          </w:p>
        </w:tc>
      </w:tr>
      <w:tr w:rsidR="00DD2E39" w:rsidRPr="00ED05CD" w14:paraId="07CE2FFB" w14:textId="77777777" w:rsidTr="006F4291">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0980EF1C" w14:textId="77777777" w:rsidR="00DD2E39" w:rsidRPr="00ED05CD" w:rsidRDefault="00DD2E39" w:rsidP="002A0644">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3261B820" w14:textId="049F2E67" w:rsidR="00DD2E39" w:rsidRDefault="00DD2E39" w:rsidP="007E34C5">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DD2E39">
              <w:rPr>
                <w:rFonts w:asciiTheme="minorHAnsi" w:hAnsiTheme="minorHAnsi" w:cstheme="minorHAnsi"/>
                <w:smallCaps/>
                <w:color w:val="000000"/>
                <w:kern w:val="24"/>
                <w:sz w:val="22"/>
                <w:szCs w:val="22"/>
              </w:rPr>
              <w:t>Nel caso di riconoscimento di film difficile, documentazione attestante tale classificazione</w:t>
            </w:r>
            <w:r w:rsidR="007E1261">
              <w:rPr>
                <w:rFonts w:asciiTheme="minorHAnsi" w:hAnsiTheme="minorHAnsi" w:cstheme="minorHAnsi"/>
                <w:smallCaps/>
                <w:color w:val="000000"/>
                <w:kern w:val="24"/>
                <w:sz w:val="22"/>
                <w:szCs w:val="22"/>
              </w:rPr>
              <w:t xml:space="preserve"> </w:t>
            </w:r>
            <w:r w:rsidR="009B16CD">
              <w:rPr>
                <w:rFonts w:asciiTheme="minorHAnsi" w:hAnsiTheme="minorHAnsi" w:cstheme="minorHAnsi"/>
                <w:smallCaps/>
                <w:color w:val="000000"/>
                <w:kern w:val="24"/>
                <w:sz w:val="22"/>
                <w:szCs w:val="22"/>
              </w:rPr>
              <w:t>(fornita in copia</w:t>
            </w:r>
            <w:r w:rsidR="00CF15F8">
              <w:rPr>
                <w:rFonts w:asciiTheme="minorHAnsi" w:hAnsiTheme="minorHAnsi" w:cstheme="minorHAnsi"/>
                <w:smallCaps/>
                <w:color w:val="000000"/>
                <w:kern w:val="24"/>
                <w:sz w:val="22"/>
                <w:szCs w:val="22"/>
              </w:rPr>
              <w:t xml:space="preserve"> conforme all’originale</w:t>
            </w:r>
            <w:r w:rsidR="009B16CD">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tcPr>
          <w:p w14:paraId="69E16AE1" w14:textId="68293B97" w:rsidR="00DD2E39" w:rsidRPr="00B924CB" w:rsidRDefault="00DD2E39" w:rsidP="002A0644">
            <w:pPr>
              <w:jc w:val="center"/>
              <w:rPr>
                <w:rFonts w:asciiTheme="minorHAnsi" w:hAnsiTheme="minorHAnsi" w:cstheme="minorHAnsi"/>
                <w:smallCaps/>
                <w:color w:val="000000"/>
                <w:kern w:val="24"/>
                <w:sz w:val="22"/>
                <w:szCs w:val="22"/>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sottoscritt</w:t>
            </w:r>
            <w:r>
              <w:rPr>
                <w:rFonts w:asciiTheme="minorHAnsi" w:hAnsiTheme="minorHAnsi" w:cstheme="minorHAnsi"/>
                <w:smallCaps/>
                <w:color w:val="000000"/>
                <w:kern w:val="24"/>
                <w:sz w:val="22"/>
                <w:szCs w:val="22"/>
              </w:rPr>
              <w:t>a</w:t>
            </w:r>
            <w:r w:rsidRPr="00B924CB">
              <w:rPr>
                <w:rFonts w:asciiTheme="minorHAnsi" w:hAnsiTheme="minorHAnsi" w:cstheme="minorHAnsi"/>
                <w:smallCaps/>
                <w:color w:val="000000"/>
                <w:kern w:val="24"/>
                <w:sz w:val="22"/>
                <w:szCs w:val="22"/>
              </w:rPr>
              <w:t xml:space="preserve"> digitalmente</w:t>
            </w:r>
          </w:p>
        </w:tc>
      </w:tr>
      <w:tr w:rsidR="00DD2E39" w:rsidRPr="00ED05CD" w14:paraId="2969B5E5" w14:textId="77777777" w:rsidTr="006F4291">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1ED7B609" w14:textId="77777777" w:rsidR="00DD2E39" w:rsidRPr="00ED05CD" w:rsidRDefault="00DD2E39" w:rsidP="002A0644">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546F3B27" w14:textId="35FEAB65" w:rsidR="00DD2E39" w:rsidRPr="00DD2E39" w:rsidRDefault="00DD2E39" w:rsidP="00DD2E39">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DD2E39">
              <w:rPr>
                <w:rFonts w:asciiTheme="minorHAnsi" w:hAnsiTheme="minorHAnsi" w:cstheme="minorHAnsi"/>
                <w:smallCaps/>
                <w:color w:val="000000"/>
                <w:kern w:val="24"/>
                <w:sz w:val="22"/>
                <w:szCs w:val="22"/>
              </w:rPr>
              <w:t>Materiale pubblicitario (locandina) per la verifica della corretta apposizione dei</w:t>
            </w:r>
            <w:r>
              <w:rPr>
                <w:rFonts w:asciiTheme="minorHAnsi" w:hAnsiTheme="minorHAnsi" w:cstheme="minorHAnsi"/>
                <w:smallCaps/>
                <w:color w:val="000000"/>
                <w:kern w:val="24"/>
                <w:sz w:val="22"/>
                <w:szCs w:val="22"/>
              </w:rPr>
              <w:t xml:space="preserve"> loghi;</w:t>
            </w:r>
          </w:p>
        </w:tc>
        <w:tc>
          <w:tcPr>
            <w:tcW w:w="2692" w:type="dxa"/>
            <w:shd w:val="clear" w:color="auto" w:fill="DBE5F1" w:themeFill="accent1" w:themeFillTint="33"/>
            <w:tcMar>
              <w:top w:w="15" w:type="dxa"/>
              <w:left w:w="108" w:type="dxa"/>
              <w:bottom w:w="0" w:type="dxa"/>
              <w:right w:w="108" w:type="dxa"/>
            </w:tcMar>
            <w:vAlign w:val="center"/>
          </w:tcPr>
          <w:p w14:paraId="4A3D36BC" w14:textId="07813C44" w:rsidR="00DD2E39" w:rsidRPr="00B924CB" w:rsidRDefault="00DD2E39" w:rsidP="002A0644">
            <w:pPr>
              <w:jc w:val="center"/>
              <w:rPr>
                <w:rFonts w:asciiTheme="minorHAnsi" w:hAnsiTheme="minorHAnsi" w:cstheme="minorHAnsi"/>
                <w:smallCaps/>
                <w:color w:val="000000"/>
                <w:kern w:val="24"/>
                <w:sz w:val="22"/>
                <w:szCs w:val="22"/>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sottoscritt</w:t>
            </w:r>
            <w:r>
              <w:rPr>
                <w:rFonts w:asciiTheme="minorHAnsi" w:hAnsiTheme="minorHAnsi" w:cstheme="minorHAnsi"/>
                <w:smallCaps/>
                <w:color w:val="000000"/>
                <w:kern w:val="24"/>
                <w:sz w:val="22"/>
                <w:szCs w:val="22"/>
              </w:rPr>
              <w:t>o</w:t>
            </w:r>
            <w:r w:rsidRPr="00B924CB">
              <w:rPr>
                <w:rFonts w:asciiTheme="minorHAnsi" w:hAnsiTheme="minorHAnsi" w:cstheme="minorHAnsi"/>
                <w:smallCaps/>
                <w:color w:val="000000"/>
                <w:kern w:val="24"/>
                <w:sz w:val="22"/>
                <w:szCs w:val="22"/>
              </w:rPr>
              <w:t xml:space="preserve"> digitalmente</w:t>
            </w:r>
          </w:p>
        </w:tc>
      </w:tr>
      <w:tr w:rsidR="002A0644" w:rsidRPr="00ED05CD" w14:paraId="7929134C" w14:textId="77777777" w:rsidTr="006F4291">
        <w:trPr>
          <w:trHeight w:val="397"/>
        </w:trPr>
        <w:tc>
          <w:tcPr>
            <w:tcW w:w="1127" w:type="dxa"/>
            <w:vMerge/>
            <w:shd w:val="clear" w:color="auto" w:fill="DBE5F1" w:themeFill="accent1" w:themeFillTint="33"/>
            <w:tcMar>
              <w:top w:w="72" w:type="dxa"/>
              <w:left w:w="144" w:type="dxa"/>
              <w:bottom w:w="72" w:type="dxa"/>
              <w:right w:w="144" w:type="dxa"/>
            </w:tcMar>
            <w:textDirection w:val="tbRl"/>
            <w:vAlign w:val="center"/>
          </w:tcPr>
          <w:p w14:paraId="69E1C28C" w14:textId="77777777" w:rsidR="002A0644" w:rsidRPr="00ED05CD" w:rsidRDefault="002A0644" w:rsidP="002A0644">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14F16149" w14:textId="4AA280B2" w:rsidR="002A0644" w:rsidRPr="006704F7" w:rsidRDefault="002A0644" w:rsidP="00B82A9D">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6704F7">
              <w:rPr>
                <w:rFonts w:asciiTheme="minorHAnsi" w:hAnsiTheme="minorHAnsi" w:cstheme="minorHAnsi"/>
                <w:smallCaps/>
                <w:color w:val="000000"/>
                <w:kern w:val="24"/>
                <w:sz w:val="22"/>
                <w:szCs w:val="22"/>
              </w:rPr>
              <w:t>Elenco troupe e cast completo</w:t>
            </w:r>
          </w:p>
        </w:tc>
        <w:tc>
          <w:tcPr>
            <w:tcW w:w="2692" w:type="dxa"/>
            <w:shd w:val="clear" w:color="auto" w:fill="DBE5F1" w:themeFill="accent1" w:themeFillTint="33"/>
            <w:tcMar>
              <w:top w:w="15" w:type="dxa"/>
              <w:left w:w="108" w:type="dxa"/>
              <w:bottom w:w="0" w:type="dxa"/>
              <w:right w:w="108" w:type="dxa"/>
            </w:tcMar>
            <w:vAlign w:val="center"/>
          </w:tcPr>
          <w:p w14:paraId="0B2DDAA1" w14:textId="14A3926E" w:rsidR="002A0644" w:rsidRPr="00ED05CD" w:rsidRDefault="002A0644" w:rsidP="002A0644">
            <w:pPr>
              <w:jc w:val="center"/>
              <w:rPr>
                <w:rFonts w:asciiTheme="minorHAnsi" w:hAnsiTheme="minorHAnsi" w:cstheme="minorHAnsi"/>
                <w:smallCaps/>
                <w:color w:val="000000"/>
                <w:kern w:val="24"/>
                <w:sz w:val="22"/>
                <w:szCs w:val="22"/>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w:t>
            </w:r>
            <w:r>
              <w:rPr>
                <w:rFonts w:asciiTheme="minorHAnsi" w:hAnsiTheme="minorHAnsi" w:cstheme="minorHAnsi"/>
                <w:smallCaps/>
                <w:color w:val="000000"/>
                <w:kern w:val="24"/>
                <w:sz w:val="22"/>
                <w:szCs w:val="22"/>
              </w:rPr>
              <w:t>s</w:t>
            </w:r>
            <w:r w:rsidRPr="00B924CB">
              <w:rPr>
                <w:rFonts w:asciiTheme="minorHAnsi" w:hAnsiTheme="minorHAnsi" w:cstheme="minorHAnsi"/>
                <w:smallCaps/>
                <w:color w:val="000000"/>
                <w:kern w:val="24"/>
                <w:sz w:val="22"/>
                <w:szCs w:val="22"/>
              </w:rPr>
              <w:t>ottoscritt</w:t>
            </w:r>
            <w:r>
              <w:rPr>
                <w:rFonts w:asciiTheme="minorHAnsi" w:hAnsiTheme="minorHAnsi" w:cstheme="minorHAnsi"/>
                <w:smallCaps/>
                <w:color w:val="000000"/>
                <w:kern w:val="24"/>
                <w:sz w:val="22"/>
                <w:szCs w:val="22"/>
              </w:rPr>
              <w:t>o</w:t>
            </w:r>
            <w:r w:rsidRPr="00B924CB">
              <w:rPr>
                <w:rFonts w:asciiTheme="minorHAnsi" w:hAnsiTheme="minorHAnsi" w:cstheme="minorHAnsi"/>
                <w:smallCaps/>
                <w:color w:val="000000"/>
                <w:kern w:val="24"/>
                <w:sz w:val="22"/>
                <w:szCs w:val="22"/>
              </w:rPr>
              <w:t xml:space="preserve"> digitalmente</w:t>
            </w:r>
          </w:p>
        </w:tc>
      </w:tr>
      <w:tr w:rsidR="0094282C" w:rsidRPr="00ED05CD" w14:paraId="7B58C148" w14:textId="77777777" w:rsidTr="006F4291">
        <w:trPr>
          <w:trHeight w:val="397"/>
        </w:trPr>
        <w:tc>
          <w:tcPr>
            <w:tcW w:w="1127" w:type="dxa"/>
            <w:shd w:val="clear" w:color="auto" w:fill="DBE5F1" w:themeFill="accent1" w:themeFillTint="33"/>
            <w:tcMar>
              <w:top w:w="72" w:type="dxa"/>
              <w:left w:w="144" w:type="dxa"/>
              <w:bottom w:w="72" w:type="dxa"/>
              <w:right w:w="144" w:type="dxa"/>
            </w:tcMar>
            <w:textDirection w:val="tbRl"/>
            <w:vAlign w:val="center"/>
          </w:tcPr>
          <w:p w14:paraId="7ACE1550" w14:textId="77777777" w:rsidR="0094282C" w:rsidRPr="00ED05CD" w:rsidRDefault="0094282C" w:rsidP="002A0644">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4F148D08" w14:textId="31B9F7E9" w:rsidR="0094282C" w:rsidRPr="00842D1A" w:rsidRDefault="0094282C" w:rsidP="00185300">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842D1A">
              <w:rPr>
                <w:rFonts w:asciiTheme="minorHAnsi" w:hAnsiTheme="minorHAnsi" w:cstheme="minorHAnsi"/>
                <w:smallCaps/>
                <w:color w:val="000000"/>
                <w:kern w:val="24"/>
                <w:sz w:val="22"/>
                <w:szCs w:val="22"/>
              </w:rPr>
              <w:t>in caso di utilizzo del Revisore legale, per le verifiche amministrative della spesa sostenuta</w:t>
            </w:r>
            <w:r w:rsidR="003D3214" w:rsidRPr="00842D1A">
              <w:rPr>
                <w:rFonts w:asciiTheme="minorHAnsi" w:hAnsiTheme="minorHAnsi" w:cstheme="minorHAnsi"/>
                <w:smallCaps/>
                <w:color w:val="000000"/>
                <w:kern w:val="24"/>
                <w:sz w:val="22"/>
                <w:szCs w:val="22"/>
              </w:rPr>
              <w:t>, d</w:t>
            </w:r>
            <w:r w:rsidRPr="00842D1A">
              <w:rPr>
                <w:rFonts w:asciiTheme="minorHAnsi" w:hAnsiTheme="minorHAnsi" w:cstheme="minorHAnsi"/>
                <w:smallCaps/>
                <w:color w:val="000000"/>
                <w:kern w:val="24"/>
                <w:sz w:val="22"/>
                <w:szCs w:val="22"/>
              </w:rPr>
              <w:t xml:space="preserve">ichiarazione di indipendenza del revisore legale </w:t>
            </w:r>
            <w:r w:rsidR="00256AF3" w:rsidRPr="00842D1A">
              <w:rPr>
                <w:rFonts w:asciiTheme="minorHAnsi" w:eastAsiaTheme="minorHAnsi" w:hAnsiTheme="minorHAnsi" w:cstheme="minorHAnsi"/>
                <w:sz w:val="22"/>
                <w:szCs w:val="22"/>
                <w:lang w:eastAsia="en-US"/>
              </w:rPr>
              <w:t>(</w:t>
            </w:r>
            <w:r w:rsidR="00256AF3" w:rsidRPr="00842D1A">
              <w:rPr>
                <w:rFonts w:asciiTheme="minorHAnsi" w:hAnsiTheme="minorHAnsi" w:cstheme="minorHAnsi"/>
                <w:bCs/>
                <w:i/>
                <w:sz w:val="20"/>
                <w:szCs w:val="20"/>
              </w:rPr>
              <w:t>All.Xa1_Dich_indipendenzaREL_2019_6_</w:t>
            </w:r>
            <w:proofErr w:type="gramStart"/>
            <w:r w:rsidR="00256AF3" w:rsidRPr="00842D1A">
              <w:rPr>
                <w:rFonts w:asciiTheme="minorHAnsi" w:hAnsiTheme="minorHAnsi" w:cstheme="minorHAnsi"/>
                <w:bCs/>
                <w:i/>
                <w:sz w:val="20"/>
                <w:szCs w:val="20"/>
              </w:rPr>
              <w:t>27</w:t>
            </w:r>
            <w:r w:rsidR="00256AF3" w:rsidRPr="00842D1A">
              <w:rPr>
                <w:rFonts w:asciiTheme="minorHAnsi" w:eastAsiaTheme="minorHAnsi" w:hAnsiTheme="minorHAnsi" w:cstheme="minorHAnsi"/>
                <w:sz w:val="22"/>
                <w:szCs w:val="22"/>
                <w:lang w:eastAsia="en-US"/>
              </w:rPr>
              <w:t>)</w:t>
            </w:r>
            <w:r w:rsidR="00256AF3" w:rsidRPr="00842D1A">
              <w:rPr>
                <w:rFonts w:asciiTheme="minorHAnsi" w:hAnsiTheme="minorHAnsi" w:cstheme="minorHAnsi"/>
                <w:sz w:val="20"/>
                <w:szCs w:val="20"/>
              </w:rPr>
              <w:t>;</w:t>
            </w:r>
            <w:r w:rsidR="003D3214" w:rsidRPr="00842D1A">
              <w:rPr>
                <w:rFonts w:asciiTheme="minorHAnsi" w:hAnsiTheme="minorHAnsi" w:cstheme="minorHAnsi"/>
                <w:smallCaps/>
                <w:color w:val="000000"/>
                <w:kern w:val="24"/>
                <w:sz w:val="22"/>
                <w:szCs w:val="22"/>
              </w:rPr>
              <w:t>)</w:t>
            </w:r>
            <w:proofErr w:type="gramEnd"/>
          </w:p>
        </w:tc>
        <w:tc>
          <w:tcPr>
            <w:tcW w:w="2692" w:type="dxa"/>
            <w:shd w:val="clear" w:color="auto" w:fill="DBE5F1" w:themeFill="accent1" w:themeFillTint="33"/>
            <w:tcMar>
              <w:top w:w="15" w:type="dxa"/>
              <w:left w:w="108" w:type="dxa"/>
              <w:bottom w:w="0" w:type="dxa"/>
              <w:right w:w="108" w:type="dxa"/>
            </w:tcMar>
            <w:vAlign w:val="center"/>
          </w:tcPr>
          <w:p w14:paraId="62734631" w14:textId="48BC0D8F" w:rsidR="0094282C" w:rsidRPr="00B924CB" w:rsidRDefault="0094282C" w:rsidP="002A0644">
            <w:pPr>
              <w:jc w:val="center"/>
              <w:rPr>
                <w:rFonts w:asciiTheme="minorHAnsi" w:hAnsiTheme="minorHAnsi" w:cstheme="minorHAnsi"/>
                <w:smallCaps/>
                <w:color w:val="000000"/>
                <w:kern w:val="24"/>
                <w:sz w:val="22"/>
                <w:szCs w:val="22"/>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w:t>
            </w:r>
            <w:r>
              <w:rPr>
                <w:rFonts w:asciiTheme="minorHAnsi" w:hAnsiTheme="minorHAnsi" w:cstheme="minorHAnsi"/>
                <w:smallCaps/>
                <w:color w:val="000000"/>
                <w:kern w:val="24"/>
                <w:sz w:val="22"/>
                <w:szCs w:val="22"/>
              </w:rPr>
              <w:t>s</w:t>
            </w:r>
            <w:r w:rsidRPr="00B924CB">
              <w:rPr>
                <w:rFonts w:asciiTheme="minorHAnsi" w:hAnsiTheme="minorHAnsi" w:cstheme="minorHAnsi"/>
                <w:smallCaps/>
                <w:color w:val="000000"/>
                <w:kern w:val="24"/>
                <w:sz w:val="22"/>
                <w:szCs w:val="22"/>
              </w:rPr>
              <w:t>ottoscritt</w:t>
            </w:r>
            <w:r>
              <w:rPr>
                <w:rFonts w:asciiTheme="minorHAnsi" w:hAnsiTheme="minorHAnsi" w:cstheme="minorHAnsi"/>
                <w:smallCaps/>
                <w:color w:val="000000"/>
                <w:kern w:val="24"/>
                <w:sz w:val="22"/>
                <w:szCs w:val="22"/>
              </w:rPr>
              <w:t>o</w:t>
            </w:r>
            <w:r w:rsidRPr="00B924CB">
              <w:rPr>
                <w:rFonts w:asciiTheme="minorHAnsi" w:hAnsiTheme="minorHAnsi" w:cstheme="minorHAnsi"/>
                <w:smallCaps/>
                <w:color w:val="000000"/>
                <w:kern w:val="24"/>
                <w:sz w:val="22"/>
                <w:szCs w:val="22"/>
              </w:rPr>
              <w:t xml:space="preserve"> digitalmente</w:t>
            </w:r>
          </w:p>
        </w:tc>
      </w:tr>
      <w:tr w:rsidR="0098020D" w:rsidRPr="00ED05CD" w14:paraId="66B62E86" w14:textId="77777777" w:rsidTr="006F4291">
        <w:trPr>
          <w:trHeight w:val="397"/>
        </w:trPr>
        <w:tc>
          <w:tcPr>
            <w:tcW w:w="1127" w:type="dxa"/>
            <w:shd w:val="clear" w:color="auto" w:fill="DBE5F1" w:themeFill="accent1" w:themeFillTint="33"/>
            <w:tcMar>
              <w:top w:w="72" w:type="dxa"/>
              <w:left w:w="144" w:type="dxa"/>
              <w:bottom w:w="72" w:type="dxa"/>
              <w:right w:w="144" w:type="dxa"/>
            </w:tcMar>
            <w:textDirection w:val="tbRl"/>
            <w:vAlign w:val="center"/>
          </w:tcPr>
          <w:p w14:paraId="21700772" w14:textId="77777777" w:rsidR="0098020D" w:rsidRPr="00ED05CD" w:rsidRDefault="0098020D" w:rsidP="002A0644">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61DA6A11" w14:textId="4B806874" w:rsidR="0098020D" w:rsidRPr="00842D1A" w:rsidRDefault="0098020D" w:rsidP="0098020D">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842D1A">
              <w:rPr>
                <w:rFonts w:asciiTheme="minorHAnsi" w:hAnsiTheme="minorHAnsi" w:cstheme="minorHAnsi"/>
                <w:smallCaps/>
                <w:color w:val="000000"/>
                <w:kern w:val="24"/>
                <w:sz w:val="22"/>
                <w:szCs w:val="22"/>
              </w:rPr>
              <w:t xml:space="preserve">in caso di utilizzo del Revisore legale, per le verifiche amministrative della spesa sostenuta, </w:t>
            </w:r>
            <w:r>
              <w:rPr>
                <w:rFonts w:asciiTheme="minorHAnsi" w:hAnsiTheme="minorHAnsi" w:cstheme="minorHAnsi"/>
                <w:smallCaps/>
                <w:color w:val="000000"/>
                <w:kern w:val="24"/>
                <w:sz w:val="22"/>
                <w:szCs w:val="22"/>
              </w:rPr>
              <w:t xml:space="preserve">lettera di incarico contenente gli </w:t>
            </w:r>
            <w:proofErr w:type="gramStart"/>
            <w:r>
              <w:rPr>
                <w:rFonts w:asciiTheme="minorHAnsi" w:hAnsiTheme="minorHAnsi" w:cstheme="minorHAnsi"/>
                <w:smallCaps/>
                <w:color w:val="000000"/>
                <w:kern w:val="24"/>
                <w:sz w:val="22"/>
                <w:szCs w:val="22"/>
              </w:rPr>
              <w:t xml:space="preserve">elementi </w:t>
            </w:r>
            <w:r w:rsidRPr="0098020D">
              <w:rPr>
                <w:rFonts w:asciiTheme="minorHAnsi" w:hAnsiTheme="minorHAnsi" w:cstheme="minorHAnsi"/>
                <w:smallCaps/>
                <w:color w:val="000000"/>
                <w:kern w:val="24"/>
                <w:sz w:val="22"/>
                <w:szCs w:val="22"/>
              </w:rPr>
              <w:t xml:space="preserve"> indicati</w:t>
            </w:r>
            <w:proofErr w:type="gramEnd"/>
            <w:r w:rsidRPr="0098020D">
              <w:rPr>
                <w:rFonts w:asciiTheme="minorHAnsi" w:hAnsiTheme="minorHAnsi" w:cstheme="minorHAnsi"/>
                <w:smallCaps/>
                <w:color w:val="000000"/>
                <w:kern w:val="24"/>
                <w:sz w:val="22"/>
                <w:szCs w:val="22"/>
              </w:rPr>
              <w:t xml:space="preserve"> nell’allegato 10.All.Xa_Inf e </w:t>
            </w:r>
            <w:proofErr w:type="spellStart"/>
            <w:r w:rsidRPr="0098020D">
              <w:rPr>
                <w:rFonts w:asciiTheme="minorHAnsi" w:hAnsiTheme="minorHAnsi" w:cstheme="minorHAnsi"/>
                <w:smallCaps/>
                <w:color w:val="000000"/>
                <w:kern w:val="24"/>
                <w:sz w:val="22"/>
                <w:szCs w:val="22"/>
              </w:rPr>
              <w:t>cond</w:t>
            </w:r>
            <w:proofErr w:type="spellEnd"/>
            <w:r w:rsidRPr="0098020D">
              <w:rPr>
                <w:rFonts w:asciiTheme="minorHAnsi" w:hAnsiTheme="minorHAnsi" w:cstheme="minorHAnsi"/>
                <w:smallCaps/>
                <w:color w:val="000000"/>
                <w:kern w:val="24"/>
                <w:sz w:val="22"/>
                <w:szCs w:val="22"/>
              </w:rPr>
              <w:t xml:space="preserve"> incarico revisore_ 2019_6_27</w:t>
            </w:r>
          </w:p>
        </w:tc>
        <w:tc>
          <w:tcPr>
            <w:tcW w:w="2692" w:type="dxa"/>
            <w:shd w:val="clear" w:color="auto" w:fill="DBE5F1" w:themeFill="accent1" w:themeFillTint="33"/>
            <w:tcMar>
              <w:top w:w="15" w:type="dxa"/>
              <w:left w:w="108" w:type="dxa"/>
              <w:bottom w:w="0" w:type="dxa"/>
              <w:right w:w="108" w:type="dxa"/>
            </w:tcMar>
            <w:vAlign w:val="center"/>
          </w:tcPr>
          <w:p w14:paraId="1323FD39" w14:textId="22576DEE" w:rsidR="0098020D" w:rsidRPr="00B924CB" w:rsidRDefault="0098020D" w:rsidP="002A0644">
            <w:pPr>
              <w:jc w:val="center"/>
              <w:rPr>
                <w:rFonts w:asciiTheme="minorHAnsi" w:hAnsiTheme="minorHAnsi" w:cstheme="minorHAnsi"/>
                <w:smallCaps/>
                <w:color w:val="000000"/>
                <w:kern w:val="24"/>
                <w:sz w:val="22"/>
                <w:szCs w:val="22"/>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w:t>
            </w:r>
            <w:r>
              <w:rPr>
                <w:rFonts w:asciiTheme="minorHAnsi" w:hAnsiTheme="minorHAnsi" w:cstheme="minorHAnsi"/>
                <w:smallCaps/>
                <w:color w:val="000000"/>
                <w:kern w:val="24"/>
                <w:sz w:val="22"/>
                <w:szCs w:val="22"/>
              </w:rPr>
              <w:t>s</w:t>
            </w:r>
            <w:r w:rsidRPr="00B924CB">
              <w:rPr>
                <w:rFonts w:asciiTheme="minorHAnsi" w:hAnsiTheme="minorHAnsi" w:cstheme="minorHAnsi"/>
                <w:smallCaps/>
                <w:color w:val="000000"/>
                <w:kern w:val="24"/>
                <w:sz w:val="22"/>
                <w:szCs w:val="22"/>
              </w:rPr>
              <w:t>ottoscritt</w:t>
            </w:r>
            <w:r>
              <w:rPr>
                <w:rFonts w:asciiTheme="minorHAnsi" w:hAnsiTheme="minorHAnsi" w:cstheme="minorHAnsi"/>
                <w:smallCaps/>
                <w:color w:val="000000"/>
                <w:kern w:val="24"/>
                <w:sz w:val="22"/>
                <w:szCs w:val="22"/>
              </w:rPr>
              <w:t>o</w:t>
            </w:r>
            <w:r w:rsidRPr="00B924CB">
              <w:rPr>
                <w:rFonts w:asciiTheme="minorHAnsi" w:hAnsiTheme="minorHAnsi" w:cstheme="minorHAnsi"/>
                <w:smallCaps/>
                <w:color w:val="000000"/>
                <w:kern w:val="24"/>
                <w:sz w:val="22"/>
                <w:szCs w:val="22"/>
              </w:rPr>
              <w:t xml:space="preserve"> digitalmente</w:t>
            </w:r>
          </w:p>
        </w:tc>
      </w:tr>
      <w:tr w:rsidR="0094282C" w:rsidRPr="00ED05CD" w14:paraId="565D6F3D" w14:textId="77777777" w:rsidTr="006F4291">
        <w:trPr>
          <w:trHeight w:val="397"/>
        </w:trPr>
        <w:tc>
          <w:tcPr>
            <w:tcW w:w="1127" w:type="dxa"/>
            <w:shd w:val="clear" w:color="auto" w:fill="DBE5F1" w:themeFill="accent1" w:themeFillTint="33"/>
            <w:tcMar>
              <w:top w:w="72" w:type="dxa"/>
              <w:left w:w="144" w:type="dxa"/>
              <w:bottom w:w="72" w:type="dxa"/>
              <w:right w:w="144" w:type="dxa"/>
            </w:tcMar>
            <w:textDirection w:val="tbRl"/>
            <w:vAlign w:val="center"/>
          </w:tcPr>
          <w:p w14:paraId="30C9C629" w14:textId="77777777" w:rsidR="0094282C" w:rsidRPr="00ED05CD" w:rsidRDefault="0094282C" w:rsidP="002A0644">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47C3D907" w14:textId="6AA40753" w:rsidR="0094282C" w:rsidRPr="00842D1A" w:rsidRDefault="003D3214" w:rsidP="00185300">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842D1A">
              <w:rPr>
                <w:rFonts w:asciiTheme="minorHAnsi" w:hAnsiTheme="minorHAnsi" w:cstheme="minorHAnsi"/>
                <w:smallCaps/>
                <w:color w:val="000000"/>
                <w:kern w:val="24"/>
                <w:sz w:val="22"/>
                <w:szCs w:val="22"/>
              </w:rPr>
              <w:t>in caso di utilizzo del Revisore legale, per le verifiche amministrative della spesa sostenuta, Perizia giurata</w:t>
            </w:r>
            <w:r w:rsidRPr="00842D1A">
              <w:rPr>
                <w:rFonts w:asciiTheme="minorHAnsi" w:hAnsiTheme="minorHAnsi" w:cstheme="minorHAnsi"/>
                <w:bCs/>
                <w:sz w:val="20"/>
                <w:szCs w:val="20"/>
              </w:rPr>
              <w:t xml:space="preserve"> </w:t>
            </w:r>
            <w:r w:rsidRPr="00842D1A">
              <w:rPr>
                <w:rFonts w:asciiTheme="minorHAnsi" w:hAnsiTheme="minorHAnsi" w:cstheme="minorHAnsi"/>
                <w:smallCaps/>
                <w:color w:val="000000"/>
                <w:kern w:val="24"/>
                <w:sz w:val="22"/>
                <w:szCs w:val="22"/>
              </w:rPr>
              <w:t>del revisore legale (</w:t>
            </w:r>
            <w:r w:rsidR="00256AF3" w:rsidRPr="00842D1A">
              <w:rPr>
                <w:rFonts w:asciiTheme="minorHAnsi" w:hAnsiTheme="minorHAnsi" w:cstheme="minorHAnsi"/>
                <w:bCs/>
                <w:i/>
                <w:sz w:val="20"/>
                <w:szCs w:val="20"/>
              </w:rPr>
              <w:t>All.Xb1_Modello di perizia giurata_2019_6_27</w:t>
            </w:r>
            <w:r w:rsidRPr="00842D1A">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tcPr>
          <w:p w14:paraId="3F69BBFB" w14:textId="7160F579" w:rsidR="0094282C" w:rsidRPr="00B924CB" w:rsidRDefault="0094282C" w:rsidP="002A0644">
            <w:pPr>
              <w:jc w:val="center"/>
              <w:rPr>
                <w:rFonts w:asciiTheme="minorHAnsi" w:hAnsiTheme="minorHAnsi" w:cstheme="minorHAnsi"/>
                <w:smallCaps/>
                <w:color w:val="000000"/>
                <w:kern w:val="24"/>
                <w:sz w:val="22"/>
                <w:szCs w:val="22"/>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w:t>
            </w:r>
            <w:r>
              <w:rPr>
                <w:rFonts w:asciiTheme="minorHAnsi" w:hAnsiTheme="minorHAnsi" w:cstheme="minorHAnsi"/>
                <w:smallCaps/>
                <w:color w:val="000000"/>
                <w:kern w:val="24"/>
                <w:sz w:val="22"/>
                <w:szCs w:val="22"/>
              </w:rPr>
              <w:t>s</w:t>
            </w:r>
            <w:r w:rsidRPr="00B924CB">
              <w:rPr>
                <w:rFonts w:asciiTheme="minorHAnsi" w:hAnsiTheme="minorHAnsi" w:cstheme="minorHAnsi"/>
                <w:smallCaps/>
                <w:color w:val="000000"/>
                <w:kern w:val="24"/>
                <w:sz w:val="22"/>
                <w:szCs w:val="22"/>
              </w:rPr>
              <w:t>ottoscritt</w:t>
            </w:r>
            <w:r>
              <w:rPr>
                <w:rFonts w:asciiTheme="minorHAnsi" w:hAnsiTheme="minorHAnsi" w:cstheme="minorHAnsi"/>
                <w:smallCaps/>
                <w:color w:val="000000"/>
                <w:kern w:val="24"/>
                <w:sz w:val="22"/>
                <w:szCs w:val="22"/>
              </w:rPr>
              <w:t>o</w:t>
            </w:r>
            <w:r w:rsidRPr="00B924CB">
              <w:rPr>
                <w:rFonts w:asciiTheme="minorHAnsi" w:hAnsiTheme="minorHAnsi" w:cstheme="minorHAnsi"/>
                <w:smallCaps/>
                <w:color w:val="000000"/>
                <w:kern w:val="24"/>
                <w:sz w:val="22"/>
                <w:szCs w:val="22"/>
              </w:rPr>
              <w:t xml:space="preserve"> digitalmente</w:t>
            </w:r>
          </w:p>
        </w:tc>
      </w:tr>
      <w:tr w:rsidR="0094282C" w:rsidRPr="00ED05CD" w14:paraId="282A4F39" w14:textId="77777777" w:rsidTr="006F4291">
        <w:trPr>
          <w:trHeight w:val="397"/>
        </w:trPr>
        <w:tc>
          <w:tcPr>
            <w:tcW w:w="1127" w:type="dxa"/>
            <w:shd w:val="clear" w:color="auto" w:fill="DBE5F1" w:themeFill="accent1" w:themeFillTint="33"/>
            <w:tcMar>
              <w:top w:w="72" w:type="dxa"/>
              <w:left w:w="144" w:type="dxa"/>
              <w:bottom w:w="72" w:type="dxa"/>
              <w:right w:w="144" w:type="dxa"/>
            </w:tcMar>
            <w:textDirection w:val="tbRl"/>
            <w:vAlign w:val="center"/>
          </w:tcPr>
          <w:p w14:paraId="39A87DFC" w14:textId="77777777" w:rsidR="0094282C" w:rsidRPr="00ED05CD" w:rsidRDefault="0094282C" w:rsidP="002A0644">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0FF5F634" w14:textId="5722BC70" w:rsidR="0094282C" w:rsidRPr="00842D1A" w:rsidRDefault="003D3214" w:rsidP="00185300">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842D1A">
              <w:rPr>
                <w:rFonts w:asciiTheme="minorHAnsi" w:hAnsiTheme="minorHAnsi" w:cstheme="minorHAnsi"/>
                <w:smallCaps/>
                <w:color w:val="000000"/>
                <w:kern w:val="24"/>
                <w:sz w:val="22"/>
                <w:szCs w:val="22"/>
              </w:rPr>
              <w:t xml:space="preserve">in caso di utilizzo del Revisore legale, per le verifiche amministrative della spesa sostenuta, prospetto riepilogativo dei </w:t>
            </w:r>
            <w:proofErr w:type="gramStart"/>
            <w:r w:rsidRPr="00842D1A">
              <w:rPr>
                <w:rFonts w:asciiTheme="minorHAnsi" w:hAnsiTheme="minorHAnsi" w:cstheme="minorHAnsi"/>
                <w:smallCaps/>
                <w:color w:val="000000"/>
                <w:kern w:val="24"/>
                <w:sz w:val="22"/>
                <w:szCs w:val="22"/>
              </w:rPr>
              <w:t>costi  del</w:t>
            </w:r>
            <w:proofErr w:type="gramEnd"/>
            <w:r w:rsidRPr="00842D1A">
              <w:rPr>
                <w:rFonts w:asciiTheme="minorHAnsi" w:hAnsiTheme="minorHAnsi" w:cstheme="minorHAnsi"/>
                <w:smallCaps/>
                <w:color w:val="000000"/>
                <w:kern w:val="24"/>
                <w:sz w:val="22"/>
                <w:szCs w:val="22"/>
              </w:rPr>
              <w:t xml:space="preserve"> revisore legale (</w:t>
            </w:r>
            <w:r w:rsidR="00256AF3" w:rsidRPr="00842D1A">
              <w:rPr>
                <w:rFonts w:asciiTheme="minorHAnsi" w:hAnsiTheme="minorHAnsi" w:cstheme="minorHAnsi"/>
                <w:bCs/>
                <w:i/>
                <w:sz w:val="20"/>
                <w:szCs w:val="20"/>
              </w:rPr>
              <w:t xml:space="preserve">All.Xb3_Prosp </w:t>
            </w:r>
            <w:proofErr w:type="spellStart"/>
            <w:r w:rsidR="00256AF3" w:rsidRPr="00842D1A">
              <w:rPr>
                <w:rFonts w:asciiTheme="minorHAnsi" w:hAnsiTheme="minorHAnsi" w:cstheme="minorHAnsi"/>
                <w:bCs/>
                <w:i/>
                <w:sz w:val="20"/>
                <w:szCs w:val="20"/>
              </w:rPr>
              <w:t>riep</w:t>
            </w:r>
            <w:proofErr w:type="spellEnd"/>
            <w:r w:rsidR="00256AF3" w:rsidRPr="00842D1A">
              <w:rPr>
                <w:rFonts w:asciiTheme="minorHAnsi" w:hAnsiTheme="minorHAnsi" w:cstheme="minorHAnsi"/>
                <w:bCs/>
                <w:i/>
                <w:sz w:val="20"/>
                <w:szCs w:val="20"/>
              </w:rPr>
              <w:t xml:space="preserve"> costi_2019_5_24</w:t>
            </w:r>
            <w:r w:rsidRPr="00842D1A">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tcPr>
          <w:p w14:paraId="69F2F192" w14:textId="2FB60A96" w:rsidR="0094282C" w:rsidRPr="00B924CB" w:rsidRDefault="0094282C" w:rsidP="002A0644">
            <w:pPr>
              <w:jc w:val="center"/>
              <w:rPr>
                <w:rFonts w:asciiTheme="minorHAnsi" w:hAnsiTheme="minorHAnsi" w:cstheme="minorHAnsi"/>
                <w:smallCaps/>
                <w:color w:val="000000"/>
                <w:kern w:val="24"/>
                <w:sz w:val="22"/>
                <w:szCs w:val="22"/>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w:t>
            </w:r>
            <w:r>
              <w:rPr>
                <w:rFonts w:asciiTheme="minorHAnsi" w:hAnsiTheme="minorHAnsi" w:cstheme="minorHAnsi"/>
                <w:smallCaps/>
                <w:color w:val="000000"/>
                <w:kern w:val="24"/>
                <w:sz w:val="22"/>
                <w:szCs w:val="22"/>
              </w:rPr>
              <w:t>s</w:t>
            </w:r>
            <w:r w:rsidRPr="00B924CB">
              <w:rPr>
                <w:rFonts w:asciiTheme="minorHAnsi" w:hAnsiTheme="minorHAnsi" w:cstheme="minorHAnsi"/>
                <w:smallCaps/>
                <w:color w:val="000000"/>
                <w:kern w:val="24"/>
                <w:sz w:val="22"/>
                <w:szCs w:val="22"/>
              </w:rPr>
              <w:t>ottoscritt</w:t>
            </w:r>
            <w:r>
              <w:rPr>
                <w:rFonts w:asciiTheme="minorHAnsi" w:hAnsiTheme="minorHAnsi" w:cstheme="minorHAnsi"/>
                <w:smallCaps/>
                <w:color w:val="000000"/>
                <w:kern w:val="24"/>
                <w:sz w:val="22"/>
                <w:szCs w:val="22"/>
              </w:rPr>
              <w:t>o</w:t>
            </w:r>
            <w:r w:rsidRPr="00B924CB">
              <w:rPr>
                <w:rFonts w:asciiTheme="minorHAnsi" w:hAnsiTheme="minorHAnsi" w:cstheme="minorHAnsi"/>
                <w:smallCaps/>
                <w:color w:val="000000"/>
                <w:kern w:val="24"/>
                <w:sz w:val="22"/>
                <w:szCs w:val="22"/>
              </w:rPr>
              <w:t xml:space="preserve"> digitalmente</w:t>
            </w:r>
          </w:p>
        </w:tc>
      </w:tr>
      <w:tr w:rsidR="0094282C" w:rsidRPr="00ED05CD" w14:paraId="6DBA6B90" w14:textId="77777777" w:rsidTr="006F4291">
        <w:trPr>
          <w:trHeight w:val="397"/>
        </w:trPr>
        <w:tc>
          <w:tcPr>
            <w:tcW w:w="1127" w:type="dxa"/>
            <w:shd w:val="clear" w:color="auto" w:fill="DBE5F1" w:themeFill="accent1" w:themeFillTint="33"/>
            <w:tcMar>
              <w:top w:w="72" w:type="dxa"/>
              <w:left w:w="144" w:type="dxa"/>
              <w:bottom w:w="72" w:type="dxa"/>
              <w:right w:w="144" w:type="dxa"/>
            </w:tcMar>
            <w:textDirection w:val="tbRl"/>
            <w:vAlign w:val="center"/>
          </w:tcPr>
          <w:p w14:paraId="7BF9D66B" w14:textId="77777777" w:rsidR="0094282C" w:rsidRPr="00ED05CD" w:rsidRDefault="0094282C" w:rsidP="002A0644">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3AA3C307" w14:textId="436BC987" w:rsidR="0094282C" w:rsidRPr="00842D1A" w:rsidRDefault="003D3214" w:rsidP="00185300">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842D1A">
              <w:rPr>
                <w:rFonts w:asciiTheme="minorHAnsi" w:hAnsiTheme="minorHAnsi" w:cstheme="minorHAnsi"/>
                <w:smallCaps/>
                <w:color w:val="000000"/>
                <w:kern w:val="24"/>
                <w:sz w:val="22"/>
                <w:szCs w:val="22"/>
              </w:rPr>
              <w:t xml:space="preserve">in caso di utilizzo del Revisore legale, per le verifiche amministrative della spesa </w:t>
            </w:r>
            <w:proofErr w:type="gramStart"/>
            <w:r w:rsidRPr="00842D1A">
              <w:rPr>
                <w:rFonts w:asciiTheme="minorHAnsi" w:hAnsiTheme="minorHAnsi" w:cstheme="minorHAnsi"/>
                <w:smallCaps/>
                <w:color w:val="000000"/>
                <w:kern w:val="24"/>
                <w:sz w:val="22"/>
                <w:szCs w:val="22"/>
              </w:rPr>
              <w:t xml:space="preserve">sostenuta, </w:t>
            </w:r>
            <w:r w:rsidRPr="00842D1A">
              <w:rPr>
                <w:rFonts w:asciiTheme="minorHAnsi" w:hAnsiTheme="minorHAnsi" w:cstheme="minorHAnsi"/>
                <w:bCs/>
                <w:sz w:val="20"/>
                <w:szCs w:val="20"/>
              </w:rPr>
              <w:t xml:space="preserve"> </w:t>
            </w:r>
            <w:proofErr w:type="spellStart"/>
            <w:r w:rsidRPr="00842D1A">
              <w:rPr>
                <w:rFonts w:asciiTheme="minorHAnsi" w:hAnsiTheme="minorHAnsi" w:cstheme="minorHAnsi"/>
                <w:bCs/>
                <w:sz w:val="20"/>
                <w:szCs w:val="20"/>
              </w:rPr>
              <w:t>Check</w:t>
            </w:r>
            <w:proofErr w:type="spellEnd"/>
            <w:proofErr w:type="gramEnd"/>
            <w:r w:rsidRPr="00842D1A">
              <w:rPr>
                <w:rFonts w:asciiTheme="minorHAnsi" w:hAnsiTheme="minorHAnsi" w:cstheme="minorHAnsi"/>
                <w:bCs/>
                <w:sz w:val="20"/>
                <w:szCs w:val="20"/>
              </w:rPr>
              <w:t xml:space="preserve"> list </w:t>
            </w:r>
            <w:r w:rsidRPr="00842D1A">
              <w:rPr>
                <w:rFonts w:asciiTheme="minorHAnsi" w:hAnsiTheme="minorHAnsi" w:cstheme="minorHAnsi"/>
                <w:smallCaps/>
                <w:color w:val="000000"/>
                <w:kern w:val="24"/>
                <w:sz w:val="22"/>
                <w:szCs w:val="22"/>
              </w:rPr>
              <w:t>del revisore legale (</w:t>
            </w:r>
            <w:r w:rsidR="00256AF3" w:rsidRPr="00842D1A">
              <w:rPr>
                <w:rFonts w:asciiTheme="minorHAnsi" w:hAnsiTheme="minorHAnsi" w:cstheme="minorHAnsi"/>
                <w:bCs/>
                <w:i/>
                <w:sz w:val="20"/>
                <w:szCs w:val="20"/>
              </w:rPr>
              <w:t>All.Xb2_Estratto_CL_Aiuti_Sezione10_2019_5_24</w:t>
            </w:r>
            <w:r w:rsidRPr="00842D1A">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tcPr>
          <w:p w14:paraId="377DBCA2" w14:textId="2B7E9AF0" w:rsidR="0094282C" w:rsidRPr="00B924CB" w:rsidRDefault="0094282C" w:rsidP="002A0644">
            <w:pPr>
              <w:jc w:val="center"/>
              <w:rPr>
                <w:rFonts w:asciiTheme="minorHAnsi" w:hAnsiTheme="minorHAnsi" w:cstheme="minorHAnsi"/>
                <w:smallCaps/>
                <w:color w:val="000000"/>
                <w:kern w:val="24"/>
                <w:sz w:val="22"/>
                <w:szCs w:val="22"/>
              </w:rPr>
            </w:pPr>
            <w:r w:rsidRPr="00B924CB">
              <w:rPr>
                <w:rFonts w:asciiTheme="minorHAnsi" w:hAnsiTheme="minorHAnsi" w:cstheme="minorHAnsi"/>
                <w:smallCaps/>
                <w:color w:val="000000"/>
                <w:kern w:val="24"/>
                <w:sz w:val="22"/>
                <w:szCs w:val="22"/>
              </w:rPr>
              <w:t xml:space="preserve">Via </w:t>
            </w:r>
            <w:proofErr w:type="spellStart"/>
            <w:r w:rsidRPr="00B924CB">
              <w:rPr>
                <w:rFonts w:asciiTheme="minorHAnsi" w:hAnsiTheme="minorHAnsi" w:cstheme="minorHAnsi"/>
                <w:smallCaps/>
                <w:color w:val="000000"/>
                <w:kern w:val="24"/>
                <w:sz w:val="22"/>
                <w:szCs w:val="22"/>
              </w:rPr>
              <w:t>pec</w:t>
            </w:r>
            <w:proofErr w:type="spellEnd"/>
            <w:r w:rsidRPr="00B924CB">
              <w:rPr>
                <w:rFonts w:asciiTheme="minorHAnsi" w:hAnsiTheme="minorHAnsi" w:cstheme="minorHAnsi"/>
                <w:smallCaps/>
                <w:color w:val="000000"/>
                <w:kern w:val="24"/>
                <w:sz w:val="22"/>
                <w:szCs w:val="22"/>
              </w:rPr>
              <w:t xml:space="preserve"> </w:t>
            </w:r>
            <w:r>
              <w:rPr>
                <w:rFonts w:asciiTheme="minorHAnsi" w:hAnsiTheme="minorHAnsi" w:cstheme="minorHAnsi"/>
                <w:smallCaps/>
                <w:color w:val="000000"/>
                <w:kern w:val="24"/>
                <w:sz w:val="22"/>
                <w:szCs w:val="22"/>
              </w:rPr>
              <w:t>s</w:t>
            </w:r>
            <w:r w:rsidRPr="00B924CB">
              <w:rPr>
                <w:rFonts w:asciiTheme="minorHAnsi" w:hAnsiTheme="minorHAnsi" w:cstheme="minorHAnsi"/>
                <w:smallCaps/>
                <w:color w:val="000000"/>
                <w:kern w:val="24"/>
                <w:sz w:val="22"/>
                <w:szCs w:val="22"/>
              </w:rPr>
              <w:t>ottoscritt</w:t>
            </w:r>
            <w:r>
              <w:rPr>
                <w:rFonts w:asciiTheme="minorHAnsi" w:hAnsiTheme="minorHAnsi" w:cstheme="minorHAnsi"/>
                <w:smallCaps/>
                <w:color w:val="000000"/>
                <w:kern w:val="24"/>
                <w:sz w:val="22"/>
                <w:szCs w:val="22"/>
              </w:rPr>
              <w:t>o</w:t>
            </w:r>
            <w:r w:rsidRPr="00B924CB">
              <w:rPr>
                <w:rFonts w:asciiTheme="minorHAnsi" w:hAnsiTheme="minorHAnsi" w:cstheme="minorHAnsi"/>
                <w:smallCaps/>
                <w:color w:val="000000"/>
                <w:kern w:val="24"/>
                <w:sz w:val="22"/>
                <w:szCs w:val="22"/>
              </w:rPr>
              <w:t xml:space="preserve"> digitalmente</w:t>
            </w:r>
          </w:p>
        </w:tc>
      </w:tr>
    </w:tbl>
    <w:p w14:paraId="0DC96A91" w14:textId="77777777" w:rsidR="004E76B0" w:rsidRDefault="004E76B0"/>
    <w:p w14:paraId="4C2C100A" w14:textId="77777777" w:rsidR="003D3214" w:rsidRDefault="003D3214"/>
    <w:p w14:paraId="28F19CDD" w14:textId="77777777" w:rsidR="00A60FA5" w:rsidRDefault="00A60FA5"/>
    <w:p w14:paraId="38630643" w14:textId="77777777" w:rsidR="00C978A1" w:rsidRDefault="00C978A1"/>
    <w:p w14:paraId="49F3FD20" w14:textId="77777777" w:rsidR="00C978A1" w:rsidRDefault="00C978A1"/>
    <w:p w14:paraId="304284BA" w14:textId="77777777" w:rsidR="00C978A1" w:rsidRDefault="00C978A1"/>
    <w:p w14:paraId="02EA8DB8" w14:textId="77777777" w:rsidR="00C978A1" w:rsidRDefault="00C978A1"/>
    <w:p w14:paraId="7B4B7D85" w14:textId="77777777" w:rsidR="00C978A1" w:rsidRDefault="00C978A1"/>
    <w:p w14:paraId="581B97AF" w14:textId="77777777" w:rsidR="00A60FA5" w:rsidRDefault="00A60FA5"/>
    <w:p w14:paraId="359706C4" w14:textId="77777777" w:rsidR="00A60FA5" w:rsidRDefault="00A60FA5"/>
    <w:p w14:paraId="7B199712" w14:textId="77777777" w:rsidR="003D3214" w:rsidRDefault="003D3214"/>
    <w:p w14:paraId="40BAEB5A" w14:textId="77777777" w:rsidR="0094282C" w:rsidRDefault="0094282C"/>
    <w:tbl>
      <w:tblPr>
        <w:tblW w:w="9782"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0" w:type="dxa"/>
          <w:right w:w="0" w:type="dxa"/>
        </w:tblCellMar>
        <w:tblLook w:val="0420" w:firstRow="1" w:lastRow="0" w:firstColumn="0" w:lastColumn="0" w:noHBand="0" w:noVBand="1"/>
      </w:tblPr>
      <w:tblGrid>
        <w:gridCol w:w="1127"/>
        <w:gridCol w:w="5963"/>
        <w:gridCol w:w="2692"/>
      </w:tblGrid>
      <w:tr w:rsidR="00732EE3" w:rsidRPr="00ED05CD" w14:paraId="31E2463B" w14:textId="77777777" w:rsidTr="006F4291">
        <w:trPr>
          <w:trHeight w:val="397"/>
          <w:jc w:val="center"/>
        </w:trPr>
        <w:tc>
          <w:tcPr>
            <w:tcW w:w="1127" w:type="dxa"/>
            <w:vMerge w:val="restart"/>
            <w:shd w:val="clear" w:color="auto" w:fill="auto"/>
            <w:tcMar>
              <w:top w:w="72" w:type="dxa"/>
              <w:left w:w="144" w:type="dxa"/>
              <w:bottom w:w="72" w:type="dxa"/>
              <w:right w:w="144" w:type="dxa"/>
            </w:tcMar>
            <w:textDirection w:val="tbRl"/>
            <w:vAlign w:val="center"/>
            <w:hideMark/>
          </w:tcPr>
          <w:p w14:paraId="51768245" w14:textId="2B73165E" w:rsidR="00732EE3" w:rsidRPr="00ED05CD" w:rsidRDefault="00732EE3" w:rsidP="00A5357B">
            <w:pPr>
              <w:jc w:val="center"/>
              <w:rPr>
                <w:rFonts w:asciiTheme="minorHAnsi" w:hAnsiTheme="minorHAnsi" w:cstheme="minorHAnsi"/>
              </w:rPr>
            </w:pPr>
          </w:p>
        </w:tc>
        <w:tc>
          <w:tcPr>
            <w:tcW w:w="5963" w:type="dxa"/>
            <w:shd w:val="clear" w:color="auto" w:fill="auto"/>
            <w:tcMar>
              <w:top w:w="15" w:type="dxa"/>
              <w:left w:w="108" w:type="dxa"/>
              <w:bottom w:w="0" w:type="dxa"/>
              <w:right w:w="108" w:type="dxa"/>
            </w:tcMar>
            <w:vAlign w:val="center"/>
          </w:tcPr>
          <w:p w14:paraId="4A70607D" w14:textId="13832C42" w:rsidR="00732EE3" w:rsidRPr="00483B60" w:rsidRDefault="00732EE3" w:rsidP="009B16CD">
            <w:pPr>
              <w:numPr>
                <w:ilvl w:val="0"/>
                <w:numId w:val="8"/>
              </w:numPr>
              <w:tabs>
                <w:tab w:val="clear" w:pos="720"/>
                <w:tab w:val="num" w:pos="43"/>
              </w:tabs>
              <w:ind w:left="43" w:hanging="141"/>
              <w:contextualSpacing/>
              <w:rPr>
                <w:rFonts w:asciiTheme="minorHAnsi" w:hAnsiTheme="minorHAnsi" w:cstheme="minorHAnsi"/>
                <w:smallCaps/>
                <w:color w:val="000000"/>
                <w:kern w:val="24"/>
              </w:rPr>
            </w:pPr>
            <w:r w:rsidRPr="00483B60">
              <w:rPr>
                <w:rFonts w:asciiTheme="minorHAnsi" w:hAnsiTheme="minorHAnsi" w:cstheme="minorHAnsi"/>
                <w:smallCaps/>
                <w:color w:val="000000"/>
                <w:kern w:val="24"/>
                <w:sz w:val="22"/>
                <w:szCs w:val="22"/>
              </w:rPr>
              <w:t xml:space="preserve">fatture o da documenti contabili di valore probatorio equivalente </w:t>
            </w:r>
            <w:r w:rsidR="009B16CD" w:rsidRPr="00483B60">
              <w:rPr>
                <w:rFonts w:asciiTheme="minorHAnsi" w:hAnsiTheme="minorHAnsi" w:cstheme="minorHAnsi"/>
                <w:smallCaps/>
                <w:color w:val="000000"/>
                <w:kern w:val="24"/>
                <w:sz w:val="22"/>
                <w:szCs w:val="22"/>
              </w:rPr>
              <w:t>(forniti in copia</w:t>
            </w:r>
            <w:r w:rsidR="00CF15F8" w:rsidRPr="00483B60">
              <w:rPr>
                <w:rFonts w:asciiTheme="minorHAnsi" w:hAnsiTheme="minorHAnsi" w:cstheme="minorHAnsi"/>
                <w:smallCaps/>
                <w:color w:val="000000"/>
                <w:kern w:val="24"/>
                <w:sz w:val="22"/>
                <w:szCs w:val="22"/>
              </w:rPr>
              <w:t xml:space="preserve"> conforme all’originale</w:t>
            </w:r>
            <w:r w:rsidR="009B16CD" w:rsidRPr="00483B60">
              <w:rPr>
                <w:rFonts w:asciiTheme="minorHAnsi" w:hAnsiTheme="minorHAnsi" w:cstheme="minorHAnsi"/>
                <w:smallCaps/>
                <w:color w:val="000000"/>
                <w:kern w:val="24"/>
                <w:sz w:val="22"/>
                <w:szCs w:val="22"/>
              </w:rPr>
              <w:t>)</w:t>
            </w:r>
          </w:p>
        </w:tc>
        <w:tc>
          <w:tcPr>
            <w:tcW w:w="2692" w:type="dxa"/>
            <w:shd w:val="clear" w:color="auto" w:fill="auto"/>
            <w:tcMar>
              <w:top w:w="15" w:type="dxa"/>
              <w:left w:w="108" w:type="dxa"/>
              <w:bottom w:w="0" w:type="dxa"/>
              <w:right w:w="108" w:type="dxa"/>
            </w:tcMar>
            <w:vAlign w:val="center"/>
          </w:tcPr>
          <w:p w14:paraId="543289EE" w14:textId="0647F23D" w:rsidR="00732EE3" w:rsidRPr="00483B60" w:rsidRDefault="00C76B8C" w:rsidP="00A5357B">
            <w:pPr>
              <w:jc w:val="center"/>
              <w:rPr>
                <w:rFonts w:asciiTheme="minorHAnsi" w:hAnsiTheme="minorHAnsi" w:cstheme="minorHAnsi"/>
                <w:smallCaps/>
                <w:color w:val="000000"/>
                <w:kern w:val="24"/>
              </w:rPr>
            </w:pPr>
            <w:r w:rsidRPr="00483B60">
              <w:rPr>
                <w:rFonts w:asciiTheme="minorHAnsi" w:eastAsia="Calibri" w:hAnsiTheme="minorHAnsi" w:cstheme="minorHAnsi"/>
                <w:smallCaps/>
                <w:kern w:val="24"/>
                <w:sz w:val="22"/>
                <w:szCs w:val="22"/>
              </w:rPr>
              <w:t xml:space="preserve">Inseriti come allegati su </w:t>
            </w:r>
            <w:proofErr w:type="spellStart"/>
            <w:r w:rsidRPr="00483B60">
              <w:rPr>
                <w:rFonts w:asciiTheme="minorHAnsi" w:eastAsia="Calibri" w:hAnsiTheme="minorHAnsi" w:cstheme="minorHAnsi"/>
                <w:smallCaps/>
                <w:kern w:val="24"/>
                <w:sz w:val="22"/>
                <w:szCs w:val="22"/>
              </w:rPr>
              <w:t>GecoWeb</w:t>
            </w:r>
            <w:proofErr w:type="spellEnd"/>
            <w:r w:rsidRPr="00483B60">
              <w:rPr>
                <w:rFonts w:asciiTheme="minorHAnsi" w:eastAsia="Calibri" w:hAnsiTheme="minorHAnsi" w:cstheme="minorHAnsi"/>
                <w:smallCaps/>
                <w:kern w:val="24"/>
                <w:sz w:val="22"/>
                <w:szCs w:val="22"/>
              </w:rPr>
              <w:t xml:space="preserve"> </w:t>
            </w:r>
            <w:r w:rsidRPr="00483B60">
              <w:rPr>
                <w:rFonts w:asciiTheme="minorHAnsi" w:hAnsiTheme="minorHAnsi" w:cstheme="minorHAnsi"/>
                <w:smallCaps/>
                <w:kern w:val="24"/>
                <w:sz w:val="22"/>
                <w:szCs w:val="22"/>
              </w:rPr>
              <w:t>sottoscritti digitalmente</w:t>
            </w:r>
          </w:p>
        </w:tc>
      </w:tr>
      <w:tr w:rsidR="00732EE3" w:rsidRPr="00ED05CD" w14:paraId="14E3A99D" w14:textId="77777777" w:rsidTr="006F4291">
        <w:trPr>
          <w:trHeight w:val="397"/>
          <w:jc w:val="center"/>
        </w:trPr>
        <w:tc>
          <w:tcPr>
            <w:tcW w:w="1127" w:type="dxa"/>
            <w:vMerge/>
            <w:shd w:val="clear" w:color="auto" w:fill="auto"/>
            <w:tcMar>
              <w:top w:w="72" w:type="dxa"/>
              <w:left w:w="144" w:type="dxa"/>
              <w:bottom w:w="72" w:type="dxa"/>
              <w:right w:w="144" w:type="dxa"/>
            </w:tcMar>
            <w:textDirection w:val="tbRl"/>
            <w:vAlign w:val="center"/>
          </w:tcPr>
          <w:p w14:paraId="79DEDB43" w14:textId="7E1AD344" w:rsidR="00732EE3" w:rsidRPr="00ED05CD" w:rsidRDefault="00732EE3" w:rsidP="00A5357B">
            <w:pPr>
              <w:jc w:val="center"/>
              <w:rPr>
                <w:rFonts w:asciiTheme="minorHAnsi" w:hAnsiTheme="minorHAnsi" w:cstheme="minorHAnsi"/>
                <w:color w:val="000000"/>
                <w:kern w:val="24"/>
                <w:position w:val="1"/>
                <w:sz w:val="22"/>
                <w:szCs w:val="22"/>
              </w:rPr>
            </w:pPr>
          </w:p>
        </w:tc>
        <w:tc>
          <w:tcPr>
            <w:tcW w:w="5963" w:type="dxa"/>
            <w:shd w:val="clear" w:color="auto" w:fill="auto"/>
            <w:tcMar>
              <w:top w:w="15" w:type="dxa"/>
              <w:left w:w="108" w:type="dxa"/>
              <w:bottom w:w="0" w:type="dxa"/>
              <w:right w:w="108" w:type="dxa"/>
            </w:tcMar>
            <w:vAlign w:val="center"/>
          </w:tcPr>
          <w:p w14:paraId="758E8263" w14:textId="3D1D5493" w:rsidR="00732EE3" w:rsidRPr="00483B60" w:rsidRDefault="00F97C1A" w:rsidP="00F97C1A">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483B60">
              <w:rPr>
                <w:rFonts w:asciiTheme="minorHAnsi" w:hAnsiTheme="minorHAnsi" w:cstheme="minorHAnsi"/>
                <w:smallCaps/>
                <w:color w:val="000000"/>
                <w:kern w:val="24"/>
                <w:sz w:val="22"/>
                <w:szCs w:val="22"/>
              </w:rPr>
              <w:t>estratti conto</w:t>
            </w:r>
            <w:r w:rsidR="00F464F8" w:rsidRPr="00483B60">
              <w:rPr>
                <w:rFonts w:asciiTheme="minorHAnsi" w:hAnsiTheme="minorHAnsi" w:cstheme="minorHAnsi"/>
                <w:smallCaps/>
                <w:color w:val="000000"/>
                <w:kern w:val="24"/>
                <w:sz w:val="22"/>
                <w:szCs w:val="22"/>
              </w:rPr>
              <w:t>/attestazioni di pagamento</w:t>
            </w:r>
            <w:r w:rsidR="00732EE3" w:rsidRPr="00483B60">
              <w:rPr>
                <w:rFonts w:asciiTheme="minorHAnsi" w:hAnsiTheme="minorHAnsi" w:cstheme="minorHAnsi"/>
                <w:smallCaps/>
                <w:color w:val="000000"/>
                <w:kern w:val="24"/>
                <w:sz w:val="22"/>
                <w:szCs w:val="22"/>
              </w:rPr>
              <w:t xml:space="preserve"> </w:t>
            </w:r>
            <w:r w:rsidR="009B16CD" w:rsidRPr="00483B60">
              <w:rPr>
                <w:rFonts w:asciiTheme="minorHAnsi" w:hAnsiTheme="minorHAnsi" w:cstheme="minorHAnsi"/>
                <w:smallCaps/>
                <w:color w:val="000000"/>
                <w:kern w:val="24"/>
                <w:sz w:val="22"/>
                <w:szCs w:val="22"/>
              </w:rPr>
              <w:t>(fornit</w:t>
            </w:r>
            <w:r w:rsidRPr="00483B60">
              <w:rPr>
                <w:rFonts w:asciiTheme="minorHAnsi" w:hAnsiTheme="minorHAnsi" w:cstheme="minorHAnsi"/>
                <w:smallCaps/>
                <w:color w:val="000000"/>
                <w:kern w:val="24"/>
                <w:sz w:val="22"/>
                <w:szCs w:val="22"/>
              </w:rPr>
              <w:t>i</w:t>
            </w:r>
            <w:r w:rsidR="009B16CD" w:rsidRPr="00483B60">
              <w:rPr>
                <w:rFonts w:asciiTheme="minorHAnsi" w:hAnsiTheme="minorHAnsi" w:cstheme="minorHAnsi"/>
                <w:smallCaps/>
                <w:color w:val="000000"/>
                <w:kern w:val="24"/>
                <w:sz w:val="22"/>
                <w:szCs w:val="22"/>
              </w:rPr>
              <w:t xml:space="preserve"> in copia</w:t>
            </w:r>
            <w:r w:rsidR="00CF15F8" w:rsidRPr="00483B60">
              <w:rPr>
                <w:rFonts w:asciiTheme="minorHAnsi" w:hAnsiTheme="minorHAnsi" w:cstheme="minorHAnsi"/>
                <w:smallCaps/>
                <w:color w:val="000000"/>
                <w:kern w:val="24"/>
                <w:sz w:val="22"/>
                <w:szCs w:val="22"/>
              </w:rPr>
              <w:t xml:space="preserve"> conforme all’originale</w:t>
            </w:r>
            <w:r w:rsidR="009B16CD" w:rsidRPr="00483B60">
              <w:rPr>
                <w:rFonts w:asciiTheme="minorHAnsi" w:hAnsiTheme="minorHAnsi" w:cstheme="minorHAnsi"/>
                <w:smallCaps/>
                <w:color w:val="000000"/>
                <w:kern w:val="24"/>
                <w:sz w:val="22"/>
                <w:szCs w:val="22"/>
              </w:rPr>
              <w:t>)</w:t>
            </w:r>
          </w:p>
        </w:tc>
        <w:tc>
          <w:tcPr>
            <w:tcW w:w="2692" w:type="dxa"/>
            <w:shd w:val="clear" w:color="auto" w:fill="auto"/>
            <w:tcMar>
              <w:top w:w="15" w:type="dxa"/>
              <w:left w:w="108" w:type="dxa"/>
              <w:bottom w:w="0" w:type="dxa"/>
              <w:right w:w="108" w:type="dxa"/>
            </w:tcMar>
            <w:vAlign w:val="center"/>
          </w:tcPr>
          <w:p w14:paraId="772D0347" w14:textId="4B7E4C5E" w:rsidR="00732EE3" w:rsidRPr="00483B60" w:rsidRDefault="00C76B8C" w:rsidP="00A5357B">
            <w:pPr>
              <w:jc w:val="center"/>
              <w:rPr>
                <w:rFonts w:asciiTheme="minorHAnsi" w:eastAsia="Calibri" w:hAnsiTheme="minorHAnsi" w:cstheme="minorHAnsi"/>
                <w:smallCaps/>
                <w:color w:val="000000"/>
                <w:kern w:val="24"/>
                <w:sz w:val="22"/>
                <w:szCs w:val="22"/>
              </w:rPr>
            </w:pPr>
            <w:r w:rsidRPr="00483B60">
              <w:rPr>
                <w:rFonts w:asciiTheme="minorHAnsi" w:eastAsia="Calibri" w:hAnsiTheme="minorHAnsi" w:cstheme="minorHAnsi"/>
                <w:smallCaps/>
                <w:kern w:val="24"/>
                <w:sz w:val="22"/>
                <w:szCs w:val="22"/>
              </w:rPr>
              <w:t xml:space="preserve">Inseriti come allegati su </w:t>
            </w:r>
            <w:proofErr w:type="spellStart"/>
            <w:r w:rsidRPr="00483B60">
              <w:rPr>
                <w:rFonts w:asciiTheme="minorHAnsi" w:eastAsia="Calibri" w:hAnsiTheme="minorHAnsi" w:cstheme="minorHAnsi"/>
                <w:smallCaps/>
                <w:kern w:val="24"/>
                <w:sz w:val="22"/>
                <w:szCs w:val="22"/>
              </w:rPr>
              <w:t>GecoWeb</w:t>
            </w:r>
            <w:proofErr w:type="spellEnd"/>
            <w:r w:rsidRPr="00483B60">
              <w:rPr>
                <w:rFonts w:asciiTheme="minorHAnsi" w:eastAsia="Calibri" w:hAnsiTheme="minorHAnsi" w:cstheme="minorHAnsi"/>
                <w:smallCaps/>
                <w:kern w:val="24"/>
                <w:sz w:val="22"/>
                <w:szCs w:val="22"/>
              </w:rPr>
              <w:t xml:space="preserve"> </w:t>
            </w:r>
            <w:r w:rsidRPr="00483B60">
              <w:rPr>
                <w:rFonts w:asciiTheme="minorHAnsi" w:hAnsiTheme="minorHAnsi" w:cstheme="minorHAnsi"/>
                <w:smallCaps/>
                <w:kern w:val="24"/>
                <w:sz w:val="22"/>
                <w:szCs w:val="22"/>
              </w:rPr>
              <w:t>sottoscritti digitalmente</w:t>
            </w:r>
          </w:p>
        </w:tc>
      </w:tr>
      <w:tr w:rsidR="0012149E" w:rsidRPr="00ED05CD" w14:paraId="6DC23F9F" w14:textId="77777777" w:rsidTr="006F4291">
        <w:trPr>
          <w:trHeight w:val="397"/>
          <w:jc w:val="center"/>
        </w:trPr>
        <w:tc>
          <w:tcPr>
            <w:tcW w:w="1127" w:type="dxa"/>
            <w:vMerge/>
            <w:shd w:val="clear" w:color="auto" w:fill="auto"/>
            <w:vAlign w:val="center"/>
          </w:tcPr>
          <w:p w14:paraId="00806145" w14:textId="77777777" w:rsidR="0012149E" w:rsidRPr="00ED05CD" w:rsidRDefault="0012149E" w:rsidP="0012149E">
            <w:pPr>
              <w:jc w:val="center"/>
              <w:rPr>
                <w:rFonts w:asciiTheme="minorHAnsi" w:hAnsiTheme="minorHAnsi" w:cstheme="minorHAnsi"/>
              </w:rPr>
            </w:pPr>
          </w:p>
        </w:tc>
        <w:tc>
          <w:tcPr>
            <w:tcW w:w="5963" w:type="dxa"/>
            <w:shd w:val="clear" w:color="auto" w:fill="auto"/>
            <w:tcMar>
              <w:top w:w="15" w:type="dxa"/>
              <w:left w:w="108" w:type="dxa"/>
              <w:bottom w:w="0" w:type="dxa"/>
              <w:right w:w="108" w:type="dxa"/>
            </w:tcMar>
            <w:vAlign w:val="center"/>
          </w:tcPr>
          <w:p w14:paraId="58203530" w14:textId="61B69BC9" w:rsidR="0012149E" w:rsidRPr="00483B60" w:rsidRDefault="0012149E" w:rsidP="0012149E">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483B60">
              <w:rPr>
                <w:rFonts w:asciiTheme="minorHAnsi" w:hAnsiTheme="minorHAnsi" w:cstheme="minorHAnsi"/>
                <w:smallCaps/>
                <w:color w:val="000000"/>
                <w:kern w:val="24"/>
                <w:sz w:val="22"/>
                <w:szCs w:val="22"/>
              </w:rPr>
              <w:t>Elaborati tecnici e /o documentazione inerenti le prestazioni (forniti in copia conforme all’originale)</w:t>
            </w:r>
          </w:p>
        </w:tc>
        <w:tc>
          <w:tcPr>
            <w:tcW w:w="2692" w:type="dxa"/>
            <w:shd w:val="clear" w:color="auto" w:fill="auto"/>
            <w:tcMar>
              <w:top w:w="15" w:type="dxa"/>
              <w:left w:w="108" w:type="dxa"/>
              <w:bottom w:w="0" w:type="dxa"/>
              <w:right w:w="108" w:type="dxa"/>
            </w:tcMar>
            <w:vAlign w:val="center"/>
          </w:tcPr>
          <w:p w14:paraId="66A547D9" w14:textId="3A94D8E4" w:rsidR="0012149E" w:rsidRPr="00483B60" w:rsidRDefault="00DD6CF4" w:rsidP="0012149E">
            <w:pPr>
              <w:jc w:val="center"/>
              <w:rPr>
                <w:rFonts w:asciiTheme="minorHAnsi" w:eastAsia="Calibri" w:hAnsiTheme="minorHAnsi" w:cstheme="minorHAnsi"/>
                <w:smallCaps/>
                <w:kern w:val="24"/>
                <w:sz w:val="22"/>
                <w:szCs w:val="22"/>
              </w:rPr>
            </w:pPr>
            <w:r w:rsidRPr="00483B60">
              <w:rPr>
                <w:rFonts w:asciiTheme="minorHAnsi" w:eastAsia="Calibri" w:hAnsiTheme="minorHAnsi" w:cstheme="minorHAnsi"/>
                <w:smallCaps/>
                <w:color w:val="000000"/>
                <w:kern w:val="24"/>
                <w:sz w:val="22"/>
                <w:szCs w:val="22"/>
              </w:rPr>
              <w:t>sottoscritti digitalmente e inseriti su supporto digitale non modificabile da consegnare ovvero da inviare a mezzo raccomandata AR</w:t>
            </w:r>
          </w:p>
        </w:tc>
      </w:tr>
      <w:tr w:rsidR="00F17AB7" w:rsidRPr="00ED05CD" w14:paraId="231813A5" w14:textId="77777777" w:rsidTr="006F4291">
        <w:trPr>
          <w:trHeight w:val="397"/>
          <w:jc w:val="center"/>
        </w:trPr>
        <w:tc>
          <w:tcPr>
            <w:tcW w:w="1127" w:type="dxa"/>
            <w:vMerge/>
            <w:shd w:val="clear" w:color="auto" w:fill="auto"/>
            <w:vAlign w:val="center"/>
            <w:hideMark/>
          </w:tcPr>
          <w:p w14:paraId="00A3A621" w14:textId="00EC1DD0" w:rsidR="00F17AB7" w:rsidRPr="00ED05CD" w:rsidRDefault="00F17AB7" w:rsidP="00F17AB7">
            <w:pPr>
              <w:jc w:val="center"/>
              <w:rPr>
                <w:rFonts w:asciiTheme="minorHAnsi" w:hAnsiTheme="minorHAnsi" w:cstheme="minorHAnsi"/>
              </w:rPr>
            </w:pPr>
          </w:p>
        </w:tc>
        <w:tc>
          <w:tcPr>
            <w:tcW w:w="5963" w:type="dxa"/>
            <w:shd w:val="clear" w:color="auto" w:fill="auto"/>
            <w:tcMar>
              <w:top w:w="15" w:type="dxa"/>
              <w:left w:w="108" w:type="dxa"/>
              <w:bottom w:w="0" w:type="dxa"/>
              <w:right w:w="108" w:type="dxa"/>
            </w:tcMar>
            <w:vAlign w:val="center"/>
            <w:hideMark/>
          </w:tcPr>
          <w:p w14:paraId="2128FA6F" w14:textId="39CA97AB" w:rsidR="00F17AB7" w:rsidRPr="00483B60" w:rsidRDefault="00F17AB7" w:rsidP="00F17AB7">
            <w:pPr>
              <w:numPr>
                <w:ilvl w:val="0"/>
                <w:numId w:val="8"/>
              </w:numPr>
              <w:tabs>
                <w:tab w:val="clear" w:pos="720"/>
                <w:tab w:val="num" w:pos="43"/>
              </w:tabs>
              <w:ind w:left="43" w:hanging="141"/>
              <w:contextualSpacing/>
              <w:rPr>
                <w:rFonts w:asciiTheme="minorHAnsi" w:hAnsiTheme="minorHAnsi" w:cstheme="minorHAnsi"/>
              </w:rPr>
            </w:pPr>
            <w:r w:rsidRPr="00483B60">
              <w:rPr>
                <w:rFonts w:asciiTheme="minorHAnsi" w:hAnsiTheme="minorHAnsi" w:cstheme="minorHAnsi"/>
                <w:smallCaps/>
                <w:color w:val="000000"/>
                <w:kern w:val="24"/>
                <w:sz w:val="22"/>
                <w:szCs w:val="22"/>
              </w:rPr>
              <w:t>Contratti/incarichi/accordi/convenzioni, (forniti in copia conforme all’originale), tra beneficiario e fornitore</w:t>
            </w:r>
          </w:p>
        </w:tc>
        <w:tc>
          <w:tcPr>
            <w:tcW w:w="2692" w:type="dxa"/>
            <w:shd w:val="clear" w:color="auto" w:fill="auto"/>
            <w:tcMar>
              <w:top w:w="15" w:type="dxa"/>
              <w:left w:w="108" w:type="dxa"/>
              <w:bottom w:w="0" w:type="dxa"/>
              <w:right w:w="108" w:type="dxa"/>
            </w:tcMar>
            <w:vAlign w:val="center"/>
            <w:hideMark/>
          </w:tcPr>
          <w:p w14:paraId="3C1C41E0" w14:textId="3D6C1F19" w:rsidR="00F17AB7" w:rsidRPr="00483B60" w:rsidRDefault="00F17AB7" w:rsidP="00F17AB7">
            <w:pPr>
              <w:jc w:val="center"/>
              <w:rPr>
                <w:rFonts w:asciiTheme="minorHAnsi" w:hAnsiTheme="minorHAnsi" w:cstheme="minorHAnsi"/>
              </w:rPr>
            </w:pPr>
            <w:r w:rsidRPr="00483B60">
              <w:rPr>
                <w:rFonts w:asciiTheme="minorHAnsi" w:eastAsia="Calibri" w:hAnsiTheme="minorHAnsi" w:cstheme="minorHAnsi"/>
                <w:smallCaps/>
                <w:color w:val="000000"/>
                <w:kern w:val="24"/>
                <w:sz w:val="22"/>
                <w:szCs w:val="22"/>
              </w:rPr>
              <w:t>sottoscritti digitalmente e inseriti su supporto digitale non modificabile da consegnare ovvero da inviare a mezzo raccomandata AR</w:t>
            </w:r>
          </w:p>
        </w:tc>
      </w:tr>
      <w:tr w:rsidR="00F17AB7" w:rsidRPr="00ED05CD" w14:paraId="1F69A31D" w14:textId="77777777" w:rsidTr="006F4291">
        <w:trPr>
          <w:trHeight w:val="397"/>
          <w:jc w:val="center"/>
        </w:trPr>
        <w:tc>
          <w:tcPr>
            <w:tcW w:w="1127" w:type="dxa"/>
            <w:vMerge/>
            <w:shd w:val="clear" w:color="auto" w:fill="auto"/>
            <w:tcMar>
              <w:top w:w="72" w:type="dxa"/>
              <w:left w:w="144" w:type="dxa"/>
              <w:bottom w:w="72" w:type="dxa"/>
              <w:right w:w="144" w:type="dxa"/>
            </w:tcMar>
            <w:textDirection w:val="tbRl"/>
            <w:vAlign w:val="center"/>
          </w:tcPr>
          <w:p w14:paraId="6E038B34" w14:textId="77777777" w:rsidR="00F17AB7" w:rsidRPr="00ED05CD" w:rsidRDefault="00F17AB7" w:rsidP="00F17AB7">
            <w:pPr>
              <w:jc w:val="center"/>
              <w:rPr>
                <w:rFonts w:asciiTheme="minorHAnsi" w:hAnsiTheme="minorHAnsi" w:cstheme="minorHAnsi"/>
                <w:color w:val="000000"/>
                <w:kern w:val="24"/>
                <w:position w:val="1"/>
                <w:sz w:val="22"/>
                <w:szCs w:val="22"/>
              </w:rPr>
            </w:pPr>
          </w:p>
        </w:tc>
        <w:tc>
          <w:tcPr>
            <w:tcW w:w="5963" w:type="dxa"/>
            <w:shd w:val="clear" w:color="auto" w:fill="auto"/>
            <w:tcMar>
              <w:top w:w="15" w:type="dxa"/>
              <w:left w:w="108" w:type="dxa"/>
              <w:bottom w:w="0" w:type="dxa"/>
              <w:right w:w="108" w:type="dxa"/>
            </w:tcMar>
            <w:vAlign w:val="center"/>
          </w:tcPr>
          <w:p w14:paraId="190035DD" w14:textId="48BE7243" w:rsidR="00F17AB7" w:rsidRPr="00483B60" w:rsidRDefault="00F17AB7" w:rsidP="00F17AB7">
            <w:pPr>
              <w:numPr>
                <w:ilvl w:val="0"/>
                <w:numId w:val="10"/>
              </w:numPr>
              <w:tabs>
                <w:tab w:val="clear" w:pos="720"/>
                <w:tab w:val="num" w:pos="43"/>
              </w:tabs>
              <w:ind w:left="43" w:hanging="141"/>
              <w:contextualSpacing/>
              <w:rPr>
                <w:rFonts w:asciiTheme="minorHAnsi" w:hAnsiTheme="minorHAnsi" w:cstheme="minorHAnsi"/>
                <w:smallCaps/>
                <w:color w:val="000000"/>
                <w:kern w:val="24"/>
                <w:sz w:val="22"/>
                <w:szCs w:val="22"/>
              </w:rPr>
            </w:pPr>
            <w:r w:rsidRPr="00483B60">
              <w:rPr>
                <w:rFonts w:asciiTheme="minorHAnsi" w:hAnsiTheme="minorHAnsi" w:cstheme="minorHAnsi"/>
                <w:smallCaps/>
                <w:color w:val="000000"/>
                <w:kern w:val="24"/>
                <w:sz w:val="22"/>
                <w:szCs w:val="22"/>
              </w:rPr>
              <w:t xml:space="preserve">time </w:t>
            </w:r>
            <w:proofErr w:type="spellStart"/>
            <w:r w:rsidRPr="00483B60">
              <w:rPr>
                <w:rFonts w:asciiTheme="minorHAnsi" w:hAnsiTheme="minorHAnsi" w:cstheme="minorHAnsi"/>
                <w:smallCaps/>
                <w:color w:val="000000"/>
                <w:kern w:val="24"/>
                <w:sz w:val="22"/>
                <w:szCs w:val="22"/>
              </w:rPr>
              <w:t>sheet</w:t>
            </w:r>
            <w:proofErr w:type="spellEnd"/>
            <w:r w:rsidRPr="00483B60">
              <w:rPr>
                <w:rFonts w:asciiTheme="minorHAnsi" w:hAnsiTheme="minorHAnsi" w:cstheme="minorHAnsi"/>
                <w:smallCaps/>
                <w:color w:val="000000"/>
                <w:kern w:val="24"/>
                <w:sz w:val="22"/>
                <w:szCs w:val="22"/>
              </w:rPr>
              <w:t xml:space="preserve"> personale dipendente (allegato n. 8) (forniti in copia conforme all’originale)</w:t>
            </w:r>
          </w:p>
        </w:tc>
        <w:tc>
          <w:tcPr>
            <w:tcW w:w="2692" w:type="dxa"/>
            <w:shd w:val="clear" w:color="auto" w:fill="auto"/>
            <w:tcMar>
              <w:top w:w="15" w:type="dxa"/>
              <w:left w:w="108" w:type="dxa"/>
              <w:bottom w:w="0" w:type="dxa"/>
              <w:right w:w="108" w:type="dxa"/>
            </w:tcMar>
            <w:vAlign w:val="center"/>
          </w:tcPr>
          <w:p w14:paraId="381F2F62" w14:textId="492521A8" w:rsidR="00F17AB7" w:rsidRPr="00483B60" w:rsidRDefault="00F17AB7" w:rsidP="00F17AB7">
            <w:pPr>
              <w:jc w:val="center"/>
              <w:rPr>
                <w:rFonts w:asciiTheme="minorHAnsi" w:eastAsia="Calibri" w:hAnsiTheme="minorHAnsi" w:cstheme="minorHAnsi"/>
                <w:smallCaps/>
                <w:color w:val="000000"/>
                <w:kern w:val="24"/>
                <w:sz w:val="22"/>
                <w:szCs w:val="22"/>
              </w:rPr>
            </w:pPr>
            <w:r w:rsidRPr="00483B60">
              <w:rPr>
                <w:rFonts w:asciiTheme="minorHAnsi" w:eastAsia="Calibri" w:hAnsiTheme="minorHAnsi" w:cstheme="minorHAnsi"/>
                <w:smallCaps/>
                <w:color w:val="000000"/>
                <w:kern w:val="24"/>
                <w:sz w:val="22"/>
                <w:szCs w:val="22"/>
              </w:rPr>
              <w:t>sottoscritti digitalmente e inseriti su supporto digitale non modificabile da consegnare ovvero da inviare a mezzo raccomandata AR</w:t>
            </w:r>
          </w:p>
        </w:tc>
      </w:tr>
      <w:tr w:rsidR="00F17AB7" w:rsidRPr="00ED05CD" w14:paraId="34CC6759" w14:textId="77777777" w:rsidTr="006F4291">
        <w:trPr>
          <w:trHeight w:val="397"/>
          <w:jc w:val="center"/>
        </w:trPr>
        <w:tc>
          <w:tcPr>
            <w:tcW w:w="1127" w:type="dxa"/>
            <w:vMerge/>
            <w:shd w:val="clear" w:color="auto" w:fill="auto"/>
            <w:vAlign w:val="center"/>
            <w:hideMark/>
          </w:tcPr>
          <w:p w14:paraId="5EDDEFF3" w14:textId="77777777" w:rsidR="00F17AB7" w:rsidRPr="00ED05CD" w:rsidRDefault="00F17AB7" w:rsidP="00F17AB7">
            <w:pPr>
              <w:rPr>
                <w:rFonts w:asciiTheme="minorHAnsi" w:hAnsiTheme="minorHAnsi" w:cstheme="minorHAnsi"/>
              </w:rPr>
            </w:pPr>
          </w:p>
        </w:tc>
        <w:tc>
          <w:tcPr>
            <w:tcW w:w="5963" w:type="dxa"/>
            <w:shd w:val="clear" w:color="auto" w:fill="auto"/>
            <w:tcMar>
              <w:top w:w="15" w:type="dxa"/>
              <w:left w:w="108" w:type="dxa"/>
              <w:bottom w:w="0" w:type="dxa"/>
              <w:right w:w="108" w:type="dxa"/>
            </w:tcMar>
            <w:vAlign w:val="center"/>
          </w:tcPr>
          <w:p w14:paraId="034B2642" w14:textId="1FE7F5A0" w:rsidR="00F17AB7" w:rsidRPr="00483B60" w:rsidRDefault="00F17AB7" w:rsidP="00F17AB7">
            <w:pPr>
              <w:numPr>
                <w:ilvl w:val="0"/>
                <w:numId w:val="11"/>
              </w:numPr>
              <w:tabs>
                <w:tab w:val="clear" w:pos="720"/>
                <w:tab w:val="num" w:pos="43"/>
              </w:tabs>
              <w:ind w:left="43" w:hanging="141"/>
              <w:contextualSpacing/>
              <w:rPr>
                <w:rFonts w:asciiTheme="minorHAnsi" w:hAnsiTheme="minorHAnsi" w:cstheme="minorHAnsi"/>
                <w:smallCaps/>
                <w:color w:val="000000"/>
                <w:kern w:val="24"/>
              </w:rPr>
            </w:pPr>
            <w:r w:rsidRPr="00483B60">
              <w:rPr>
                <w:rFonts w:asciiTheme="minorHAnsi" w:hAnsiTheme="minorHAnsi" w:cstheme="minorHAnsi"/>
                <w:smallCaps/>
                <w:color w:val="000000"/>
                <w:kern w:val="24"/>
                <w:sz w:val="22"/>
                <w:szCs w:val="22"/>
              </w:rPr>
              <w:t>Libro unico del lavoro (fornito in copia conforme all’originale)</w:t>
            </w:r>
          </w:p>
        </w:tc>
        <w:tc>
          <w:tcPr>
            <w:tcW w:w="2692" w:type="dxa"/>
            <w:shd w:val="clear" w:color="auto" w:fill="auto"/>
            <w:tcMar>
              <w:top w:w="15" w:type="dxa"/>
              <w:left w:w="108" w:type="dxa"/>
              <w:bottom w:w="0" w:type="dxa"/>
              <w:right w:w="108" w:type="dxa"/>
            </w:tcMar>
            <w:vAlign w:val="center"/>
          </w:tcPr>
          <w:p w14:paraId="75075172" w14:textId="354AC32E" w:rsidR="00F17AB7" w:rsidRPr="00483B60" w:rsidRDefault="00F17AB7" w:rsidP="00F17AB7">
            <w:pPr>
              <w:jc w:val="center"/>
              <w:rPr>
                <w:rFonts w:asciiTheme="minorHAnsi" w:eastAsia="Calibri" w:hAnsiTheme="minorHAnsi" w:cstheme="minorHAnsi"/>
                <w:smallCaps/>
                <w:color w:val="000000"/>
                <w:kern w:val="24"/>
              </w:rPr>
            </w:pPr>
            <w:r w:rsidRPr="00483B60">
              <w:rPr>
                <w:rFonts w:asciiTheme="minorHAnsi" w:eastAsia="Calibri" w:hAnsiTheme="minorHAnsi" w:cstheme="minorHAnsi"/>
                <w:smallCaps/>
                <w:color w:val="000000"/>
                <w:kern w:val="24"/>
                <w:sz w:val="22"/>
                <w:szCs w:val="22"/>
              </w:rPr>
              <w:t>sottoscritti digitalmente e inseriti su supporto digitale non modificabile da consegnare ovvero da inviare a mezzo raccomandata AR</w:t>
            </w:r>
          </w:p>
        </w:tc>
      </w:tr>
      <w:tr w:rsidR="00F17AB7" w:rsidRPr="00ED05CD" w14:paraId="7E6A779F" w14:textId="77777777" w:rsidTr="006F4291">
        <w:trPr>
          <w:trHeight w:val="397"/>
          <w:jc w:val="center"/>
        </w:trPr>
        <w:tc>
          <w:tcPr>
            <w:tcW w:w="1127" w:type="dxa"/>
            <w:vMerge/>
            <w:shd w:val="clear" w:color="auto" w:fill="auto"/>
            <w:vAlign w:val="center"/>
            <w:hideMark/>
          </w:tcPr>
          <w:p w14:paraId="20A57F26" w14:textId="77777777" w:rsidR="00F17AB7" w:rsidRPr="00ED05CD" w:rsidRDefault="00F17AB7" w:rsidP="00F17AB7">
            <w:pPr>
              <w:rPr>
                <w:rFonts w:asciiTheme="minorHAnsi" w:hAnsiTheme="minorHAnsi" w:cstheme="minorHAnsi"/>
              </w:rPr>
            </w:pPr>
          </w:p>
        </w:tc>
        <w:tc>
          <w:tcPr>
            <w:tcW w:w="5963" w:type="dxa"/>
            <w:shd w:val="clear" w:color="auto" w:fill="auto"/>
            <w:tcMar>
              <w:top w:w="15" w:type="dxa"/>
              <w:left w:w="108" w:type="dxa"/>
              <w:bottom w:w="0" w:type="dxa"/>
              <w:right w:w="108" w:type="dxa"/>
            </w:tcMar>
            <w:vAlign w:val="center"/>
            <w:hideMark/>
          </w:tcPr>
          <w:p w14:paraId="080BA907" w14:textId="019DD631" w:rsidR="00F17AB7" w:rsidRPr="00483B60" w:rsidRDefault="00F17AB7" w:rsidP="00F17AB7">
            <w:pPr>
              <w:numPr>
                <w:ilvl w:val="0"/>
                <w:numId w:val="11"/>
              </w:numPr>
              <w:tabs>
                <w:tab w:val="clear" w:pos="720"/>
                <w:tab w:val="num" w:pos="43"/>
              </w:tabs>
              <w:ind w:left="43" w:hanging="141"/>
              <w:contextualSpacing/>
              <w:rPr>
                <w:rFonts w:asciiTheme="minorHAnsi" w:hAnsiTheme="minorHAnsi" w:cstheme="minorHAnsi"/>
                <w:smallCaps/>
                <w:color w:val="000000"/>
                <w:kern w:val="24"/>
              </w:rPr>
            </w:pPr>
            <w:r w:rsidRPr="00483B60">
              <w:rPr>
                <w:rFonts w:asciiTheme="minorHAnsi" w:hAnsiTheme="minorHAnsi" w:cstheme="minorHAnsi"/>
                <w:smallCaps/>
                <w:color w:val="000000"/>
                <w:kern w:val="24"/>
                <w:sz w:val="22"/>
                <w:szCs w:val="22"/>
              </w:rPr>
              <w:t>cedolini paga (forniti in copia conforme all’originale)</w:t>
            </w:r>
          </w:p>
        </w:tc>
        <w:tc>
          <w:tcPr>
            <w:tcW w:w="2692" w:type="dxa"/>
            <w:shd w:val="clear" w:color="auto" w:fill="auto"/>
            <w:tcMar>
              <w:top w:w="15" w:type="dxa"/>
              <w:left w:w="108" w:type="dxa"/>
              <w:bottom w:w="0" w:type="dxa"/>
              <w:right w:w="108" w:type="dxa"/>
            </w:tcMar>
            <w:vAlign w:val="center"/>
            <w:hideMark/>
          </w:tcPr>
          <w:p w14:paraId="42602B50" w14:textId="53B28C2C" w:rsidR="00F17AB7" w:rsidRPr="00483B60" w:rsidRDefault="00F17AB7" w:rsidP="00F17AB7">
            <w:pPr>
              <w:jc w:val="center"/>
              <w:rPr>
                <w:rFonts w:asciiTheme="minorHAnsi" w:eastAsia="Calibri" w:hAnsiTheme="minorHAnsi" w:cstheme="minorHAnsi"/>
                <w:smallCaps/>
                <w:color w:val="000000"/>
                <w:kern w:val="24"/>
              </w:rPr>
            </w:pPr>
            <w:r w:rsidRPr="00483B60">
              <w:rPr>
                <w:rFonts w:asciiTheme="minorHAnsi" w:eastAsia="Calibri" w:hAnsiTheme="minorHAnsi" w:cstheme="minorHAnsi"/>
                <w:smallCaps/>
                <w:color w:val="000000"/>
                <w:kern w:val="24"/>
                <w:sz w:val="22"/>
                <w:szCs w:val="22"/>
              </w:rPr>
              <w:t>sottoscritti digitalmente e inseriti su supporto digitale non modificabile da consegnare ovvero da inviare a mezzo raccomandata AR</w:t>
            </w:r>
          </w:p>
        </w:tc>
      </w:tr>
      <w:tr w:rsidR="00F17AB7" w:rsidRPr="00ED05CD" w14:paraId="37DF0AC1" w14:textId="77777777" w:rsidTr="006F4291">
        <w:trPr>
          <w:trHeight w:val="397"/>
          <w:jc w:val="center"/>
        </w:trPr>
        <w:tc>
          <w:tcPr>
            <w:tcW w:w="1127" w:type="dxa"/>
            <w:vMerge/>
            <w:shd w:val="clear" w:color="auto" w:fill="auto"/>
            <w:vAlign w:val="center"/>
          </w:tcPr>
          <w:p w14:paraId="756FDB52" w14:textId="77777777" w:rsidR="00F17AB7" w:rsidRPr="00ED05CD" w:rsidRDefault="00F17AB7" w:rsidP="00F17AB7">
            <w:pPr>
              <w:rPr>
                <w:rFonts w:asciiTheme="minorHAnsi" w:hAnsiTheme="minorHAnsi" w:cstheme="minorHAnsi"/>
              </w:rPr>
            </w:pPr>
          </w:p>
        </w:tc>
        <w:tc>
          <w:tcPr>
            <w:tcW w:w="5963" w:type="dxa"/>
            <w:shd w:val="clear" w:color="auto" w:fill="auto"/>
            <w:tcMar>
              <w:top w:w="15" w:type="dxa"/>
              <w:left w:w="108" w:type="dxa"/>
              <w:bottom w:w="0" w:type="dxa"/>
              <w:right w:w="108" w:type="dxa"/>
            </w:tcMar>
            <w:vAlign w:val="center"/>
          </w:tcPr>
          <w:p w14:paraId="5F3DD492" w14:textId="5DEA1D20" w:rsidR="00F17AB7" w:rsidRPr="00483B60" w:rsidRDefault="00F17AB7" w:rsidP="00F17AB7">
            <w:pPr>
              <w:numPr>
                <w:ilvl w:val="0"/>
                <w:numId w:val="11"/>
              </w:numPr>
              <w:tabs>
                <w:tab w:val="clear" w:pos="720"/>
                <w:tab w:val="num" w:pos="43"/>
              </w:tabs>
              <w:ind w:left="43" w:hanging="141"/>
              <w:contextualSpacing/>
              <w:rPr>
                <w:rFonts w:asciiTheme="minorHAnsi" w:hAnsiTheme="minorHAnsi" w:cstheme="minorHAnsi"/>
                <w:smallCaps/>
                <w:color w:val="000000"/>
                <w:kern w:val="24"/>
                <w:sz w:val="22"/>
                <w:szCs w:val="22"/>
              </w:rPr>
            </w:pPr>
            <w:r w:rsidRPr="00483B60">
              <w:rPr>
                <w:rFonts w:asciiTheme="minorHAnsi" w:hAnsiTheme="minorHAnsi" w:cstheme="minorHAnsi"/>
                <w:smallCaps/>
                <w:color w:val="000000"/>
                <w:kern w:val="24"/>
                <w:sz w:val="22"/>
                <w:szCs w:val="22"/>
              </w:rPr>
              <w:t>ulteriore documentazione tecnica prevista per le prestazioni (fornita in copia conforme all’originale)</w:t>
            </w:r>
          </w:p>
        </w:tc>
        <w:tc>
          <w:tcPr>
            <w:tcW w:w="2692" w:type="dxa"/>
            <w:shd w:val="clear" w:color="auto" w:fill="auto"/>
            <w:tcMar>
              <w:top w:w="15" w:type="dxa"/>
              <w:left w:w="108" w:type="dxa"/>
              <w:bottom w:w="0" w:type="dxa"/>
              <w:right w:w="108" w:type="dxa"/>
            </w:tcMar>
            <w:vAlign w:val="center"/>
          </w:tcPr>
          <w:p w14:paraId="6210C193" w14:textId="3F999D56" w:rsidR="00F17AB7" w:rsidRPr="00483B60" w:rsidRDefault="00F17AB7" w:rsidP="00F17AB7">
            <w:pPr>
              <w:jc w:val="center"/>
              <w:rPr>
                <w:rFonts w:asciiTheme="minorHAnsi" w:eastAsia="Calibri" w:hAnsiTheme="minorHAnsi" w:cstheme="minorHAnsi"/>
                <w:smallCaps/>
                <w:color w:val="000000"/>
                <w:kern w:val="24"/>
                <w:sz w:val="22"/>
                <w:szCs w:val="22"/>
              </w:rPr>
            </w:pPr>
            <w:r w:rsidRPr="00483B60">
              <w:rPr>
                <w:rFonts w:asciiTheme="minorHAnsi" w:eastAsia="Calibri" w:hAnsiTheme="minorHAnsi" w:cstheme="minorHAnsi"/>
                <w:smallCaps/>
                <w:color w:val="000000"/>
                <w:kern w:val="24"/>
                <w:sz w:val="22"/>
                <w:szCs w:val="22"/>
              </w:rPr>
              <w:t>sottoscritti digitalmente e inseriti su supporto digitale non modificabile da consegnare ovvero da inviare a mezzo raccomandata AR</w:t>
            </w:r>
          </w:p>
        </w:tc>
      </w:tr>
    </w:tbl>
    <w:p w14:paraId="76633379" w14:textId="77777777" w:rsidR="00DD42D3" w:rsidRDefault="00DD42D3" w:rsidP="006C3C52">
      <w:pPr>
        <w:pStyle w:val="Titolo1"/>
        <w:tabs>
          <w:tab w:val="left" w:pos="8820"/>
        </w:tabs>
        <w:spacing w:before="120" w:after="120"/>
        <w:ind w:right="638"/>
        <w:jc w:val="both"/>
        <w:rPr>
          <w:rFonts w:asciiTheme="minorHAnsi" w:hAnsiTheme="minorHAnsi" w:cstheme="minorHAnsi"/>
        </w:rPr>
      </w:pPr>
    </w:p>
    <w:p w14:paraId="5E2EC7BA" w14:textId="77777777" w:rsidR="00C351FC" w:rsidRDefault="00C351FC" w:rsidP="00C351FC">
      <w:pPr>
        <w:spacing w:after="120"/>
        <w:ind w:left="426"/>
        <w:jc w:val="both"/>
        <w:rPr>
          <w:rFonts w:ascii="Gill Sans MT" w:hAnsi="Gill Sans MT"/>
          <w:sz w:val="22"/>
          <w:szCs w:val="22"/>
        </w:rPr>
      </w:pPr>
    </w:p>
    <w:p w14:paraId="37417CC7" w14:textId="1CFF6E3F" w:rsidR="003A3BE7" w:rsidRDefault="003A3BE7" w:rsidP="003A3BE7">
      <w:pPr>
        <w:spacing w:after="120"/>
        <w:ind w:left="426"/>
        <w:jc w:val="both"/>
        <w:rPr>
          <w:rFonts w:asciiTheme="minorHAnsi" w:hAnsiTheme="minorHAnsi" w:cstheme="minorHAnsi"/>
          <w:b/>
          <w:sz w:val="22"/>
          <w:szCs w:val="22"/>
        </w:rPr>
      </w:pPr>
      <w:r w:rsidRPr="00D86D0C">
        <w:rPr>
          <w:rFonts w:asciiTheme="minorHAnsi" w:hAnsiTheme="minorHAnsi" w:cstheme="minorHAnsi"/>
          <w:b/>
          <w:sz w:val="22"/>
          <w:szCs w:val="22"/>
        </w:rPr>
        <w:t>Si precisa che tutta la documentazione oggetto di rendicontazione</w:t>
      </w:r>
      <w:r>
        <w:rPr>
          <w:rFonts w:asciiTheme="minorHAnsi" w:hAnsiTheme="minorHAnsi" w:cstheme="minorHAnsi"/>
          <w:b/>
          <w:sz w:val="22"/>
          <w:szCs w:val="22"/>
        </w:rPr>
        <w:t xml:space="preserve"> che dovrà essere</w:t>
      </w:r>
      <w:r w:rsidRPr="00D86D0C">
        <w:rPr>
          <w:rFonts w:asciiTheme="minorHAnsi" w:hAnsiTheme="minorHAnsi" w:cstheme="minorHAnsi"/>
          <w:b/>
          <w:sz w:val="22"/>
          <w:szCs w:val="22"/>
        </w:rPr>
        <w:t xml:space="preserve"> inserita su supporto digitale non modificabile da consegnare ovvero da inviare a mezzo raccomandata AR presso il protocollo di Lazio Innova</w:t>
      </w:r>
      <w:r>
        <w:rPr>
          <w:rFonts w:asciiTheme="minorHAnsi" w:hAnsiTheme="minorHAnsi" w:cstheme="minorHAnsi"/>
          <w:b/>
          <w:sz w:val="22"/>
          <w:szCs w:val="22"/>
        </w:rPr>
        <w:t xml:space="preserve">, </w:t>
      </w:r>
      <w:r w:rsidRPr="00D86D0C">
        <w:rPr>
          <w:rFonts w:asciiTheme="minorHAnsi" w:hAnsiTheme="minorHAnsi" w:cstheme="minorHAnsi"/>
          <w:b/>
          <w:sz w:val="22"/>
          <w:szCs w:val="22"/>
        </w:rPr>
        <w:t xml:space="preserve">dovrà essere presentata in copia conforme all’originale, firmata digitalmente e, con tempistica coerente alla richiesta di </w:t>
      </w:r>
      <w:r>
        <w:rPr>
          <w:rFonts w:asciiTheme="minorHAnsi" w:hAnsiTheme="minorHAnsi" w:cstheme="minorHAnsi"/>
          <w:b/>
          <w:sz w:val="22"/>
          <w:szCs w:val="22"/>
        </w:rPr>
        <w:t>erogazione, a</w:t>
      </w:r>
      <w:r w:rsidRPr="00D86D0C">
        <w:rPr>
          <w:rFonts w:asciiTheme="minorHAnsi" w:hAnsiTheme="minorHAnsi" w:cstheme="minorHAnsi"/>
          <w:b/>
          <w:sz w:val="22"/>
          <w:szCs w:val="22"/>
        </w:rPr>
        <w:t xml:space="preserve">l fine di avviare la verifica istruttoria. Si raccomanda di inserire una leggenda intellegibile della documentazione allegata al fine di una corretta riconciliazione della documentazione </w:t>
      </w:r>
      <w:r w:rsidRPr="006B3AA2">
        <w:rPr>
          <w:rFonts w:asciiTheme="minorHAnsi" w:hAnsiTheme="minorHAnsi" w:cstheme="minorHAnsi"/>
          <w:b/>
          <w:sz w:val="22"/>
          <w:szCs w:val="22"/>
        </w:rPr>
        <w:t>allegata.</w:t>
      </w:r>
    </w:p>
    <w:p w14:paraId="665CA147" w14:textId="77777777" w:rsidR="003A3BE7" w:rsidRDefault="003A3BE7" w:rsidP="003A3BE7">
      <w:pPr>
        <w:spacing w:after="120"/>
        <w:ind w:left="426"/>
        <w:jc w:val="both"/>
        <w:rPr>
          <w:rFonts w:asciiTheme="minorHAnsi" w:hAnsiTheme="minorHAnsi" w:cstheme="minorHAnsi"/>
          <w:b/>
          <w:sz w:val="22"/>
          <w:szCs w:val="22"/>
        </w:rPr>
      </w:pPr>
    </w:p>
    <w:p w14:paraId="42064459" w14:textId="77777777" w:rsidR="00C351FC" w:rsidRPr="00C351FC" w:rsidRDefault="00C351FC" w:rsidP="00C351FC"/>
    <w:sectPr w:rsidR="00C351FC" w:rsidRPr="00C351FC" w:rsidSect="000851DC">
      <w:pgSz w:w="11906" w:h="16838"/>
      <w:pgMar w:top="1418" w:right="1134" w:bottom="993" w:left="1134" w:header="709" w:footer="709" w:gutter="0"/>
      <w:pgBorders w:offsetFrom="page">
        <w:top w:val="outset" w:sz="6" w:space="24" w:color="FFFFFF" w:themeColor="background1"/>
        <w:left w:val="outset" w:sz="6" w:space="24" w:color="FFFFFF" w:themeColor="background1"/>
        <w:bottom w:val="inset" w:sz="6" w:space="24" w:color="FFFFFF" w:themeColor="background1"/>
        <w:right w:val="inset" w:sz="6"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8F41E" w14:textId="77777777" w:rsidR="004D0890" w:rsidRDefault="004D0890" w:rsidP="00F91ED8">
      <w:r>
        <w:separator/>
      </w:r>
    </w:p>
  </w:endnote>
  <w:endnote w:type="continuationSeparator" w:id="0">
    <w:p w14:paraId="7F32D499" w14:textId="77777777" w:rsidR="004D0890" w:rsidRDefault="004D0890" w:rsidP="00F9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Sans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GillSansMT-Bold">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SymbolMT">
    <w:altName w:val="Arial Unicode MS"/>
    <w:panose1 w:val="00000000000000000000"/>
    <w:charset w:val="88"/>
    <w:family w:val="auto"/>
    <w:notTrueType/>
    <w:pitch w:val="default"/>
    <w:sig w:usb0="00000000" w:usb1="08080000" w:usb2="00000010" w:usb3="00000000" w:csb0="00100000" w:csb1="00000000"/>
  </w:font>
  <w:font w:name="CambriaMat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49AAE" w14:textId="77777777" w:rsidR="004D0890" w:rsidRDefault="004D089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59ED635" w14:textId="77777777" w:rsidR="004D0890" w:rsidRDefault="004D089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C77FB" w14:textId="36CE56DF" w:rsidR="004D0890" w:rsidRDefault="004D0890">
    <w:pPr>
      <w:pStyle w:val="Pidipagina"/>
      <w:jc w:val="center"/>
      <w:rPr>
        <w:rFonts w:asciiTheme="minorHAnsi" w:hAnsiTheme="minorHAnsi"/>
        <w:sz w:val="22"/>
        <w:szCs w:val="22"/>
      </w:rPr>
    </w:pPr>
    <w:r>
      <w:rPr>
        <w:noProof/>
      </w:rPr>
      <w:drawing>
        <wp:anchor distT="0" distB="0" distL="114300" distR="114300" simplePos="0" relativeHeight="251659264" behindDoc="1" locked="0" layoutInCell="1" allowOverlap="1" wp14:anchorId="39A3027C" wp14:editId="24E771B2">
          <wp:simplePos x="0" y="0"/>
          <wp:positionH relativeFrom="column">
            <wp:posOffset>-1305560</wp:posOffset>
          </wp:positionH>
          <wp:positionV relativeFrom="paragraph">
            <wp:posOffset>-391160</wp:posOffset>
          </wp:positionV>
          <wp:extent cx="7567930" cy="10709275"/>
          <wp:effectExtent l="0" t="0" r="0" b="0"/>
          <wp:wrapNone/>
          <wp:docPr id="54" name="Immagine 54" descr="Macintosh HD:Users:giulia:Desktop:Pagine estratte senza tit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acintosh HD:Users:giulia:Desktop:Pagine estratte senza tit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70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B60FE" w14:textId="77777777" w:rsidR="004D0890" w:rsidRDefault="004D0890">
    <w:pPr>
      <w:pStyle w:val="Pidipagina"/>
      <w:jc w:val="center"/>
      <w:rPr>
        <w:rFonts w:asciiTheme="minorHAnsi" w:hAnsiTheme="minorHAnsi"/>
        <w:sz w:val="22"/>
        <w:szCs w:val="22"/>
      </w:rPr>
    </w:pPr>
  </w:p>
  <w:p w14:paraId="6A44DA25" w14:textId="197BA0A3" w:rsidR="004D0890" w:rsidRPr="000D2C45" w:rsidRDefault="004D0890">
    <w:pPr>
      <w:pStyle w:val="Pidipagina"/>
      <w:jc w:val="center"/>
      <w:rPr>
        <w:rFonts w:asciiTheme="minorHAnsi" w:hAnsiTheme="minorHAnsi"/>
        <w:sz w:val="22"/>
        <w:szCs w:val="22"/>
      </w:rPr>
    </w:pPr>
  </w:p>
  <w:p w14:paraId="2F13C6EE" w14:textId="6E71B09B" w:rsidR="004D0890" w:rsidRDefault="004D0890">
    <w:pPr>
      <w:pStyle w:val="Pidipagina"/>
      <w:ind w:right="360"/>
    </w:pPr>
  </w:p>
  <w:p w14:paraId="0C4B2334" w14:textId="77777777" w:rsidR="004D0890" w:rsidRDefault="004D0890">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8760D" w14:textId="4CA62D3D" w:rsidR="004D0890" w:rsidRDefault="004D0890">
    <w:pPr>
      <w:pStyle w:val="Pidipagina"/>
      <w:jc w:val="center"/>
      <w:rPr>
        <w:rFonts w:asciiTheme="minorHAnsi" w:hAnsiTheme="minorHAnsi"/>
        <w:sz w:val="22"/>
        <w:szCs w:val="22"/>
      </w:rPr>
    </w:pPr>
    <w:r>
      <w:rPr>
        <w:noProof/>
      </w:rPr>
      <w:drawing>
        <wp:anchor distT="0" distB="0" distL="114300" distR="114300" simplePos="0" relativeHeight="251661312" behindDoc="1" locked="0" layoutInCell="1" allowOverlap="1" wp14:anchorId="195C1AF4" wp14:editId="145E3F0B">
          <wp:simplePos x="0" y="0"/>
          <wp:positionH relativeFrom="column">
            <wp:posOffset>-854710</wp:posOffset>
          </wp:positionH>
          <wp:positionV relativeFrom="paragraph">
            <wp:posOffset>-434975</wp:posOffset>
          </wp:positionV>
          <wp:extent cx="7567930" cy="10709275"/>
          <wp:effectExtent l="0" t="0" r="0" b="0"/>
          <wp:wrapNone/>
          <wp:docPr id="67" name="Immagine 67" descr="Macintosh HD:Users:giulia:Desktop:Pagine estratte senza tit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acintosh HD:Users:giulia:Desktop:Pagine estratte senza tit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70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5D01B" w14:textId="77777777" w:rsidR="004D0890" w:rsidRDefault="004D0890">
    <w:pPr>
      <w:pStyle w:val="Pidipagina"/>
      <w:jc w:val="center"/>
      <w:rPr>
        <w:rFonts w:asciiTheme="minorHAnsi" w:hAnsiTheme="minorHAnsi"/>
        <w:sz w:val="22"/>
        <w:szCs w:val="22"/>
      </w:rPr>
    </w:pPr>
  </w:p>
  <w:p w14:paraId="6DFD68BF" w14:textId="77777777" w:rsidR="004D0890" w:rsidRPr="000D2C45" w:rsidRDefault="004D0890">
    <w:pPr>
      <w:pStyle w:val="Pidipagina"/>
      <w:jc w:val="center"/>
      <w:rPr>
        <w:rFonts w:asciiTheme="minorHAnsi" w:hAnsiTheme="minorHAnsi"/>
        <w:sz w:val="22"/>
        <w:szCs w:val="22"/>
      </w:rPr>
    </w:pPr>
    <w:r w:rsidRPr="000D2C45">
      <w:rPr>
        <w:rFonts w:asciiTheme="minorHAnsi" w:hAnsiTheme="minorHAnsi"/>
        <w:sz w:val="22"/>
        <w:szCs w:val="22"/>
      </w:rPr>
      <w:fldChar w:fldCharType="begin"/>
    </w:r>
    <w:r w:rsidRPr="000D2C45">
      <w:rPr>
        <w:rFonts w:asciiTheme="minorHAnsi" w:hAnsiTheme="minorHAnsi"/>
        <w:sz w:val="22"/>
        <w:szCs w:val="22"/>
      </w:rPr>
      <w:instrText xml:space="preserve"> PAGE   \* MERGEFORMAT </w:instrText>
    </w:r>
    <w:r w:rsidRPr="000D2C45">
      <w:rPr>
        <w:rFonts w:asciiTheme="minorHAnsi" w:hAnsiTheme="minorHAnsi"/>
        <w:sz w:val="22"/>
        <w:szCs w:val="22"/>
      </w:rPr>
      <w:fldChar w:fldCharType="separate"/>
    </w:r>
    <w:r w:rsidR="0098020D">
      <w:rPr>
        <w:rFonts w:asciiTheme="minorHAnsi" w:hAnsiTheme="minorHAnsi"/>
        <w:noProof/>
        <w:sz w:val="22"/>
        <w:szCs w:val="22"/>
      </w:rPr>
      <w:t>51</w:t>
    </w:r>
    <w:r w:rsidRPr="000D2C45">
      <w:rPr>
        <w:rFonts w:asciiTheme="minorHAnsi" w:hAnsiTheme="minorHAnsi"/>
        <w:sz w:val="22"/>
        <w:szCs w:val="22"/>
      </w:rPr>
      <w:fldChar w:fldCharType="end"/>
    </w:r>
  </w:p>
  <w:p w14:paraId="2DA85336" w14:textId="0BE0DDB5" w:rsidR="004D0890" w:rsidRDefault="004D0890">
    <w:pPr>
      <w:pStyle w:val="Pidipagina"/>
      <w:ind w:right="360"/>
    </w:pPr>
  </w:p>
  <w:p w14:paraId="4071BDB1" w14:textId="77777777" w:rsidR="004D0890" w:rsidRDefault="004D0890">
    <w:pPr>
      <w:pStyle w:val="Pidipagina"/>
      <w:ind w:right="360"/>
    </w:pPr>
  </w:p>
  <w:p w14:paraId="668705D7" w14:textId="77777777" w:rsidR="004D0890" w:rsidRDefault="004D089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E8FA6" w14:textId="77777777" w:rsidR="004D0890" w:rsidRDefault="004D0890" w:rsidP="00F91ED8">
      <w:r>
        <w:separator/>
      </w:r>
    </w:p>
  </w:footnote>
  <w:footnote w:type="continuationSeparator" w:id="0">
    <w:p w14:paraId="268F5EA7" w14:textId="77777777" w:rsidR="004D0890" w:rsidRDefault="004D0890" w:rsidP="00F91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FE075" w14:textId="13FDAE15" w:rsidR="004D0890" w:rsidRPr="00330FF8" w:rsidRDefault="004D0890" w:rsidP="001C780F">
    <w:pPr>
      <w:pStyle w:val="Intestazione"/>
      <w:jc w:val="center"/>
      <w:rPr>
        <w:sz w:val="20"/>
        <w:szCs w:val="20"/>
      </w:rPr>
    </w:pPr>
    <w:r>
      <w:rPr>
        <w:noProof/>
      </w:rPr>
      <w:drawing>
        <wp:inline distT="0" distB="0" distL="0" distR="0" wp14:anchorId="060C1541" wp14:editId="189805E1">
          <wp:extent cx="5761355" cy="1256030"/>
          <wp:effectExtent l="0" t="0" r="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25603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24" w:type="dxa"/>
      <w:jc w:val="center"/>
      <w:tblLook w:val="01E0" w:firstRow="1" w:lastRow="1" w:firstColumn="1" w:lastColumn="1" w:noHBand="0" w:noVBand="0"/>
    </w:tblPr>
    <w:tblGrid>
      <w:gridCol w:w="10296"/>
      <w:gridCol w:w="222"/>
      <w:gridCol w:w="6"/>
    </w:tblGrid>
    <w:tr w:rsidR="004D0890" w14:paraId="1C661FD1" w14:textId="77777777" w:rsidTr="00B11DA9">
      <w:trPr>
        <w:jc w:val="center"/>
      </w:trPr>
      <w:tc>
        <w:tcPr>
          <w:tcW w:w="10296" w:type="dxa"/>
          <w:vAlign w:val="center"/>
        </w:tcPr>
        <w:p w14:paraId="75F12914" w14:textId="77777777" w:rsidR="004D0890" w:rsidRDefault="004D0890" w:rsidP="00B11DA9">
          <w:pPr>
            <w:pStyle w:val="Intestazione"/>
            <w:jc w:val="center"/>
          </w:pPr>
          <w:r>
            <w:rPr>
              <w:rFonts w:ascii="Gill Sans MT" w:hAnsi="Gill Sans MT"/>
              <w:noProof/>
            </w:rPr>
            <w:drawing>
              <wp:inline distT="0" distB="0" distL="0" distR="0" wp14:anchorId="6EA193F0" wp14:editId="47B546A3">
                <wp:extent cx="5762625" cy="1254760"/>
                <wp:effectExtent l="0" t="0" r="9525" b="2540"/>
                <wp:docPr id="23" name="Immagin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54760"/>
                        </a:xfrm>
                        <a:prstGeom prst="rect">
                          <a:avLst/>
                        </a:prstGeom>
                        <a:noFill/>
                        <a:ln>
                          <a:noFill/>
                        </a:ln>
                      </pic:spPr>
                    </pic:pic>
                  </a:graphicData>
                </a:graphic>
              </wp:inline>
            </w:drawing>
          </w:r>
        </w:p>
        <w:p w14:paraId="3FC1CE4A" w14:textId="77777777" w:rsidR="004D0890" w:rsidRDefault="004D0890" w:rsidP="00B11DA9">
          <w:pPr>
            <w:jc w:val="center"/>
          </w:pPr>
        </w:p>
      </w:tc>
      <w:tc>
        <w:tcPr>
          <w:tcW w:w="222" w:type="dxa"/>
          <w:vAlign w:val="center"/>
        </w:tcPr>
        <w:p w14:paraId="0913C7A0" w14:textId="77777777" w:rsidR="004D0890" w:rsidRDefault="004D0890" w:rsidP="00B11DA9">
          <w:pPr>
            <w:jc w:val="center"/>
          </w:pPr>
        </w:p>
      </w:tc>
      <w:tc>
        <w:tcPr>
          <w:tcW w:w="6" w:type="dxa"/>
          <w:tcMar>
            <w:left w:w="0" w:type="dxa"/>
            <w:right w:w="0" w:type="dxa"/>
          </w:tcMar>
          <w:vAlign w:val="center"/>
        </w:tcPr>
        <w:p w14:paraId="56DDF753" w14:textId="77777777" w:rsidR="004D0890" w:rsidRDefault="004D0890" w:rsidP="00B11DA9">
          <w:pPr>
            <w:jc w:val="center"/>
          </w:pPr>
        </w:p>
      </w:tc>
    </w:tr>
  </w:tbl>
  <w:p w14:paraId="14DF67A6" w14:textId="77777777" w:rsidR="004D0890" w:rsidRDefault="004D089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1843"/>
        </w:tabs>
        <w:ind w:left="1843" w:hanging="360"/>
      </w:pPr>
      <w:rPr>
        <w:rFonts w:ascii="Times New Roman" w:hAnsi="Times New Roman" w:cs="Times New Roman"/>
      </w:rPr>
    </w:lvl>
  </w:abstractNum>
  <w:abstractNum w:abstractNumId="1" w15:restartNumberingAfterBreak="0">
    <w:nsid w:val="004C1DFB"/>
    <w:multiLevelType w:val="hybridMultilevel"/>
    <w:tmpl w:val="A04E72B2"/>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09F7EED"/>
    <w:multiLevelType w:val="hybridMultilevel"/>
    <w:tmpl w:val="2B7ED9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2325727"/>
    <w:multiLevelType w:val="hybridMultilevel"/>
    <w:tmpl w:val="635C4A12"/>
    <w:lvl w:ilvl="0" w:tplc="C0B4384E">
      <w:start w:val="1"/>
      <w:numFmt w:val="bullet"/>
      <w:lvlText w:val="-"/>
      <w:lvlJc w:val="left"/>
      <w:pPr>
        <w:ind w:left="360" w:hanging="360"/>
      </w:pPr>
      <w:rPr>
        <w:rFonts w:ascii="Verdana" w:hAnsi="Verdana"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2DD7DED"/>
    <w:multiLevelType w:val="hybridMultilevel"/>
    <w:tmpl w:val="639009A2"/>
    <w:lvl w:ilvl="0" w:tplc="0888B33E">
      <w:start w:val="1"/>
      <w:numFmt w:val="bullet"/>
      <w:lvlText w:val="•"/>
      <w:lvlJc w:val="left"/>
      <w:pPr>
        <w:tabs>
          <w:tab w:val="num" w:pos="720"/>
        </w:tabs>
        <w:ind w:left="720" w:hanging="360"/>
      </w:pPr>
      <w:rPr>
        <w:rFonts w:ascii="Arial" w:hAnsi="Arial" w:hint="default"/>
      </w:rPr>
    </w:lvl>
    <w:lvl w:ilvl="1" w:tplc="E2520F62" w:tentative="1">
      <w:start w:val="1"/>
      <w:numFmt w:val="bullet"/>
      <w:lvlText w:val="•"/>
      <w:lvlJc w:val="left"/>
      <w:pPr>
        <w:tabs>
          <w:tab w:val="num" w:pos="1440"/>
        </w:tabs>
        <w:ind w:left="1440" w:hanging="360"/>
      </w:pPr>
      <w:rPr>
        <w:rFonts w:ascii="Arial" w:hAnsi="Arial" w:hint="default"/>
      </w:rPr>
    </w:lvl>
    <w:lvl w:ilvl="2" w:tplc="A694F46E" w:tentative="1">
      <w:start w:val="1"/>
      <w:numFmt w:val="bullet"/>
      <w:lvlText w:val="•"/>
      <w:lvlJc w:val="left"/>
      <w:pPr>
        <w:tabs>
          <w:tab w:val="num" w:pos="2160"/>
        </w:tabs>
        <w:ind w:left="2160" w:hanging="360"/>
      </w:pPr>
      <w:rPr>
        <w:rFonts w:ascii="Arial" w:hAnsi="Arial" w:hint="default"/>
      </w:rPr>
    </w:lvl>
    <w:lvl w:ilvl="3" w:tplc="ADD449C0" w:tentative="1">
      <w:start w:val="1"/>
      <w:numFmt w:val="bullet"/>
      <w:lvlText w:val="•"/>
      <w:lvlJc w:val="left"/>
      <w:pPr>
        <w:tabs>
          <w:tab w:val="num" w:pos="2880"/>
        </w:tabs>
        <w:ind w:left="2880" w:hanging="360"/>
      </w:pPr>
      <w:rPr>
        <w:rFonts w:ascii="Arial" w:hAnsi="Arial" w:hint="default"/>
      </w:rPr>
    </w:lvl>
    <w:lvl w:ilvl="4" w:tplc="B19AF374" w:tentative="1">
      <w:start w:val="1"/>
      <w:numFmt w:val="bullet"/>
      <w:lvlText w:val="•"/>
      <w:lvlJc w:val="left"/>
      <w:pPr>
        <w:tabs>
          <w:tab w:val="num" w:pos="3600"/>
        </w:tabs>
        <w:ind w:left="3600" w:hanging="360"/>
      </w:pPr>
      <w:rPr>
        <w:rFonts w:ascii="Arial" w:hAnsi="Arial" w:hint="default"/>
      </w:rPr>
    </w:lvl>
    <w:lvl w:ilvl="5" w:tplc="74B49AAE" w:tentative="1">
      <w:start w:val="1"/>
      <w:numFmt w:val="bullet"/>
      <w:lvlText w:val="•"/>
      <w:lvlJc w:val="left"/>
      <w:pPr>
        <w:tabs>
          <w:tab w:val="num" w:pos="4320"/>
        </w:tabs>
        <w:ind w:left="4320" w:hanging="360"/>
      </w:pPr>
      <w:rPr>
        <w:rFonts w:ascii="Arial" w:hAnsi="Arial" w:hint="default"/>
      </w:rPr>
    </w:lvl>
    <w:lvl w:ilvl="6" w:tplc="A468D15E" w:tentative="1">
      <w:start w:val="1"/>
      <w:numFmt w:val="bullet"/>
      <w:lvlText w:val="•"/>
      <w:lvlJc w:val="left"/>
      <w:pPr>
        <w:tabs>
          <w:tab w:val="num" w:pos="5040"/>
        </w:tabs>
        <w:ind w:left="5040" w:hanging="360"/>
      </w:pPr>
      <w:rPr>
        <w:rFonts w:ascii="Arial" w:hAnsi="Arial" w:hint="default"/>
      </w:rPr>
    </w:lvl>
    <w:lvl w:ilvl="7" w:tplc="8D521228" w:tentative="1">
      <w:start w:val="1"/>
      <w:numFmt w:val="bullet"/>
      <w:lvlText w:val="•"/>
      <w:lvlJc w:val="left"/>
      <w:pPr>
        <w:tabs>
          <w:tab w:val="num" w:pos="5760"/>
        </w:tabs>
        <w:ind w:left="5760" w:hanging="360"/>
      </w:pPr>
      <w:rPr>
        <w:rFonts w:ascii="Arial" w:hAnsi="Arial" w:hint="default"/>
      </w:rPr>
    </w:lvl>
    <w:lvl w:ilvl="8" w:tplc="0EBCA5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B87FA5"/>
    <w:multiLevelType w:val="hybridMultilevel"/>
    <w:tmpl w:val="6362FB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9A4C63"/>
    <w:multiLevelType w:val="hybridMultilevel"/>
    <w:tmpl w:val="4CBEA1E8"/>
    <w:lvl w:ilvl="0" w:tplc="0410000D">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4617AAB"/>
    <w:multiLevelType w:val="hybridMultilevel"/>
    <w:tmpl w:val="520890C4"/>
    <w:lvl w:ilvl="0" w:tplc="AEF2059A">
      <w:start w:val="1"/>
      <w:numFmt w:val="decimal"/>
      <w:lvlText w:val="%1."/>
      <w:lvlJc w:val="left"/>
      <w:pPr>
        <w:ind w:left="284"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C04923"/>
    <w:multiLevelType w:val="hybridMultilevel"/>
    <w:tmpl w:val="520890C4"/>
    <w:lvl w:ilvl="0" w:tplc="AEF2059A">
      <w:start w:val="1"/>
      <w:numFmt w:val="decimal"/>
      <w:lvlText w:val="%1."/>
      <w:lvlJc w:val="left"/>
      <w:pPr>
        <w:ind w:left="284"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F91780"/>
    <w:multiLevelType w:val="hybridMultilevel"/>
    <w:tmpl w:val="520890C4"/>
    <w:lvl w:ilvl="0" w:tplc="AEF2059A">
      <w:start w:val="1"/>
      <w:numFmt w:val="decimal"/>
      <w:lvlText w:val="%1."/>
      <w:lvlJc w:val="left"/>
      <w:pPr>
        <w:ind w:left="284"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D379AA"/>
    <w:multiLevelType w:val="hybridMultilevel"/>
    <w:tmpl w:val="7F22CD54"/>
    <w:lvl w:ilvl="0" w:tplc="BA888B88">
      <w:start w:val="1"/>
      <w:numFmt w:val="bullet"/>
      <w:lvlText w:val="•"/>
      <w:lvlJc w:val="left"/>
      <w:pPr>
        <w:tabs>
          <w:tab w:val="num" w:pos="720"/>
        </w:tabs>
        <w:ind w:left="720" w:hanging="360"/>
      </w:pPr>
      <w:rPr>
        <w:rFonts w:ascii="Arial" w:hAnsi="Arial" w:hint="default"/>
      </w:rPr>
    </w:lvl>
    <w:lvl w:ilvl="1" w:tplc="8A902144" w:tentative="1">
      <w:start w:val="1"/>
      <w:numFmt w:val="bullet"/>
      <w:lvlText w:val="•"/>
      <w:lvlJc w:val="left"/>
      <w:pPr>
        <w:tabs>
          <w:tab w:val="num" w:pos="1440"/>
        </w:tabs>
        <w:ind w:left="1440" w:hanging="360"/>
      </w:pPr>
      <w:rPr>
        <w:rFonts w:ascii="Arial" w:hAnsi="Arial" w:hint="default"/>
      </w:rPr>
    </w:lvl>
    <w:lvl w:ilvl="2" w:tplc="6E6ECF9A" w:tentative="1">
      <w:start w:val="1"/>
      <w:numFmt w:val="bullet"/>
      <w:lvlText w:val="•"/>
      <w:lvlJc w:val="left"/>
      <w:pPr>
        <w:tabs>
          <w:tab w:val="num" w:pos="2160"/>
        </w:tabs>
        <w:ind w:left="2160" w:hanging="360"/>
      </w:pPr>
      <w:rPr>
        <w:rFonts w:ascii="Arial" w:hAnsi="Arial" w:hint="default"/>
      </w:rPr>
    </w:lvl>
    <w:lvl w:ilvl="3" w:tplc="EFB69D8C" w:tentative="1">
      <w:start w:val="1"/>
      <w:numFmt w:val="bullet"/>
      <w:lvlText w:val="•"/>
      <w:lvlJc w:val="left"/>
      <w:pPr>
        <w:tabs>
          <w:tab w:val="num" w:pos="2880"/>
        </w:tabs>
        <w:ind w:left="2880" w:hanging="360"/>
      </w:pPr>
      <w:rPr>
        <w:rFonts w:ascii="Arial" w:hAnsi="Arial" w:hint="default"/>
      </w:rPr>
    </w:lvl>
    <w:lvl w:ilvl="4" w:tplc="9D1CE874" w:tentative="1">
      <w:start w:val="1"/>
      <w:numFmt w:val="bullet"/>
      <w:lvlText w:val="•"/>
      <w:lvlJc w:val="left"/>
      <w:pPr>
        <w:tabs>
          <w:tab w:val="num" w:pos="3600"/>
        </w:tabs>
        <w:ind w:left="3600" w:hanging="360"/>
      </w:pPr>
      <w:rPr>
        <w:rFonts w:ascii="Arial" w:hAnsi="Arial" w:hint="default"/>
      </w:rPr>
    </w:lvl>
    <w:lvl w:ilvl="5" w:tplc="6C44CB6A" w:tentative="1">
      <w:start w:val="1"/>
      <w:numFmt w:val="bullet"/>
      <w:lvlText w:val="•"/>
      <w:lvlJc w:val="left"/>
      <w:pPr>
        <w:tabs>
          <w:tab w:val="num" w:pos="4320"/>
        </w:tabs>
        <w:ind w:left="4320" w:hanging="360"/>
      </w:pPr>
      <w:rPr>
        <w:rFonts w:ascii="Arial" w:hAnsi="Arial" w:hint="default"/>
      </w:rPr>
    </w:lvl>
    <w:lvl w:ilvl="6" w:tplc="1F602A98" w:tentative="1">
      <w:start w:val="1"/>
      <w:numFmt w:val="bullet"/>
      <w:lvlText w:val="•"/>
      <w:lvlJc w:val="left"/>
      <w:pPr>
        <w:tabs>
          <w:tab w:val="num" w:pos="5040"/>
        </w:tabs>
        <w:ind w:left="5040" w:hanging="360"/>
      </w:pPr>
      <w:rPr>
        <w:rFonts w:ascii="Arial" w:hAnsi="Arial" w:hint="default"/>
      </w:rPr>
    </w:lvl>
    <w:lvl w:ilvl="7" w:tplc="50AEA870" w:tentative="1">
      <w:start w:val="1"/>
      <w:numFmt w:val="bullet"/>
      <w:lvlText w:val="•"/>
      <w:lvlJc w:val="left"/>
      <w:pPr>
        <w:tabs>
          <w:tab w:val="num" w:pos="5760"/>
        </w:tabs>
        <w:ind w:left="5760" w:hanging="360"/>
      </w:pPr>
      <w:rPr>
        <w:rFonts w:ascii="Arial" w:hAnsi="Arial" w:hint="default"/>
      </w:rPr>
    </w:lvl>
    <w:lvl w:ilvl="8" w:tplc="43E04D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155116"/>
    <w:multiLevelType w:val="hybridMultilevel"/>
    <w:tmpl w:val="086441D6"/>
    <w:lvl w:ilvl="0" w:tplc="6480189C">
      <w:start w:val="2"/>
      <w:numFmt w:val="bullet"/>
      <w:lvlText w:val="-"/>
      <w:lvlJc w:val="left"/>
      <w:pPr>
        <w:ind w:left="360" w:hanging="360"/>
      </w:pPr>
      <w:rPr>
        <w:rFonts w:ascii="Arial Narrow" w:eastAsia="Times New Roman" w:hAnsi="Arial Narrow"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DF745D6"/>
    <w:multiLevelType w:val="hybridMultilevel"/>
    <w:tmpl w:val="C7963DEA"/>
    <w:lvl w:ilvl="0" w:tplc="A66E4EC2">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0E58ED"/>
    <w:multiLevelType w:val="hybridMultilevel"/>
    <w:tmpl w:val="6EB69C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1A7575"/>
    <w:multiLevelType w:val="hybridMultilevel"/>
    <w:tmpl w:val="AA528394"/>
    <w:lvl w:ilvl="0" w:tplc="0410000D">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15:restartNumberingAfterBreak="0">
    <w:nsid w:val="26D6089E"/>
    <w:multiLevelType w:val="hybridMultilevel"/>
    <w:tmpl w:val="7D3CD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515FD4"/>
    <w:multiLevelType w:val="hybridMultilevel"/>
    <w:tmpl w:val="24EE1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4A3CC1"/>
    <w:multiLevelType w:val="hybridMultilevel"/>
    <w:tmpl w:val="D8D4C0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BA435C"/>
    <w:multiLevelType w:val="hybridMultilevel"/>
    <w:tmpl w:val="78DE702E"/>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2CCA00C2"/>
    <w:multiLevelType w:val="hybridMultilevel"/>
    <w:tmpl w:val="D5E8A994"/>
    <w:lvl w:ilvl="0" w:tplc="205498FA">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2DF42DC1"/>
    <w:multiLevelType w:val="hybridMultilevel"/>
    <w:tmpl w:val="E9A296A0"/>
    <w:lvl w:ilvl="0" w:tplc="0410000D">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2EE72288"/>
    <w:multiLevelType w:val="hybridMultilevel"/>
    <w:tmpl w:val="EF9A8E28"/>
    <w:lvl w:ilvl="0" w:tplc="C0B4384E">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2B22497"/>
    <w:multiLevelType w:val="hybridMultilevel"/>
    <w:tmpl w:val="D8D4C0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4C5311C"/>
    <w:multiLevelType w:val="hybridMultilevel"/>
    <w:tmpl w:val="7ED2C2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5A23EE9"/>
    <w:multiLevelType w:val="hybridMultilevel"/>
    <w:tmpl w:val="6E6819A4"/>
    <w:lvl w:ilvl="0" w:tplc="0542FF5E">
      <w:start w:val="1"/>
      <w:numFmt w:val="bullet"/>
      <w:lvlText w:val="•"/>
      <w:lvlJc w:val="left"/>
      <w:pPr>
        <w:tabs>
          <w:tab w:val="num" w:pos="720"/>
        </w:tabs>
        <w:ind w:left="720" w:hanging="360"/>
      </w:pPr>
      <w:rPr>
        <w:rFonts w:ascii="Arial" w:hAnsi="Arial" w:hint="default"/>
      </w:rPr>
    </w:lvl>
    <w:lvl w:ilvl="1" w:tplc="8430B9B4" w:tentative="1">
      <w:start w:val="1"/>
      <w:numFmt w:val="bullet"/>
      <w:lvlText w:val="•"/>
      <w:lvlJc w:val="left"/>
      <w:pPr>
        <w:tabs>
          <w:tab w:val="num" w:pos="1440"/>
        </w:tabs>
        <w:ind w:left="1440" w:hanging="360"/>
      </w:pPr>
      <w:rPr>
        <w:rFonts w:ascii="Arial" w:hAnsi="Arial" w:hint="default"/>
      </w:rPr>
    </w:lvl>
    <w:lvl w:ilvl="2" w:tplc="E7A64D6A" w:tentative="1">
      <w:start w:val="1"/>
      <w:numFmt w:val="bullet"/>
      <w:lvlText w:val="•"/>
      <w:lvlJc w:val="left"/>
      <w:pPr>
        <w:tabs>
          <w:tab w:val="num" w:pos="2160"/>
        </w:tabs>
        <w:ind w:left="2160" w:hanging="360"/>
      </w:pPr>
      <w:rPr>
        <w:rFonts w:ascii="Arial" w:hAnsi="Arial" w:hint="default"/>
      </w:rPr>
    </w:lvl>
    <w:lvl w:ilvl="3" w:tplc="72EE8172" w:tentative="1">
      <w:start w:val="1"/>
      <w:numFmt w:val="bullet"/>
      <w:lvlText w:val="•"/>
      <w:lvlJc w:val="left"/>
      <w:pPr>
        <w:tabs>
          <w:tab w:val="num" w:pos="2880"/>
        </w:tabs>
        <w:ind w:left="2880" w:hanging="360"/>
      </w:pPr>
      <w:rPr>
        <w:rFonts w:ascii="Arial" w:hAnsi="Arial" w:hint="default"/>
      </w:rPr>
    </w:lvl>
    <w:lvl w:ilvl="4" w:tplc="5ABA13B6" w:tentative="1">
      <w:start w:val="1"/>
      <w:numFmt w:val="bullet"/>
      <w:lvlText w:val="•"/>
      <w:lvlJc w:val="left"/>
      <w:pPr>
        <w:tabs>
          <w:tab w:val="num" w:pos="3600"/>
        </w:tabs>
        <w:ind w:left="3600" w:hanging="360"/>
      </w:pPr>
      <w:rPr>
        <w:rFonts w:ascii="Arial" w:hAnsi="Arial" w:hint="default"/>
      </w:rPr>
    </w:lvl>
    <w:lvl w:ilvl="5" w:tplc="976A2968" w:tentative="1">
      <w:start w:val="1"/>
      <w:numFmt w:val="bullet"/>
      <w:lvlText w:val="•"/>
      <w:lvlJc w:val="left"/>
      <w:pPr>
        <w:tabs>
          <w:tab w:val="num" w:pos="4320"/>
        </w:tabs>
        <w:ind w:left="4320" w:hanging="360"/>
      </w:pPr>
      <w:rPr>
        <w:rFonts w:ascii="Arial" w:hAnsi="Arial" w:hint="default"/>
      </w:rPr>
    </w:lvl>
    <w:lvl w:ilvl="6" w:tplc="D960EA7E" w:tentative="1">
      <w:start w:val="1"/>
      <w:numFmt w:val="bullet"/>
      <w:lvlText w:val="•"/>
      <w:lvlJc w:val="left"/>
      <w:pPr>
        <w:tabs>
          <w:tab w:val="num" w:pos="5040"/>
        </w:tabs>
        <w:ind w:left="5040" w:hanging="360"/>
      </w:pPr>
      <w:rPr>
        <w:rFonts w:ascii="Arial" w:hAnsi="Arial" w:hint="default"/>
      </w:rPr>
    </w:lvl>
    <w:lvl w:ilvl="7" w:tplc="78143D02" w:tentative="1">
      <w:start w:val="1"/>
      <w:numFmt w:val="bullet"/>
      <w:lvlText w:val="•"/>
      <w:lvlJc w:val="left"/>
      <w:pPr>
        <w:tabs>
          <w:tab w:val="num" w:pos="5760"/>
        </w:tabs>
        <w:ind w:left="5760" w:hanging="360"/>
      </w:pPr>
      <w:rPr>
        <w:rFonts w:ascii="Arial" w:hAnsi="Arial" w:hint="default"/>
      </w:rPr>
    </w:lvl>
    <w:lvl w:ilvl="8" w:tplc="FC62FD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342D9C"/>
    <w:multiLevelType w:val="hybridMultilevel"/>
    <w:tmpl w:val="7D44F66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3A8D785A"/>
    <w:multiLevelType w:val="hybridMultilevel"/>
    <w:tmpl w:val="520890C4"/>
    <w:lvl w:ilvl="0" w:tplc="AEF2059A">
      <w:start w:val="1"/>
      <w:numFmt w:val="decimal"/>
      <w:lvlText w:val="%1."/>
      <w:lvlJc w:val="left"/>
      <w:pPr>
        <w:ind w:left="284"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D9F3342"/>
    <w:multiLevelType w:val="hybridMultilevel"/>
    <w:tmpl w:val="3B78E038"/>
    <w:lvl w:ilvl="0" w:tplc="6368141A">
      <w:start w:val="1"/>
      <w:numFmt w:val="bullet"/>
      <w:lvlText w:val="•"/>
      <w:lvlJc w:val="left"/>
      <w:pPr>
        <w:tabs>
          <w:tab w:val="num" w:pos="360"/>
        </w:tabs>
        <w:ind w:left="360" w:hanging="360"/>
      </w:pPr>
      <w:rPr>
        <w:rFonts w:ascii="Arial" w:hAnsi="Arial" w:hint="default"/>
      </w:rPr>
    </w:lvl>
    <w:lvl w:ilvl="1" w:tplc="AF40A348" w:tentative="1">
      <w:start w:val="1"/>
      <w:numFmt w:val="bullet"/>
      <w:lvlText w:val="•"/>
      <w:lvlJc w:val="left"/>
      <w:pPr>
        <w:tabs>
          <w:tab w:val="num" w:pos="1080"/>
        </w:tabs>
        <w:ind w:left="1080" w:hanging="360"/>
      </w:pPr>
      <w:rPr>
        <w:rFonts w:ascii="Arial" w:hAnsi="Arial" w:hint="default"/>
      </w:rPr>
    </w:lvl>
    <w:lvl w:ilvl="2" w:tplc="B4246E8A" w:tentative="1">
      <w:start w:val="1"/>
      <w:numFmt w:val="bullet"/>
      <w:lvlText w:val="•"/>
      <w:lvlJc w:val="left"/>
      <w:pPr>
        <w:tabs>
          <w:tab w:val="num" w:pos="1800"/>
        </w:tabs>
        <w:ind w:left="1800" w:hanging="360"/>
      </w:pPr>
      <w:rPr>
        <w:rFonts w:ascii="Arial" w:hAnsi="Arial" w:hint="default"/>
      </w:rPr>
    </w:lvl>
    <w:lvl w:ilvl="3" w:tplc="22EE6BAE" w:tentative="1">
      <w:start w:val="1"/>
      <w:numFmt w:val="bullet"/>
      <w:lvlText w:val="•"/>
      <w:lvlJc w:val="left"/>
      <w:pPr>
        <w:tabs>
          <w:tab w:val="num" w:pos="2520"/>
        </w:tabs>
        <w:ind w:left="2520" w:hanging="360"/>
      </w:pPr>
      <w:rPr>
        <w:rFonts w:ascii="Arial" w:hAnsi="Arial" w:hint="default"/>
      </w:rPr>
    </w:lvl>
    <w:lvl w:ilvl="4" w:tplc="6194D9CA" w:tentative="1">
      <w:start w:val="1"/>
      <w:numFmt w:val="bullet"/>
      <w:lvlText w:val="•"/>
      <w:lvlJc w:val="left"/>
      <w:pPr>
        <w:tabs>
          <w:tab w:val="num" w:pos="3240"/>
        </w:tabs>
        <w:ind w:left="3240" w:hanging="360"/>
      </w:pPr>
      <w:rPr>
        <w:rFonts w:ascii="Arial" w:hAnsi="Arial" w:hint="default"/>
      </w:rPr>
    </w:lvl>
    <w:lvl w:ilvl="5" w:tplc="A998D5E0" w:tentative="1">
      <w:start w:val="1"/>
      <w:numFmt w:val="bullet"/>
      <w:lvlText w:val="•"/>
      <w:lvlJc w:val="left"/>
      <w:pPr>
        <w:tabs>
          <w:tab w:val="num" w:pos="3960"/>
        </w:tabs>
        <w:ind w:left="3960" w:hanging="360"/>
      </w:pPr>
      <w:rPr>
        <w:rFonts w:ascii="Arial" w:hAnsi="Arial" w:hint="default"/>
      </w:rPr>
    </w:lvl>
    <w:lvl w:ilvl="6" w:tplc="96AA75C4" w:tentative="1">
      <w:start w:val="1"/>
      <w:numFmt w:val="bullet"/>
      <w:lvlText w:val="•"/>
      <w:lvlJc w:val="left"/>
      <w:pPr>
        <w:tabs>
          <w:tab w:val="num" w:pos="4680"/>
        </w:tabs>
        <w:ind w:left="4680" w:hanging="360"/>
      </w:pPr>
      <w:rPr>
        <w:rFonts w:ascii="Arial" w:hAnsi="Arial" w:hint="default"/>
      </w:rPr>
    </w:lvl>
    <w:lvl w:ilvl="7" w:tplc="710C5CFE" w:tentative="1">
      <w:start w:val="1"/>
      <w:numFmt w:val="bullet"/>
      <w:lvlText w:val="•"/>
      <w:lvlJc w:val="left"/>
      <w:pPr>
        <w:tabs>
          <w:tab w:val="num" w:pos="5400"/>
        </w:tabs>
        <w:ind w:left="5400" w:hanging="360"/>
      </w:pPr>
      <w:rPr>
        <w:rFonts w:ascii="Arial" w:hAnsi="Arial" w:hint="default"/>
      </w:rPr>
    </w:lvl>
    <w:lvl w:ilvl="8" w:tplc="DD3006A2"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E48179F"/>
    <w:multiLevelType w:val="hybridMultilevel"/>
    <w:tmpl w:val="EE00F9D0"/>
    <w:lvl w:ilvl="0" w:tplc="C0B4384E">
      <w:start w:val="1"/>
      <w:numFmt w:val="bullet"/>
      <w:lvlText w:val="-"/>
      <w:lvlJc w:val="left"/>
      <w:pPr>
        <w:ind w:left="3337"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13E2744"/>
    <w:multiLevelType w:val="hybridMultilevel"/>
    <w:tmpl w:val="7D44F6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3386FA8"/>
    <w:multiLevelType w:val="hybridMultilevel"/>
    <w:tmpl w:val="A76AF7A8"/>
    <w:lvl w:ilvl="0" w:tplc="77709B72">
      <w:start w:val="1"/>
      <w:numFmt w:val="bullet"/>
      <w:lvlText w:val="•"/>
      <w:lvlJc w:val="left"/>
      <w:pPr>
        <w:tabs>
          <w:tab w:val="num" w:pos="720"/>
        </w:tabs>
        <w:ind w:left="720" w:hanging="360"/>
      </w:pPr>
      <w:rPr>
        <w:rFonts w:ascii="Arial" w:hAnsi="Arial" w:hint="default"/>
      </w:rPr>
    </w:lvl>
    <w:lvl w:ilvl="1" w:tplc="08E0BDF4" w:tentative="1">
      <w:start w:val="1"/>
      <w:numFmt w:val="bullet"/>
      <w:lvlText w:val="•"/>
      <w:lvlJc w:val="left"/>
      <w:pPr>
        <w:tabs>
          <w:tab w:val="num" w:pos="1440"/>
        </w:tabs>
        <w:ind w:left="1440" w:hanging="360"/>
      </w:pPr>
      <w:rPr>
        <w:rFonts w:ascii="Arial" w:hAnsi="Arial" w:hint="default"/>
      </w:rPr>
    </w:lvl>
    <w:lvl w:ilvl="2" w:tplc="E2FC86CC" w:tentative="1">
      <w:start w:val="1"/>
      <w:numFmt w:val="bullet"/>
      <w:lvlText w:val="•"/>
      <w:lvlJc w:val="left"/>
      <w:pPr>
        <w:tabs>
          <w:tab w:val="num" w:pos="2160"/>
        </w:tabs>
        <w:ind w:left="2160" w:hanging="360"/>
      </w:pPr>
      <w:rPr>
        <w:rFonts w:ascii="Arial" w:hAnsi="Arial" w:hint="default"/>
      </w:rPr>
    </w:lvl>
    <w:lvl w:ilvl="3" w:tplc="D5606F26" w:tentative="1">
      <w:start w:val="1"/>
      <w:numFmt w:val="bullet"/>
      <w:lvlText w:val="•"/>
      <w:lvlJc w:val="left"/>
      <w:pPr>
        <w:tabs>
          <w:tab w:val="num" w:pos="2880"/>
        </w:tabs>
        <w:ind w:left="2880" w:hanging="360"/>
      </w:pPr>
      <w:rPr>
        <w:rFonts w:ascii="Arial" w:hAnsi="Arial" w:hint="default"/>
      </w:rPr>
    </w:lvl>
    <w:lvl w:ilvl="4" w:tplc="6B1694F8" w:tentative="1">
      <w:start w:val="1"/>
      <w:numFmt w:val="bullet"/>
      <w:lvlText w:val="•"/>
      <w:lvlJc w:val="left"/>
      <w:pPr>
        <w:tabs>
          <w:tab w:val="num" w:pos="3600"/>
        </w:tabs>
        <w:ind w:left="3600" w:hanging="360"/>
      </w:pPr>
      <w:rPr>
        <w:rFonts w:ascii="Arial" w:hAnsi="Arial" w:hint="default"/>
      </w:rPr>
    </w:lvl>
    <w:lvl w:ilvl="5" w:tplc="6F9637FC" w:tentative="1">
      <w:start w:val="1"/>
      <w:numFmt w:val="bullet"/>
      <w:lvlText w:val="•"/>
      <w:lvlJc w:val="left"/>
      <w:pPr>
        <w:tabs>
          <w:tab w:val="num" w:pos="4320"/>
        </w:tabs>
        <w:ind w:left="4320" w:hanging="360"/>
      </w:pPr>
      <w:rPr>
        <w:rFonts w:ascii="Arial" w:hAnsi="Arial" w:hint="default"/>
      </w:rPr>
    </w:lvl>
    <w:lvl w:ilvl="6" w:tplc="4776CAD6" w:tentative="1">
      <w:start w:val="1"/>
      <w:numFmt w:val="bullet"/>
      <w:lvlText w:val="•"/>
      <w:lvlJc w:val="left"/>
      <w:pPr>
        <w:tabs>
          <w:tab w:val="num" w:pos="5040"/>
        </w:tabs>
        <w:ind w:left="5040" w:hanging="360"/>
      </w:pPr>
      <w:rPr>
        <w:rFonts w:ascii="Arial" w:hAnsi="Arial" w:hint="default"/>
      </w:rPr>
    </w:lvl>
    <w:lvl w:ilvl="7" w:tplc="2CE00418" w:tentative="1">
      <w:start w:val="1"/>
      <w:numFmt w:val="bullet"/>
      <w:lvlText w:val="•"/>
      <w:lvlJc w:val="left"/>
      <w:pPr>
        <w:tabs>
          <w:tab w:val="num" w:pos="5760"/>
        </w:tabs>
        <w:ind w:left="5760" w:hanging="360"/>
      </w:pPr>
      <w:rPr>
        <w:rFonts w:ascii="Arial" w:hAnsi="Arial" w:hint="default"/>
      </w:rPr>
    </w:lvl>
    <w:lvl w:ilvl="8" w:tplc="7D90902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37B0BCD"/>
    <w:multiLevelType w:val="hybridMultilevel"/>
    <w:tmpl w:val="D5E8A994"/>
    <w:lvl w:ilvl="0" w:tplc="205498FA">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4C2E3BAF"/>
    <w:multiLevelType w:val="hybridMultilevel"/>
    <w:tmpl w:val="7ED2C2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DE29A7"/>
    <w:multiLevelType w:val="hybridMultilevel"/>
    <w:tmpl w:val="2A7C54D6"/>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370F5A"/>
    <w:multiLevelType w:val="hybridMultilevel"/>
    <w:tmpl w:val="4D0C1F3E"/>
    <w:lvl w:ilvl="0" w:tplc="FD8ED040">
      <w:start w:val="1"/>
      <w:numFmt w:val="bullet"/>
      <w:lvlText w:val="•"/>
      <w:lvlJc w:val="left"/>
      <w:pPr>
        <w:tabs>
          <w:tab w:val="num" w:pos="720"/>
        </w:tabs>
        <w:ind w:left="720" w:hanging="360"/>
      </w:pPr>
      <w:rPr>
        <w:rFonts w:ascii="Arial" w:hAnsi="Arial" w:hint="default"/>
      </w:rPr>
    </w:lvl>
    <w:lvl w:ilvl="1" w:tplc="BBEC0626" w:tentative="1">
      <w:start w:val="1"/>
      <w:numFmt w:val="bullet"/>
      <w:lvlText w:val="•"/>
      <w:lvlJc w:val="left"/>
      <w:pPr>
        <w:tabs>
          <w:tab w:val="num" w:pos="1440"/>
        </w:tabs>
        <w:ind w:left="1440" w:hanging="360"/>
      </w:pPr>
      <w:rPr>
        <w:rFonts w:ascii="Arial" w:hAnsi="Arial" w:hint="default"/>
      </w:rPr>
    </w:lvl>
    <w:lvl w:ilvl="2" w:tplc="3B28E66A" w:tentative="1">
      <w:start w:val="1"/>
      <w:numFmt w:val="bullet"/>
      <w:lvlText w:val="•"/>
      <w:lvlJc w:val="left"/>
      <w:pPr>
        <w:tabs>
          <w:tab w:val="num" w:pos="2160"/>
        </w:tabs>
        <w:ind w:left="2160" w:hanging="360"/>
      </w:pPr>
      <w:rPr>
        <w:rFonts w:ascii="Arial" w:hAnsi="Arial" w:hint="default"/>
      </w:rPr>
    </w:lvl>
    <w:lvl w:ilvl="3" w:tplc="0B7ACA2E" w:tentative="1">
      <w:start w:val="1"/>
      <w:numFmt w:val="bullet"/>
      <w:lvlText w:val="•"/>
      <w:lvlJc w:val="left"/>
      <w:pPr>
        <w:tabs>
          <w:tab w:val="num" w:pos="2880"/>
        </w:tabs>
        <w:ind w:left="2880" w:hanging="360"/>
      </w:pPr>
      <w:rPr>
        <w:rFonts w:ascii="Arial" w:hAnsi="Arial" w:hint="default"/>
      </w:rPr>
    </w:lvl>
    <w:lvl w:ilvl="4" w:tplc="FE2804A8" w:tentative="1">
      <w:start w:val="1"/>
      <w:numFmt w:val="bullet"/>
      <w:lvlText w:val="•"/>
      <w:lvlJc w:val="left"/>
      <w:pPr>
        <w:tabs>
          <w:tab w:val="num" w:pos="3600"/>
        </w:tabs>
        <w:ind w:left="3600" w:hanging="360"/>
      </w:pPr>
      <w:rPr>
        <w:rFonts w:ascii="Arial" w:hAnsi="Arial" w:hint="default"/>
      </w:rPr>
    </w:lvl>
    <w:lvl w:ilvl="5" w:tplc="01AC6C86" w:tentative="1">
      <w:start w:val="1"/>
      <w:numFmt w:val="bullet"/>
      <w:lvlText w:val="•"/>
      <w:lvlJc w:val="left"/>
      <w:pPr>
        <w:tabs>
          <w:tab w:val="num" w:pos="4320"/>
        </w:tabs>
        <w:ind w:left="4320" w:hanging="360"/>
      </w:pPr>
      <w:rPr>
        <w:rFonts w:ascii="Arial" w:hAnsi="Arial" w:hint="default"/>
      </w:rPr>
    </w:lvl>
    <w:lvl w:ilvl="6" w:tplc="F196A61A" w:tentative="1">
      <w:start w:val="1"/>
      <w:numFmt w:val="bullet"/>
      <w:lvlText w:val="•"/>
      <w:lvlJc w:val="left"/>
      <w:pPr>
        <w:tabs>
          <w:tab w:val="num" w:pos="5040"/>
        </w:tabs>
        <w:ind w:left="5040" w:hanging="360"/>
      </w:pPr>
      <w:rPr>
        <w:rFonts w:ascii="Arial" w:hAnsi="Arial" w:hint="default"/>
      </w:rPr>
    </w:lvl>
    <w:lvl w:ilvl="7" w:tplc="E2C68BA4" w:tentative="1">
      <w:start w:val="1"/>
      <w:numFmt w:val="bullet"/>
      <w:lvlText w:val="•"/>
      <w:lvlJc w:val="left"/>
      <w:pPr>
        <w:tabs>
          <w:tab w:val="num" w:pos="5760"/>
        </w:tabs>
        <w:ind w:left="5760" w:hanging="360"/>
      </w:pPr>
      <w:rPr>
        <w:rFonts w:ascii="Arial" w:hAnsi="Arial" w:hint="default"/>
      </w:rPr>
    </w:lvl>
    <w:lvl w:ilvl="8" w:tplc="77B28BD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4D712B4"/>
    <w:multiLevelType w:val="hybridMultilevel"/>
    <w:tmpl w:val="D8D4C0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6C5111A"/>
    <w:multiLevelType w:val="hybridMultilevel"/>
    <w:tmpl w:val="53126FF0"/>
    <w:lvl w:ilvl="0" w:tplc="6480189C">
      <w:start w:val="2"/>
      <w:numFmt w:val="bullet"/>
      <w:lvlText w:val="-"/>
      <w:lvlJc w:val="left"/>
      <w:pPr>
        <w:ind w:left="720" w:hanging="360"/>
      </w:pPr>
      <w:rPr>
        <w:rFonts w:ascii="Arial Narrow" w:eastAsia="Times New Roman" w:hAnsi="Arial Narro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75E66D7"/>
    <w:multiLevelType w:val="hybridMultilevel"/>
    <w:tmpl w:val="3FE490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7657B99"/>
    <w:multiLevelType w:val="hybridMultilevel"/>
    <w:tmpl w:val="D1AE93B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3263E9"/>
    <w:multiLevelType w:val="hybridMultilevel"/>
    <w:tmpl w:val="7210690E"/>
    <w:lvl w:ilvl="0" w:tplc="0410000F">
      <w:start w:val="1"/>
      <w:numFmt w:val="decimal"/>
      <w:lvlText w:val="%1."/>
      <w:lvlJc w:val="left"/>
      <w:pPr>
        <w:ind w:left="851" w:hanging="360"/>
      </w:p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40" w15:restartNumberingAfterBreak="0">
    <w:nsid w:val="5ED441E4"/>
    <w:multiLevelType w:val="hybridMultilevel"/>
    <w:tmpl w:val="0C4C31C2"/>
    <w:lvl w:ilvl="0" w:tplc="4F247028">
      <w:start w:val="1"/>
      <w:numFmt w:val="bullet"/>
      <w:lvlText w:val="•"/>
      <w:lvlJc w:val="left"/>
      <w:pPr>
        <w:tabs>
          <w:tab w:val="num" w:pos="720"/>
        </w:tabs>
        <w:ind w:left="720" w:hanging="360"/>
      </w:pPr>
      <w:rPr>
        <w:rFonts w:ascii="Arial" w:hAnsi="Arial" w:hint="default"/>
      </w:rPr>
    </w:lvl>
    <w:lvl w:ilvl="1" w:tplc="2EAA89D2" w:tentative="1">
      <w:start w:val="1"/>
      <w:numFmt w:val="bullet"/>
      <w:lvlText w:val="•"/>
      <w:lvlJc w:val="left"/>
      <w:pPr>
        <w:tabs>
          <w:tab w:val="num" w:pos="1440"/>
        </w:tabs>
        <w:ind w:left="1440" w:hanging="360"/>
      </w:pPr>
      <w:rPr>
        <w:rFonts w:ascii="Arial" w:hAnsi="Arial" w:hint="default"/>
      </w:rPr>
    </w:lvl>
    <w:lvl w:ilvl="2" w:tplc="D4FC604C" w:tentative="1">
      <w:start w:val="1"/>
      <w:numFmt w:val="bullet"/>
      <w:lvlText w:val="•"/>
      <w:lvlJc w:val="left"/>
      <w:pPr>
        <w:tabs>
          <w:tab w:val="num" w:pos="2160"/>
        </w:tabs>
        <w:ind w:left="2160" w:hanging="360"/>
      </w:pPr>
      <w:rPr>
        <w:rFonts w:ascii="Arial" w:hAnsi="Arial" w:hint="default"/>
      </w:rPr>
    </w:lvl>
    <w:lvl w:ilvl="3" w:tplc="C734A082" w:tentative="1">
      <w:start w:val="1"/>
      <w:numFmt w:val="bullet"/>
      <w:lvlText w:val="•"/>
      <w:lvlJc w:val="left"/>
      <w:pPr>
        <w:tabs>
          <w:tab w:val="num" w:pos="2880"/>
        </w:tabs>
        <w:ind w:left="2880" w:hanging="360"/>
      </w:pPr>
      <w:rPr>
        <w:rFonts w:ascii="Arial" w:hAnsi="Arial" w:hint="default"/>
      </w:rPr>
    </w:lvl>
    <w:lvl w:ilvl="4" w:tplc="22F473EC" w:tentative="1">
      <w:start w:val="1"/>
      <w:numFmt w:val="bullet"/>
      <w:lvlText w:val="•"/>
      <w:lvlJc w:val="left"/>
      <w:pPr>
        <w:tabs>
          <w:tab w:val="num" w:pos="3600"/>
        </w:tabs>
        <w:ind w:left="3600" w:hanging="360"/>
      </w:pPr>
      <w:rPr>
        <w:rFonts w:ascii="Arial" w:hAnsi="Arial" w:hint="default"/>
      </w:rPr>
    </w:lvl>
    <w:lvl w:ilvl="5" w:tplc="97A2C708" w:tentative="1">
      <w:start w:val="1"/>
      <w:numFmt w:val="bullet"/>
      <w:lvlText w:val="•"/>
      <w:lvlJc w:val="left"/>
      <w:pPr>
        <w:tabs>
          <w:tab w:val="num" w:pos="4320"/>
        </w:tabs>
        <w:ind w:left="4320" w:hanging="360"/>
      </w:pPr>
      <w:rPr>
        <w:rFonts w:ascii="Arial" w:hAnsi="Arial" w:hint="default"/>
      </w:rPr>
    </w:lvl>
    <w:lvl w:ilvl="6" w:tplc="20D4C842" w:tentative="1">
      <w:start w:val="1"/>
      <w:numFmt w:val="bullet"/>
      <w:lvlText w:val="•"/>
      <w:lvlJc w:val="left"/>
      <w:pPr>
        <w:tabs>
          <w:tab w:val="num" w:pos="5040"/>
        </w:tabs>
        <w:ind w:left="5040" w:hanging="360"/>
      </w:pPr>
      <w:rPr>
        <w:rFonts w:ascii="Arial" w:hAnsi="Arial" w:hint="default"/>
      </w:rPr>
    </w:lvl>
    <w:lvl w:ilvl="7" w:tplc="0B9E0B5C" w:tentative="1">
      <w:start w:val="1"/>
      <w:numFmt w:val="bullet"/>
      <w:lvlText w:val="•"/>
      <w:lvlJc w:val="left"/>
      <w:pPr>
        <w:tabs>
          <w:tab w:val="num" w:pos="5760"/>
        </w:tabs>
        <w:ind w:left="5760" w:hanging="360"/>
      </w:pPr>
      <w:rPr>
        <w:rFonts w:ascii="Arial" w:hAnsi="Arial" w:hint="default"/>
      </w:rPr>
    </w:lvl>
    <w:lvl w:ilvl="8" w:tplc="1D30445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D14DA8"/>
    <w:multiLevelType w:val="hybridMultilevel"/>
    <w:tmpl w:val="520890C4"/>
    <w:lvl w:ilvl="0" w:tplc="AEF2059A">
      <w:start w:val="1"/>
      <w:numFmt w:val="decimal"/>
      <w:lvlText w:val="%1."/>
      <w:lvlJc w:val="left"/>
      <w:pPr>
        <w:ind w:left="284"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3AA469A"/>
    <w:multiLevelType w:val="hybridMultilevel"/>
    <w:tmpl w:val="96248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4D45A97"/>
    <w:multiLevelType w:val="hybridMultilevel"/>
    <w:tmpl w:val="D26E43A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4" w15:restartNumberingAfterBreak="0">
    <w:nsid w:val="64E73820"/>
    <w:multiLevelType w:val="hybridMultilevel"/>
    <w:tmpl w:val="BBD089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7EB7371"/>
    <w:multiLevelType w:val="hybridMultilevel"/>
    <w:tmpl w:val="D5E8A994"/>
    <w:lvl w:ilvl="0" w:tplc="205498FA">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15:restartNumberingAfterBreak="0">
    <w:nsid w:val="695F3018"/>
    <w:multiLevelType w:val="hybridMultilevel"/>
    <w:tmpl w:val="689C9B46"/>
    <w:lvl w:ilvl="0" w:tplc="4E602C44">
      <w:start w:val="1"/>
      <w:numFmt w:val="bullet"/>
      <w:lvlText w:val="•"/>
      <w:lvlJc w:val="left"/>
      <w:pPr>
        <w:tabs>
          <w:tab w:val="num" w:pos="720"/>
        </w:tabs>
        <w:ind w:left="720" w:hanging="360"/>
      </w:pPr>
      <w:rPr>
        <w:rFonts w:ascii="Arial" w:hAnsi="Arial" w:hint="default"/>
      </w:rPr>
    </w:lvl>
    <w:lvl w:ilvl="1" w:tplc="A79478EC" w:tentative="1">
      <w:start w:val="1"/>
      <w:numFmt w:val="bullet"/>
      <w:lvlText w:val="•"/>
      <w:lvlJc w:val="left"/>
      <w:pPr>
        <w:tabs>
          <w:tab w:val="num" w:pos="1440"/>
        </w:tabs>
        <w:ind w:left="1440" w:hanging="360"/>
      </w:pPr>
      <w:rPr>
        <w:rFonts w:ascii="Arial" w:hAnsi="Arial" w:hint="default"/>
      </w:rPr>
    </w:lvl>
    <w:lvl w:ilvl="2" w:tplc="5EE019D6" w:tentative="1">
      <w:start w:val="1"/>
      <w:numFmt w:val="bullet"/>
      <w:lvlText w:val="•"/>
      <w:lvlJc w:val="left"/>
      <w:pPr>
        <w:tabs>
          <w:tab w:val="num" w:pos="2160"/>
        </w:tabs>
        <w:ind w:left="2160" w:hanging="360"/>
      </w:pPr>
      <w:rPr>
        <w:rFonts w:ascii="Arial" w:hAnsi="Arial" w:hint="default"/>
      </w:rPr>
    </w:lvl>
    <w:lvl w:ilvl="3" w:tplc="9B2C7DB0" w:tentative="1">
      <w:start w:val="1"/>
      <w:numFmt w:val="bullet"/>
      <w:lvlText w:val="•"/>
      <w:lvlJc w:val="left"/>
      <w:pPr>
        <w:tabs>
          <w:tab w:val="num" w:pos="2880"/>
        </w:tabs>
        <w:ind w:left="2880" w:hanging="360"/>
      </w:pPr>
      <w:rPr>
        <w:rFonts w:ascii="Arial" w:hAnsi="Arial" w:hint="default"/>
      </w:rPr>
    </w:lvl>
    <w:lvl w:ilvl="4" w:tplc="649E55DA" w:tentative="1">
      <w:start w:val="1"/>
      <w:numFmt w:val="bullet"/>
      <w:lvlText w:val="•"/>
      <w:lvlJc w:val="left"/>
      <w:pPr>
        <w:tabs>
          <w:tab w:val="num" w:pos="3600"/>
        </w:tabs>
        <w:ind w:left="3600" w:hanging="360"/>
      </w:pPr>
      <w:rPr>
        <w:rFonts w:ascii="Arial" w:hAnsi="Arial" w:hint="default"/>
      </w:rPr>
    </w:lvl>
    <w:lvl w:ilvl="5" w:tplc="1B96C1C0" w:tentative="1">
      <w:start w:val="1"/>
      <w:numFmt w:val="bullet"/>
      <w:lvlText w:val="•"/>
      <w:lvlJc w:val="left"/>
      <w:pPr>
        <w:tabs>
          <w:tab w:val="num" w:pos="4320"/>
        </w:tabs>
        <w:ind w:left="4320" w:hanging="360"/>
      </w:pPr>
      <w:rPr>
        <w:rFonts w:ascii="Arial" w:hAnsi="Arial" w:hint="default"/>
      </w:rPr>
    </w:lvl>
    <w:lvl w:ilvl="6" w:tplc="6D2C8C7E" w:tentative="1">
      <w:start w:val="1"/>
      <w:numFmt w:val="bullet"/>
      <w:lvlText w:val="•"/>
      <w:lvlJc w:val="left"/>
      <w:pPr>
        <w:tabs>
          <w:tab w:val="num" w:pos="5040"/>
        </w:tabs>
        <w:ind w:left="5040" w:hanging="360"/>
      </w:pPr>
      <w:rPr>
        <w:rFonts w:ascii="Arial" w:hAnsi="Arial" w:hint="default"/>
      </w:rPr>
    </w:lvl>
    <w:lvl w:ilvl="7" w:tplc="5226E5CC" w:tentative="1">
      <w:start w:val="1"/>
      <w:numFmt w:val="bullet"/>
      <w:lvlText w:val="•"/>
      <w:lvlJc w:val="left"/>
      <w:pPr>
        <w:tabs>
          <w:tab w:val="num" w:pos="5760"/>
        </w:tabs>
        <w:ind w:left="5760" w:hanging="360"/>
      </w:pPr>
      <w:rPr>
        <w:rFonts w:ascii="Arial" w:hAnsi="Arial" w:hint="default"/>
      </w:rPr>
    </w:lvl>
    <w:lvl w:ilvl="8" w:tplc="7E5023F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0C86CB6"/>
    <w:multiLevelType w:val="hybridMultilevel"/>
    <w:tmpl w:val="E722C4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3264EC9"/>
    <w:multiLevelType w:val="hybridMultilevel"/>
    <w:tmpl w:val="520890C4"/>
    <w:lvl w:ilvl="0" w:tplc="AEF2059A">
      <w:start w:val="1"/>
      <w:numFmt w:val="decimal"/>
      <w:lvlText w:val="%1."/>
      <w:lvlJc w:val="left"/>
      <w:pPr>
        <w:ind w:left="284"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5FD3355"/>
    <w:multiLevelType w:val="hybridMultilevel"/>
    <w:tmpl w:val="FF308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9D71206"/>
    <w:multiLevelType w:val="hybridMultilevel"/>
    <w:tmpl w:val="2FE23810"/>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1" w15:restartNumberingAfterBreak="0">
    <w:nsid w:val="7C1F7B02"/>
    <w:multiLevelType w:val="hybridMultilevel"/>
    <w:tmpl w:val="7DDCC24E"/>
    <w:lvl w:ilvl="0" w:tplc="C0B4384E">
      <w:start w:val="1"/>
      <w:numFmt w:val="bullet"/>
      <w:lvlText w:val="-"/>
      <w:lvlJc w:val="left"/>
      <w:pPr>
        <w:ind w:left="360" w:hanging="360"/>
      </w:pPr>
      <w:rPr>
        <w:rFonts w:ascii="Verdana" w:hAnsi="Verdana"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15:restartNumberingAfterBreak="0">
    <w:nsid w:val="7D823C6B"/>
    <w:multiLevelType w:val="hybridMultilevel"/>
    <w:tmpl w:val="1F4E48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E513B80"/>
    <w:multiLevelType w:val="hybridMultilevel"/>
    <w:tmpl w:val="D8D4C0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EEE5305"/>
    <w:multiLevelType w:val="hybridMultilevel"/>
    <w:tmpl w:val="520890C4"/>
    <w:lvl w:ilvl="0" w:tplc="AEF2059A">
      <w:start w:val="1"/>
      <w:numFmt w:val="decimal"/>
      <w:lvlText w:val="%1."/>
      <w:lvlJc w:val="left"/>
      <w:pPr>
        <w:ind w:left="284"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36"/>
  </w:num>
  <w:num w:numId="3">
    <w:abstractNumId w:val="45"/>
  </w:num>
  <w:num w:numId="4">
    <w:abstractNumId w:val="34"/>
  </w:num>
  <w:num w:numId="5">
    <w:abstractNumId w:val="4"/>
  </w:num>
  <w:num w:numId="6">
    <w:abstractNumId w:val="27"/>
  </w:num>
  <w:num w:numId="7">
    <w:abstractNumId w:val="40"/>
  </w:num>
  <w:num w:numId="8">
    <w:abstractNumId w:val="30"/>
  </w:num>
  <w:num w:numId="9">
    <w:abstractNumId w:val="46"/>
  </w:num>
  <w:num w:numId="10">
    <w:abstractNumId w:val="10"/>
  </w:num>
  <w:num w:numId="11">
    <w:abstractNumId w:val="24"/>
  </w:num>
  <w:num w:numId="12">
    <w:abstractNumId w:val="20"/>
  </w:num>
  <w:num w:numId="13">
    <w:abstractNumId w:val="11"/>
  </w:num>
  <w:num w:numId="14">
    <w:abstractNumId w:val="12"/>
  </w:num>
  <w:num w:numId="15">
    <w:abstractNumId w:val="3"/>
  </w:num>
  <w:num w:numId="16">
    <w:abstractNumId w:val="51"/>
  </w:num>
  <w:num w:numId="17">
    <w:abstractNumId w:val="21"/>
  </w:num>
  <w:num w:numId="18">
    <w:abstractNumId w:val="28"/>
  </w:num>
  <w:num w:numId="19">
    <w:abstractNumId w:val="38"/>
  </w:num>
  <w:num w:numId="20">
    <w:abstractNumId w:val="6"/>
  </w:num>
  <w:num w:numId="21">
    <w:abstractNumId w:val="18"/>
  </w:num>
  <w:num w:numId="22">
    <w:abstractNumId w:val="50"/>
  </w:num>
  <w:num w:numId="23">
    <w:abstractNumId w:val="1"/>
  </w:num>
  <w:num w:numId="24">
    <w:abstractNumId w:val="39"/>
  </w:num>
  <w:num w:numId="25">
    <w:abstractNumId w:val="19"/>
  </w:num>
  <w:num w:numId="26">
    <w:abstractNumId w:val="44"/>
  </w:num>
  <w:num w:numId="27">
    <w:abstractNumId w:val="14"/>
  </w:num>
  <w:num w:numId="28">
    <w:abstractNumId w:val="17"/>
  </w:num>
  <w:num w:numId="29">
    <w:abstractNumId w:val="37"/>
  </w:num>
  <w:num w:numId="30">
    <w:abstractNumId w:val="5"/>
  </w:num>
  <w:num w:numId="31">
    <w:abstractNumId w:val="52"/>
  </w:num>
  <w:num w:numId="32">
    <w:abstractNumId w:val="29"/>
  </w:num>
  <w:num w:numId="33">
    <w:abstractNumId w:val="25"/>
  </w:num>
  <w:num w:numId="34">
    <w:abstractNumId w:val="13"/>
  </w:num>
  <w:num w:numId="35">
    <w:abstractNumId w:val="43"/>
  </w:num>
  <w:num w:numId="36">
    <w:abstractNumId w:val="53"/>
  </w:num>
  <w:num w:numId="37">
    <w:abstractNumId w:val="49"/>
  </w:num>
  <w:num w:numId="38">
    <w:abstractNumId w:val="16"/>
  </w:num>
  <w:num w:numId="39">
    <w:abstractNumId w:val="2"/>
  </w:num>
  <w:num w:numId="40">
    <w:abstractNumId w:val="48"/>
  </w:num>
  <w:num w:numId="41">
    <w:abstractNumId w:val="9"/>
  </w:num>
  <w:num w:numId="42">
    <w:abstractNumId w:val="8"/>
  </w:num>
  <w:num w:numId="43">
    <w:abstractNumId w:val="26"/>
  </w:num>
  <w:num w:numId="44">
    <w:abstractNumId w:val="54"/>
  </w:num>
  <w:num w:numId="45">
    <w:abstractNumId w:val="41"/>
  </w:num>
  <w:num w:numId="46">
    <w:abstractNumId w:val="7"/>
  </w:num>
  <w:num w:numId="47">
    <w:abstractNumId w:val="42"/>
  </w:num>
  <w:num w:numId="48">
    <w:abstractNumId w:val="15"/>
  </w:num>
  <w:num w:numId="49">
    <w:abstractNumId w:val="47"/>
  </w:num>
  <w:num w:numId="50">
    <w:abstractNumId w:val="31"/>
  </w:num>
  <w:num w:numId="51">
    <w:abstractNumId w:val="23"/>
  </w:num>
  <w:num w:numId="52">
    <w:abstractNumId w:val="35"/>
  </w:num>
  <w:num w:numId="53">
    <w:abstractNumId w:val="22"/>
  </w:num>
  <w:num w:numId="54">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efaultTabStop w:val="709"/>
  <w:hyphenationZone w:val="283"/>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D1"/>
    <w:rsid w:val="00000ABF"/>
    <w:rsid w:val="0000123B"/>
    <w:rsid w:val="000021AF"/>
    <w:rsid w:val="000028D6"/>
    <w:rsid w:val="00006755"/>
    <w:rsid w:val="00010214"/>
    <w:rsid w:val="0001064E"/>
    <w:rsid w:val="00013605"/>
    <w:rsid w:val="00013845"/>
    <w:rsid w:val="00015297"/>
    <w:rsid w:val="00015319"/>
    <w:rsid w:val="00016E9C"/>
    <w:rsid w:val="00016F33"/>
    <w:rsid w:val="000173A9"/>
    <w:rsid w:val="0001763A"/>
    <w:rsid w:val="00017A57"/>
    <w:rsid w:val="00017C4F"/>
    <w:rsid w:val="00020B3D"/>
    <w:rsid w:val="00022432"/>
    <w:rsid w:val="00022C37"/>
    <w:rsid w:val="00022F66"/>
    <w:rsid w:val="00023FF1"/>
    <w:rsid w:val="000259D2"/>
    <w:rsid w:val="000259FD"/>
    <w:rsid w:val="00027439"/>
    <w:rsid w:val="00031271"/>
    <w:rsid w:val="000316EF"/>
    <w:rsid w:val="00031F57"/>
    <w:rsid w:val="00033F9F"/>
    <w:rsid w:val="000362E4"/>
    <w:rsid w:val="00037963"/>
    <w:rsid w:val="00041332"/>
    <w:rsid w:val="00041FFF"/>
    <w:rsid w:val="00042DF2"/>
    <w:rsid w:val="00042E16"/>
    <w:rsid w:val="00042F1D"/>
    <w:rsid w:val="000448D5"/>
    <w:rsid w:val="00045907"/>
    <w:rsid w:val="00045BA9"/>
    <w:rsid w:val="000464B2"/>
    <w:rsid w:val="000468FE"/>
    <w:rsid w:val="00047B50"/>
    <w:rsid w:val="00053D11"/>
    <w:rsid w:val="0005472D"/>
    <w:rsid w:val="00056461"/>
    <w:rsid w:val="00056CCC"/>
    <w:rsid w:val="00060C06"/>
    <w:rsid w:val="00061119"/>
    <w:rsid w:val="00062047"/>
    <w:rsid w:val="00062B64"/>
    <w:rsid w:val="00063474"/>
    <w:rsid w:val="000643D7"/>
    <w:rsid w:val="00064439"/>
    <w:rsid w:val="00065993"/>
    <w:rsid w:val="00067593"/>
    <w:rsid w:val="00067F61"/>
    <w:rsid w:val="00070E17"/>
    <w:rsid w:val="000724AA"/>
    <w:rsid w:val="00072D66"/>
    <w:rsid w:val="0007414E"/>
    <w:rsid w:val="00075765"/>
    <w:rsid w:val="000769FB"/>
    <w:rsid w:val="00077449"/>
    <w:rsid w:val="000778D4"/>
    <w:rsid w:val="000778F2"/>
    <w:rsid w:val="000801A0"/>
    <w:rsid w:val="000803F9"/>
    <w:rsid w:val="00080D17"/>
    <w:rsid w:val="0008132B"/>
    <w:rsid w:val="0008210F"/>
    <w:rsid w:val="00082B93"/>
    <w:rsid w:val="00084255"/>
    <w:rsid w:val="00084753"/>
    <w:rsid w:val="00084E83"/>
    <w:rsid w:val="000851DC"/>
    <w:rsid w:val="000858E2"/>
    <w:rsid w:val="0009054D"/>
    <w:rsid w:val="00092C46"/>
    <w:rsid w:val="00092E2D"/>
    <w:rsid w:val="000934D5"/>
    <w:rsid w:val="00093CD5"/>
    <w:rsid w:val="00095CB8"/>
    <w:rsid w:val="00097AF0"/>
    <w:rsid w:val="000A1838"/>
    <w:rsid w:val="000A1952"/>
    <w:rsid w:val="000A1AAE"/>
    <w:rsid w:val="000A22F8"/>
    <w:rsid w:val="000A2BEE"/>
    <w:rsid w:val="000A3632"/>
    <w:rsid w:val="000A7ED6"/>
    <w:rsid w:val="000B0C07"/>
    <w:rsid w:val="000B1C04"/>
    <w:rsid w:val="000B4CC0"/>
    <w:rsid w:val="000B5AB6"/>
    <w:rsid w:val="000B6160"/>
    <w:rsid w:val="000B63EC"/>
    <w:rsid w:val="000B7DA6"/>
    <w:rsid w:val="000C122F"/>
    <w:rsid w:val="000C3B1E"/>
    <w:rsid w:val="000C3ECC"/>
    <w:rsid w:val="000C4B0C"/>
    <w:rsid w:val="000C6CA7"/>
    <w:rsid w:val="000D0089"/>
    <w:rsid w:val="000D0308"/>
    <w:rsid w:val="000D0326"/>
    <w:rsid w:val="000D0BB1"/>
    <w:rsid w:val="000D1494"/>
    <w:rsid w:val="000D1FE2"/>
    <w:rsid w:val="000D2C45"/>
    <w:rsid w:val="000D5C5F"/>
    <w:rsid w:val="000D77A9"/>
    <w:rsid w:val="000E06AF"/>
    <w:rsid w:val="000E06D1"/>
    <w:rsid w:val="000E0C7A"/>
    <w:rsid w:val="000E1852"/>
    <w:rsid w:val="000E2483"/>
    <w:rsid w:val="000E2C04"/>
    <w:rsid w:val="000E4783"/>
    <w:rsid w:val="000E6064"/>
    <w:rsid w:val="000E6421"/>
    <w:rsid w:val="000E6D90"/>
    <w:rsid w:val="000E6FCB"/>
    <w:rsid w:val="000F12E8"/>
    <w:rsid w:val="000F21B0"/>
    <w:rsid w:val="000F36A2"/>
    <w:rsid w:val="000F46B1"/>
    <w:rsid w:val="000F475E"/>
    <w:rsid w:val="000F49C0"/>
    <w:rsid w:val="000F603F"/>
    <w:rsid w:val="000F69F3"/>
    <w:rsid w:val="000F6E97"/>
    <w:rsid w:val="000F77F4"/>
    <w:rsid w:val="00100F26"/>
    <w:rsid w:val="00100F74"/>
    <w:rsid w:val="00101D1F"/>
    <w:rsid w:val="001021E3"/>
    <w:rsid w:val="00103055"/>
    <w:rsid w:val="00103A8F"/>
    <w:rsid w:val="00103BED"/>
    <w:rsid w:val="00104CAD"/>
    <w:rsid w:val="00104EBE"/>
    <w:rsid w:val="00104F19"/>
    <w:rsid w:val="00106051"/>
    <w:rsid w:val="00106E43"/>
    <w:rsid w:val="00112294"/>
    <w:rsid w:val="00112616"/>
    <w:rsid w:val="0012149E"/>
    <w:rsid w:val="001226E3"/>
    <w:rsid w:val="0012316E"/>
    <w:rsid w:val="001237BD"/>
    <w:rsid w:val="00123A23"/>
    <w:rsid w:val="00123F9B"/>
    <w:rsid w:val="001240B7"/>
    <w:rsid w:val="0012496E"/>
    <w:rsid w:val="001273EF"/>
    <w:rsid w:val="0012765A"/>
    <w:rsid w:val="00127A80"/>
    <w:rsid w:val="00130CCC"/>
    <w:rsid w:val="00131FB8"/>
    <w:rsid w:val="001326B4"/>
    <w:rsid w:val="001329A0"/>
    <w:rsid w:val="0013436F"/>
    <w:rsid w:val="00136ACC"/>
    <w:rsid w:val="00137730"/>
    <w:rsid w:val="0013780A"/>
    <w:rsid w:val="0014107E"/>
    <w:rsid w:val="0014109A"/>
    <w:rsid w:val="00141994"/>
    <w:rsid w:val="0014259F"/>
    <w:rsid w:val="0014795B"/>
    <w:rsid w:val="001479D8"/>
    <w:rsid w:val="00151EB5"/>
    <w:rsid w:val="00151FFA"/>
    <w:rsid w:val="0015285D"/>
    <w:rsid w:val="00152895"/>
    <w:rsid w:val="00152E8C"/>
    <w:rsid w:val="00153D78"/>
    <w:rsid w:val="001543BD"/>
    <w:rsid w:val="00154D3C"/>
    <w:rsid w:val="00156013"/>
    <w:rsid w:val="00156D92"/>
    <w:rsid w:val="001573A1"/>
    <w:rsid w:val="0015773F"/>
    <w:rsid w:val="001579D4"/>
    <w:rsid w:val="00157AAF"/>
    <w:rsid w:val="0016047B"/>
    <w:rsid w:val="001604F4"/>
    <w:rsid w:val="00160760"/>
    <w:rsid w:val="00160E55"/>
    <w:rsid w:val="00161C9F"/>
    <w:rsid w:val="00164104"/>
    <w:rsid w:val="00166FDB"/>
    <w:rsid w:val="0016784D"/>
    <w:rsid w:val="00170308"/>
    <w:rsid w:val="001708C9"/>
    <w:rsid w:val="0017180D"/>
    <w:rsid w:val="001722A3"/>
    <w:rsid w:val="0017243E"/>
    <w:rsid w:val="00174374"/>
    <w:rsid w:val="0017456B"/>
    <w:rsid w:val="00174913"/>
    <w:rsid w:val="0017582F"/>
    <w:rsid w:val="00176CC6"/>
    <w:rsid w:val="00176E60"/>
    <w:rsid w:val="0018125B"/>
    <w:rsid w:val="0018158C"/>
    <w:rsid w:val="001819E0"/>
    <w:rsid w:val="00182657"/>
    <w:rsid w:val="0018324B"/>
    <w:rsid w:val="00184B82"/>
    <w:rsid w:val="00184E02"/>
    <w:rsid w:val="00185300"/>
    <w:rsid w:val="00185698"/>
    <w:rsid w:val="00190888"/>
    <w:rsid w:val="00190A33"/>
    <w:rsid w:val="00192340"/>
    <w:rsid w:val="001925E5"/>
    <w:rsid w:val="00192A23"/>
    <w:rsid w:val="00192FE4"/>
    <w:rsid w:val="00193713"/>
    <w:rsid w:val="00194E00"/>
    <w:rsid w:val="001968E9"/>
    <w:rsid w:val="00196F1C"/>
    <w:rsid w:val="001A0BBC"/>
    <w:rsid w:val="001A18A8"/>
    <w:rsid w:val="001A2655"/>
    <w:rsid w:val="001A2A89"/>
    <w:rsid w:val="001A2DF4"/>
    <w:rsid w:val="001A31DE"/>
    <w:rsid w:val="001A32DA"/>
    <w:rsid w:val="001A4CC0"/>
    <w:rsid w:val="001A66BC"/>
    <w:rsid w:val="001B127A"/>
    <w:rsid w:val="001B1D51"/>
    <w:rsid w:val="001B340C"/>
    <w:rsid w:val="001B5EFE"/>
    <w:rsid w:val="001B5F43"/>
    <w:rsid w:val="001B6876"/>
    <w:rsid w:val="001C0810"/>
    <w:rsid w:val="001C3154"/>
    <w:rsid w:val="001C3A8A"/>
    <w:rsid w:val="001C561E"/>
    <w:rsid w:val="001C58DF"/>
    <w:rsid w:val="001C7001"/>
    <w:rsid w:val="001C7595"/>
    <w:rsid w:val="001C780F"/>
    <w:rsid w:val="001D0C28"/>
    <w:rsid w:val="001D18AB"/>
    <w:rsid w:val="001D2C7C"/>
    <w:rsid w:val="001D3BA3"/>
    <w:rsid w:val="001D4218"/>
    <w:rsid w:val="001D4EBD"/>
    <w:rsid w:val="001D542F"/>
    <w:rsid w:val="001D56EB"/>
    <w:rsid w:val="001D6416"/>
    <w:rsid w:val="001D695B"/>
    <w:rsid w:val="001D6FEC"/>
    <w:rsid w:val="001E08B5"/>
    <w:rsid w:val="001E48DD"/>
    <w:rsid w:val="001E4F2C"/>
    <w:rsid w:val="001E57C6"/>
    <w:rsid w:val="001E59A4"/>
    <w:rsid w:val="001E61D3"/>
    <w:rsid w:val="001E63FC"/>
    <w:rsid w:val="001E664A"/>
    <w:rsid w:val="001F1A2E"/>
    <w:rsid w:val="001F58AA"/>
    <w:rsid w:val="001F7166"/>
    <w:rsid w:val="001F721E"/>
    <w:rsid w:val="001F7381"/>
    <w:rsid w:val="001F795E"/>
    <w:rsid w:val="002008DB"/>
    <w:rsid w:val="0020095A"/>
    <w:rsid w:val="00201162"/>
    <w:rsid w:val="002017D8"/>
    <w:rsid w:val="002031F3"/>
    <w:rsid w:val="002049BD"/>
    <w:rsid w:val="002123EA"/>
    <w:rsid w:val="00214CA5"/>
    <w:rsid w:val="00216F6A"/>
    <w:rsid w:val="002171A8"/>
    <w:rsid w:val="0021721E"/>
    <w:rsid w:val="002176A2"/>
    <w:rsid w:val="00217764"/>
    <w:rsid w:val="002177F8"/>
    <w:rsid w:val="00217C1D"/>
    <w:rsid w:val="00220FE1"/>
    <w:rsid w:val="00221B3A"/>
    <w:rsid w:val="00223069"/>
    <w:rsid w:val="00223ADA"/>
    <w:rsid w:val="00224776"/>
    <w:rsid w:val="0022630C"/>
    <w:rsid w:val="0022652C"/>
    <w:rsid w:val="002267AC"/>
    <w:rsid w:val="00227139"/>
    <w:rsid w:val="00227D93"/>
    <w:rsid w:val="00230720"/>
    <w:rsid w:val="0023217A"/>
    <w:rsid w:val="00232635"/>
    <w:rsid w:val="00233E36"/>
    <w:rsid w:val="00234833"/>
    <w:rsid w:val="00240261"/>
    <w:rsid w:val="00241858"/>
    <w:rsid w:val="00242D20"/>
    <w:rsid w:val="002439FB"/>
    <w:rsid w:val="00244E4F"/>
    <w:rsid w:val="00247224"/>
    <w:rsid w:val="002524C2"/>
    <w:rsid w:val="00253535"/>
    <w:rsid w:val="00253DE4"/>
    <w:rsid w:val="00254823"/>
    <w:rsid w:val="00254CA6"/>
    <w:rsid w:val="00254DAD"/>
    <w:rsid w:val="002550EE"/>
    <w:rsid w:val="00255713"/>
    <w:rsid w:val="00255904"/>
    <w:rsid w:val="00256AF3"/>
    <w:rsid w:val="00260F5A"/>
    <w:rsid w:val="002634BD"/>
    <w:rsid w:val="00264CD7"/>
    <w:rsid w:val="00265155"/>
    <w:rsid w:val="00266497"/>
    <w:rsid w:val="00266E94"/>
    <w:rsid w:val="0026791A"/>
    <w:rsid w:val="00271F95"/>
    <w:rsid w:val="00272D7B"/>
    <w:rsid w:val="002735DA"/>
    <w:rsid w:val="002738BF"/>
    <w:rsid w:val="00274148"/>
    <w:rsid w:val="002749C9"/>
    <w:rsid w:val="002751AA"/>
    <w:rsid w:val="0027531E"/>
    <w:rsid w:val="002777F8"/>
    <w:rsid w:val="0028035D"/>
    <w:rsid w:val="00280994"/>
    <w:rsid w:val="0028172E"/>
    <w:rsid w:val="00282447"/>
    <w:rsid w:val="00282449"/>
    <w:rsid w:val="00282EF7"/>
    <w:rsid w:val="00284A7A"/>
    <w:rsid w:val="00285BBD"/>
    <w:rsid w:val="00287092"/>
    <w:rsid w:val="002874FE"/>
    <w:rsid w:val="002911B5"/>
    <w:rsid w:val="002914FF"/>
    <w:rsid w:val="00292A91"/>
    <w:rsid w:val="00293455"/>
    <w:rsid w:val="00293E71"/>
    <w:rsid w:val="0029431F"/>
    <w:rsid w:val="0029666A"/>
    <w:rsid w:val="002A0644"/>
    <w:rsid w:val="002A0E9C"/>
    <w:rsid w:val="002A2101"/>
    <w:rsid w:val="002A6EB1"/>
    <w:rsid w:val="002A715B"/>
    <w:rsid w:val="002A747A"/>
    <w:rsid w:val="002A7800"/>
    <w:rsid w:val="002B07B8"/>
    <w:rsid w:val="002B0B35"/>
    <w:rsid w:val="002B3951"/>
    <w:rsid w:val="002B4058"/>
    <w:rsid w:val="002B52E5"/>
    <w:rsid w:val="002B5F86"/>
    <w:rsid w:val="002B6314"/>
    <w:rsid w:val="002B7548"/>
    <w:rsid w:val="002B7D3C"/>
    <w:rsid w:val="002B7E5C"/>
    <w:rsid w:val="002C065C"/>
    <w:rsid w:val="002C1271"/>
    <w:rsid w:val="002C24E7"/>
    <w:rsid w:val="002C308E"/>
    <w:rsid w:val="002C33FA"/>
    <w:rsid w:val="002C3501"/>
    <w:rsid w:val="002C5953"/>
    <w:rsid w:val="002C7B76"/>
    <w:rsid w:val="002C7E28"/>
    <w:rsid w:val="002C7FC5"/>
    <w:rsid w:val="002D175B"/>
    <w:rsid w:val="002D1BFB"/>
    <w:rsid w:val="002D2C77"/>
    <w:rsid w:val="002D494F"/>
    <w:rsid w:val="002D66C9"/>
    <w:rsid w:val="002D6895"/>
    <w:rsid w:val="002D7C86"/>
    <w:rsid w:val="002E0865"/>
    <w:rsid w:val="002E1399"/>
    <w:rsid w:val="002E1509"/>
    <w:rsid w:val="002E319E"/>
    <w:rsid w:val="002E3FE6"/>
    <w:rsid w:val="002E49EF"/>
    <w:rsid w:val="002E4ED1"/>
    <w:rsid w:val="002E56D7"/>
    <w:rsid w:val="002E5BE7"/>
    <w:rsid w:val="002E6DA9"/>
    <w:rsid w:val="002E7C4E"/>
    <w:rsid w:val="002F1124"/>
    <w:rsid w:val="002F137C"/>
    <w:rsid w:val="002F1CD5"/>
    <w:rsid w:val="002F2CB8"/>
    <w:rsid w:val="002F311C"/>
    <w:rsid w:val="002F4E64"/>
    <w:rsid w:val="002F5E2F"/>
    <w:rsid w:val="002F6661"/>
    <w:rsid w:val="002F6E4C"/>
    <w:rsid w:val="003011F8"/>
    <w:rsid w:val="003016B1"/>
    <w:rsid w:val="003018C4"/>
    <w:rsid w:val="00302559"/>
    <w:rsid w:val="0030265D"/>
    <w:rsid w:val="00302BD9"/>
    <w:rsid w:val="003031D2"/>
    <w:rsid w:val="00303617"/>
    <w:rsid w:val="00303FBA"/>
    <w:rsid w:val="003041C0"/>
    <w:rsid w:val="00304C1A"/>
    <w:rsid w:val="003059ED"/>
    <w:rsid w:val="00305FA6"/>
    <w:rsid w:val="00306419"/>
    <w:rsid w:val="00306D02"/>
    <w:rsid w:val="003078EA"/>
    <w:rsid w:val="003113A7"/>
    <w:rsid w:val="003119ED"/>
    <w:rsid w:val="0031421E"/>
    <w:rsid w:val="0031488C"/>
    <w:rsid w:val="00314914"/>
    <w:rsid w:val="003150AE"/>
    <w:rsid w:val="0031602C"/>
    <w:rsid w:val="00316223"/>
    <w:rsid w:val="00316257"/>
    <w:rsid w:val="00316815"/>
    <w:rsid w:val="00317FC2"/>
    <w:rsid w:val="003220A0"/>
    <w:rsid w:val="00322C74"/>
    <w:rsid w:val="003230C8"/>
    <w:rsid w:val="003234C6"/>
    <w:rsid w:val="00323A65"/>
    <w:rsid w:val="00323DF2"/>
    <w:rsid w:val="003243D0"/>
    <w:rsid w:val="0032459E"/>
    <w:rsid w:val="00324665"/>
    <w:rsid w:val="00325030"/>
    <w:rsid w:val="003251ED"/>
    <w:rsid w:val="00325C5E"/>
    <w:rsid w:val="00325E96"/>
    <w:rsid w:val="00326062"/>
    <w:rsid w:val="00331F4F"/>
    <w:rsid w:val="003351D5"/>
    <w:rsid w:val="003376F1"/>
    <w:rsid w:val="00340395"/>
    <w:rsid w:val="0034066E"/>
    <w:rsid w:val="00341559"/>
    <w:rsid w:val="00341FAA"/>
    <w:rsid w:val="00342B09"/>
    <w:rsid w:val="00343FA1"/>
    <w:rsid w:val="00344D12"/>
    <w:rsid w:val="00344EC1"/>
    <w:rsid w:val="003519CA"/>
    <w:rsid w:val="0035290D"/>
    <w:rsid w:val="003538A6"/>
    <w:rsid w:val="003569EE"/>
    <w:rsid w:val="003576C0"/>
    <w:rsid w:val="00357923"/>
    <w:rsid w:val="00357F90"/>
    <w:rsid w:val="00360CD0"/>
    <w:rsid w:val="00361452"/>
    <w:rsid w:val="0036183E"/>
    <w:rsid w:val="00363A39"/>
    <w:rsid w:val="00363F01"/>
    <w:rsid w:val="003659EC"/>
    <w:rsid w:val="00365A5A"/>
    <w:rsid w:val="00367857"/>
    <w:rsid w:val="00367884"/>
    <w:rsid w:val="00367BB1"/>
    <w:rsid w:val="003703D6"/>
    <w:rsid w:val="0037511F"/>
    <w:rsid w:val="00376403"/>
    <w:rsid w:val="00376AF3"/>
    <w:rsid w:val="00376D80"/>
    <w:rsid w:val="00376E4C"/>
    <w:rsid w:val="00382A5C"/>
    <w:rsid w:val="00383009"/>
    <w:rsid w:val="00384AC1"/>
    <w:rsid w:val="0038547A"/>
    <w:rsid w:val="0038548C"/>
    <w:rsid w:val="00385953"/>
    <w:rsid w:val="00386147"/>
    <w:rsid w:val="00387C97"/>
    <w:rsid w:val="003908BC"/>
    <w:rsid w:val="00391B59"/>
    <w:rsid w:val="00392FE8"/>
    <w:rsid w:val="00393A64"/>
    <w:rsid w:val="00393CF7"/>
    <w:rsid w:val="003954A3"/>
    <w:rsid w:val="00395C78"/>
    <w:rsid w:val="00395E75"/>
    <w:rsid w:val="00395F7C"/>
    <w:rsid w:val="003970DC"/>
    <w:rsid w:val="003A0A00"/>
    <w:rsid w:val="003A0A2A"/>
    <w:rsid w:val="003A180A"/>
    <w:rsid w:val="003A1D27"/>
    <w:rsid w:val="003A3B3A"/>
    <w:rsid w:val="003A3BE7"/>
    <w:rsid w:val="003A58B7"/>
    <w:rsid w:val="003A65F5"/>
    <w:rsid w:val="003B0689"/>
    <w:rsid w:val="003B1045"/>
    <w:rsid w:val="003B4744"/>
    <w:rsid w:val="003B4E86"/>
    <w:rsid w:val="003B66B4"/>
    <w:rsid w:val="003C0309"/>
    <w:rsid w:val="003C13A8"/>
    <w:rsid w:val="003C28F3"/>
    <w:rsid w:val="003C5093"/>
    <w:rsid w:val="003C6772"/>
    <w:rsid w:val="003C67B9"/>
    <w:rsid w:val="003D06F0"/>
    <w:rsid w:val="003D1454"/>
    <w:rsid w:val="003D1456"/>
    <w:rsid w:val="003D3195"/>
    <w:rsid w:val="003D3214"/>
    <w:rsid w:val="003D5D93"/>
    <w:rsid w:val="003E07CC"/>
    <w:rsid w:val="003E21D3"/>
    <w:rsid w:val="003E250F"/>
    <w:rsid w:val="003E3580"/>
    <w:rsid w:val="003E391D"/>
    <w:rsid w:val="003E485F"/>
    <w:rsid w:val="003E583E"/>
    <w:rsid w:val="003E5A85"/>
    <w:rsid w:val="003E7317"/>
    <w:rsid w:val="003F1578"/>
    <w:rsid w:val="003F27F4"/>
    <w:rsid w:val="003F396D"/>
    <w:rsid w:val="003F3DC3"/>
    <w:rsid w:val="003F4770"/>
    <w:rsid w:val="003F6C86"/>
    <w:rsid w:val="003F79CC"/>
    <w:rsid w:val="004008DF"/>
    <w:rsid w:val="00400AFE"/>
    <w:rsid w:val="00401066"/>
    <w:rsid w:val="00401355"/>
    <w:rsid w:val="004028D2"/>
    <w:rsid w:val="00402EE0"/>
    <w:rsid w:val="0040573F"/>
    <w:rsid w:val="004061DA"/>
    <w:rsid w:val="00406349"/>
    <w:rsid w:val="00406C1E"/>
    <w:rsid w:val="0040752C"/>
    <w:rsid w:val="0040792E"/>
    <w:rsid w:val="00407F0A"/>
    <w:rsid w:val="00413169"/>
    <w:rsid w:val="00413A90"/>
    <w:rsid w:val="0041481F"/>
    <w:rsid w:val="00414F8C"/>
    <w:rsid w:val="00415F9A"/>
    <w:rsid w:val="0041613C"/>
    <w:rsid w:val="00416326"/>
    <w:rsid w:val="00416CAF"/>
    <w:rsid w:val="004209D2"/>
    <w:rsid w:val="004238C7"/>
    <w:rsid w:val="0042421B"/>
    <w:rsid w:val="004242B6"/>
    <w:rsid w:val="00424F6F"/>
    <w:rsid w:val="00425821"/>
    <w:rsid w:val="00426747"/>
    <w:rsid w:val="00426796"/>
    <w:rsid w:val="00426F28"/>
    <w:rsid w:val="00427C5A"/>
    <w:rsid w:val="0043072B"/>
    <w:rsid w:val="0043261C"/>
    <w:rsid w:val="00433474"/>
    <w:rsid w:val="0043383B"/>
    <w:rsid w:val="004344A7"/>
    <w:rsid w:val="00437081"/>
    <w:rsid w:val="004371CD"/>
    <w:rsid w:val="004377B3"/>
    <w:rsid w:val="004407EB"/>
    <w:rsid w:val="004417B4"/>
    <w:rsid w:val="00441C78"/>
    <w:rsid w:val="00442196"/>
    <w:rsid w:val="0044334B"/>
    <w:rsid w:val="00443501"/>
    <w:rsid w:val="0044383C"/>
    <w:rsid w:val="004447DC"/>
    <w:rsid w:val="004471EE"/>
    <w:rsid w:val="0045061D"/>
    <w:rsid w:val="00450DDA"/>
    <w:rsid w:val="00451A20"/>
    <w:rsid w:val="004544CD"/>
    <w:rsid w:val="00454513"/>
    <w:rsid w:val="004571A4"/>
    <w:rsid w:val="00457524"/>
    <w:rsid w:val="0046007F"/>
    <w:rsid w:val="0046279D"/>
    <w:rsid w:val="004630D2"/>
    <w:rsid w:val="00463129"/>
    <w:rsid w:val="004642F4"/>
    <w:rsid w:val="00464B7C"/>
    <w:rsid w:val="0046575C"/>
    <w:rsid w:val="004664B7"/>
    <w:rsid w:val="00466AB0"/>
    <w:rsid w:val="004737CC"/>
    <w:rsid w:val="00476D03"/>
    <w:rsid w:val="00480968"/>
    <w:rsid w:val="00482C96"/>
    <w:rsid w:val="0048357A"/>
    <w:rsid w:val="00483B60"/>
    <w:rsid w:val="00483CDE"/>
    <w:rsid w:val="00484761"/>
    <w:rsid w:val="00485927"/>
    <w:rsid w:val="004867E0"/>
    <w:rsid w:val="00486BEC"/>
    <w:rsid w:val="004878FB"/>
    <w:rsid w:val="004942BC"/>
    <w:rsid w:val="004948A3"/>
    <w:rsid w:val="004952FD"/>
    <w:rsid w:val="0049598B"/>
    <w:rsid w:val="004970EC"/>
    <w:rsid w:val="00497B52"/>
    <w:rsid w:val="004A118C"/>
    <w:rsid w:val="004A3576"/>
    <w:rsid w:val="004A7051"/>
    <w:rsid w:val="004A7624"/>
    <w:rsid w:val="004A7BD7"/>
    <w:rsid w:val="004B10D1"/>
    <w:rsid w:val="004B1E3B"/>
    <w:rsid w:val="004B612A"/>
    <w:rsid w:val="004B620E"/>
    <w:rsid w:val="004B6D9F"/>
    <w:rsid w:val="004B7F6B"/>
    <w:rsid w:val="004C069A"/>
    <w:rsid w:val="004C1F0E"/>
    <w:rsid w:val="004C2614"/>
    <w:rsid w:val="004C28BF"/>
    <w:rsid w:val="004C2BAC"/>
    <w:rsid w:val="004C409C"/>
    <w:rsid w:val="004C4342"/>
    <w:rsid w:val="004C48F5"/>
    <w:rsid w:val="004C6B9D"/>
    <w:rsid w:val="004C73DF"/>
    <w:rsid w:val="004D0890"/>
    <w:rsid w:val="004D1609"/>
    <w:rsid w:val="004D17C8"/>
    <w:rsid w:val="004D20CA"/>
    <w:rsid w:val="004D2CDC"/>
    <w:rsid w:val="004D4311"/>
    <w:rsid w:val="004D4ABD"/>
    <w:rsid w:val="004E0608"/>
    <w:rsid w:val="004E1065"/>
    <w:rsid w:val="004E13FA"/>
    <w:rsid w:val="004E1660"/>
    <w:rsid w:val="004E364A"/>
    <w:rsid w:val="004E375F"/>
    <w:rsid w:val="004E4545"/>
    <w:rsid w:val="004E76B0"/>
    <w:rsid w:val="004F17F0"/>
    <w:rsid w:val="004F4196"/>
    <w:rsid w:val="004F5B49"/>
    <w:rsid w:val="004F6A9E"/>
    <w:rsid w:val="004F7D8D"/>
    <w:rsid w:val="0050055C"/>
    <w:rsid w:val="00500724"/>
    <w:rsid w:val="00502530"/>
    <w:rsid w:val="005026B1"/>
    <w:rsid w:val="005032D6"/>
    <w:rsid w:val="005046A2"/>
    <w:rsid w:val="005101D8"/>
    <w:rsid w:val="005108DE"/>
    <w:rsid w:val="00511439"/>
    <w:rsid w:val="005136EE"/>
    <w:rsid w:val="00514624"/>
    <w:rsid w:val="00514D2E"/>
    <w:rsid w:val="005157F0"/>
    <w:rsid w:val="00515D90"/>
    <w:rsid w:val="00516043"/>
    <w:rsid w:val="00516259"/>
    <w:rsid w:val="00516674"/>
    <w:rsid w:val="005170C6"/>
    <w:rsid w:val="00517375"/>
    <w:rsid w:val="005179C9"/>
    <w:rsid w:val="005213FA"/>
    <w:rsid w:val="00523511"/>
    <w:rsid w:val="00525519"/>
    <w:rsid w:val="00525A3D"/>
    <w:rsid w:val="00526635"/>
    <w:rsid w:val="0052768F"/>
    <w:rsid w:val="00530D6E"/>
    <w:rsid w:val="00530DD7"/>
    <w:rsid w:val="0053118E"/>
    <w:rsid w:val="00531513"/>
    <w:rsid w:val="00531D57"/>
    <w:rsid w:val="00532361"/>
    <w:rsid w:val="00532467"/>
    <w:rsid w:val="00532F07"/>
    <w:rsid w:val="0053406C"/>
    <w:rsid w:val="005340C0"/>
    <w:rsid w:val="00534576"/>
    <w:rsid w:val="00535EF6"/>
    <w:rsid w:val="00536625"/>
    <w:rsid w:val="00536A09"/>
    <w:rsid w:val="00537292"/>
    <w:rsid w:val="00537C7F"/>
    <w:rsid w:val="005402F7"/>
    <w:rsid w:val="00540793"/>
    <w:rsid w:val="00540B94"/>
    <w:rsid w:val="00541904"/>
    <w:rsid w:val="00544479"/>
    <w:rsid w:val="00544952"/>
    <w:rsid w:val="00545682"/>
    <w:rsid w:val="005466FE"/>
    <w:rsid w:val="00546C35"/>
    <w:rsid w:val="0055049C"/>
    <w:rsid w:val="00550D42"/>
    <w:rsid w:val="005513B8"/>
    <w:rsid w:val="00552766"/>
    <w:rsid w:val="0055330D"/>
    <w:rsid w:val="00553C57"/>
    <w:rsid w:val="005554DD"/>
    <w:rsid w:val="0055626E"/>
    <w:rsid w:val="0055642B"/>
    <w:rsid w:val="00557A1C"/>
    <w:rsid w:val="00560EFB"/>
    <w:rsid w:val="0056117D"/>
    <w:rsid w:val="005618F5"/>
    <w:rsid w:val="005643D5"/>
    <w:rsid w:val="0056458D"/>
    <w:rsid w:val="00564900"/>
    <w:rsid w:val="005660F3"/>
    <w:rsid w:val="00566B68"/>
    <w:rsid w:val="00566E0C"/>
    <w:rsid w:val="00567FDD"/>
    <w:rsid w:val="00570C19"/>
    <w:rsid w:val="00571B12"/>
    <w:rsid w:val="0057538E"/>
    <w:rsid w:val="005764FD"/>
    <w:rsid w:val="00576E8F"/>
    <w:rsid w:val="00577AB8"/>
    <w:rsid w:val="00577C45"/>
    <w:rsid w:val="00581DAE"/>
    <w:rsid w:val="00582205"/>
    <w:rsid w:val="0058264C"/>
    <w:rsid w:val="005831F9"/>
    <w:rsid w:val="005833C7"/>
    <w:rsid w:val="00583468"/>
    <w:rsid w:val="0058481F"/>
    <w:rsid w:val="00585AA7"/>
    <w:rsid w:val="00585F01"/>
    <w:rsid w:val="00586291"/>
    <w:rsid w:val="00586930"/>
    <w:rsid w:val="00587859"/>
    <w:rsid w:val="00590273"/>
    <w:rsid w:val="0059075D"/>
    <w:rsid w:val="00590814"/>
    <w:rsid w:val="00593484"/>
    <w:rsid w:val="00596669"/>
    <w:rsid w:val="00596A11"/>
    <w:rsid w:val="0059738D"/>
    <w:rsid w:val="005A0539"/>
    <w:rsid w:val="005A1013"/>
    <w:rsid w:val="005A32B8"/>
    <w:rsid w:val="005A419D"/>
    <w:rsid w:val="005A4AA3"/>
    <w:rsid w:val="005A5024"/>
    <w:rsid w:val="005A5F10"/>
    <w:rsid w:val="005B03F4"/>
    <w:rsid w:val="005B17CE"/>
    <w:rsid w:val="005B1BE8"/>
    <w:rsid w:val="005B29E5"/>
    <w:rsid w:val="005B2C24"/>
    <w:rsid w:val="005B2F2E"/>
    <w:rsid w:val="005B3AFF"/>
    <w:rsid w:val="005B408D"/>
    <w:rsid w:val="005B4FB7"/>
    <w:rsid w:val="005B5B88"/>
    <w:rsid w:val="005B5E45"/>
    <w:rsid w:val="005B61E2"/>
    <w:rsid w:val="005B622B"/>
    <w:rsid w:val="005B67CB"/>
    <w:rsid w:val="005B7032"/>
    <w:rsid w:val="005B7C5E"/>
    <w:rsid w:val="005C30CE"/>
    <w:rsid w:val="005C4929"/>
    <w:rsid w:val="005C5329"/>
    <w:rsid w:val="005C714E"/>
    <w:rsid w:val="005D0921"/>
    <w:rsid w:val="005D2101"/>
    <w:rsid w:val="005D2918"/>
    <w:rsid w:val="005D2927"/>
    <w:rsid w:val="005D2F78"/>
    <w:rsid w:val="005D3185"/>
    <w:rsid w:val="005D456B"/>
    <w:rsid w:val="005D46CC"/>
    <w:rsid w:val="005D513B"/>
    <w:rsid w:val="005E028A"/>
    <w:rsid w:val="005E122A"/>
    <w:rsid w:val="005E2599"/>
    <w:rsid w:val="005E3806"/>
    <w:rsid w:val="005E5A7C"/>
    <w:rsid w:val="005E6C65"/>
    <w:rsid w:val="005E7283"/>
    <w:rsid w:val="005E7321"/>
    <w:rsid w:val="005F080B"/>
    <w:rsid w:val="005F08E0"/>
    <w:rsid w:val="005F16A1"/>
    <w:rsid w:val="005F24EB"/>
    <w:rsid w:val="005F2FB6"/>
    <w:rsid w:val="005F347B"/>
    <w:rsid w:val="005F6155"/>
    <w:rsid w:val="005F62A2"/>
    <w:rsid w:val="005F66DA"/>
    <w:rsid w:val="00601FC6"/>
    <w:rsid w:val="0060345A"/>
    <w:rsid w:val="0060370C"/>
    <w:rsid w:val="00603F91"/>
    <w:rsid w:val="0060573D"/>
    <w:rsid w:val="006062EB"/>
    <w:rsid w:val="00607216"/>
    <w:rsid w:val="00607659"/>
    <w:rsid w:val="006076E4"/>
    <w:rsid w:val="006078E0"/>
    <w:rsid w:val="00607AC7"/>
    <w:rsid w:val="006115B9"/>
    <w:rsid w:val="0061280A"/>
    <w:rsid w:val="0061368F"/>
    <w:rsid w:val="00613A95"/>
    <w:rsid w:val="00613B17"/>
    <w:rsid w:val="006159A2"/>
    <w:rsid w:val="00616B2E"/>
    <w:rsid w:val="00616B9A"/>
    <w:rsid w:val="006203E3"/>
    <w:rsid w:val="0062070E"/>
    <w:rsid w:val="00620E36"/>
    <w:rsid w:val="0062139E"/>
    <w:rsid w:val="006219CE"/>
    <w:rsid w:val="00621BED"/>
    <w:rsid w:val="00622E3D"/>
    <w:rsid w:val="0062373F"/>
    <w:rsid w:val="0062394E"/>
    <w:rsid w:val="00624297"/>
    <w:rsid w:val="00624302"/>
    <w:rsid w:val="00624710"/>
    <w:rsid w:val="00627BCD"/>
    <w:rsid w:val="006310CD"/>
    <w:rsid w:val="006317B2"/>
    <w:rsid w:val="00631E57"/>
    <w:rsid w:val="00631F89"/>
    <w:rsid w:val="00633548"/>
    <w:rsid w:val="006336A6"/>
    <w:rsid w:val="00633E61"/>
    <w:rsid w:val="00634361"/>
    <w:rsid w:val="00634403"/>
    <w:rsid w:val="00634417"/>
    <w:rsid w:val="00634AE2"/>
    <w:rsid w:val="00634C7A"/>
    <w:rsid w:val="006350A1"/>
    <w:rsid w:val="00636187"/>
    <w:rsid w:val="00637675"/>
    <w:rsid w:val="00637845"/>
    <w:rsid w:val="0064016C"/>
    <w:rsid w:val="0064081D"/>
    <w:rsid w:val="00640975"/>
    <w:rsid w:val="00641571"/>
    <w:rsid w:val="00641B56"/>
    <w:rsid w:val="00642EA8"/>
    <w:rsid w:val="00643446"/>
    <w:rsid w:val="00644D5D"/>
    <w:rsid w:val="00646484"/>
    <w:rsid w:val="006471B7"/>
    <w:rsid w:val="006475BC"/>
    <w:rsid w:val="0065004A"/>
    <w:rsid w:val="0065007E"/>
    <w:rsid w:val="00650087"/>
    <w:rsid w:val="00650104"/>
    <w:rsid w:val="0065075A"/>
    <w:rsid w:val="00651C08"/>
    <w:rsid w:val="0065403F"/>
    <w:rsid w:val="006557A6"/>
    <w:rsid w:val="0065622E"/>
    <w:rsid w:val="006565D7"/>
    <w:rsid w:val="006571C7"/>
    <w:rsid w:val="00657861"/>
    <w:rsid w:val="006604A2"/>
    <w:rsid w:val="00661546"/>
    <w:rsid w:val="00662828"/>
    <w:rsid w:val="006629B7"/>
    <w:rsid w:val="00662F9E"/>
    <w:rsid w:val="006632DD"/>
    <w:rsid w:val="00663C8F"/>
    <w:rsid w:val="00663E6E"/>
    <w:rsid w:val="0066414C"/>
    <w:rsid w:val="00664822"/>
    <w:rsid w:val="00664D11"/>
    <w:rsid w:val="00665DC8"/>
    <w:rsid w:val="0066717F"/>
    <w:rsid w:val="0066792C"/>
    <w:rsid w:val="006704F7"/>
    <w:rsid w:val="006723CE"/>
    <w:rsid w:val="0067334E"/>
    <w:rsid w:val="00673E7D"/>
    <w:rsid w:val="00674303"/>
    <w:rsid w:val="00674364"/>
    <w:rsid w:val="00675E48"/>
    <w:rsid w:val="006760C2"/>
    <w:rsid w:val="006771D6"/>
    <w:rsid w:val="00677E9C"/>
    <w:rsid w:val="00677F65"/>
    <w:rsid w:val="00677FAE"/>
    <w:rsid w:val="00681883"/>
    <w:rsid w:val="00682C6B"/>
    <w:rsid w:val="00683A22"/>
    <w:rsid w:val="00683F89"/>
    <w:rsid w:val="0068752E"/>
    <w:rsid w:val="00687956"/>
    <w:rsid w:val="00691775"/>
    <w:rsid w:val="00693724"/>
    <w:rsid w:val="00694147"/>
    <w:rsid w:val="00695FB0"/>
    <w:rsid w:val="006967D2"/>
    <w:rsid w:val="00696E3D"/>
    <w:rsid w:val="006973BF"/>
    <w:rsid w:val="006976E9"/>
    <w:rsid w:val="006A1E94"/>
    <w:rsid w:val="006A4B24"/>
    <w:rsid w:val="006A5033"/>
    <w:rsid w:val="006A679C"/>
    <w:rsid w:val="006A7028"/>
    <w:rsid w:val="006B1D15"/>
    <w:rsid w:val="006B1E49"/>
    <w:rsid w:val="006B2FC6"/>
    <w:rsid w:val="006B4DC8"/>
    <w:rsid w:val="006B5270"/>
    <w:rsid w:val="006B5312"/>
    <w:rsid w:val="006B5F39"/>
    <w:rsid w:val="006B6624"/>
    <w:rsid w:val="006B67B7"/>
    <w:rsid w:val="006B6B43"/>
    <w:rsid w:val="006B78DE"/>
    <w:rsid w:val="006B78EF"/>
    <w:rsid w:val="006C067D"/>
    <w:rsid w:val="006C3647"/>
    <w:rsid w:val="006C3C52"/>
    <w:rsid w:val="006C47AE"/>
    <w:rsid w:val="006C48E3"/>
    <w:rsid w:val="006C4A4E"/>
    <w:rsid w:val="006C4C60"/>
    <w:rsid w:val="006C5071"/>
    <w:rsid w:val="006C55A9"/>
    <w:rsid w:val="006C5905"/>
    <w:rsid w:val="006D0482"/>
    <w:rsid w:val="006D17B9"/>
    <w:rsid w:val="006D1B4C"/>
    <w:rsid w:val="006D1D9F"/>
    <w:rsid w:val="006D3942"/>
    <w:rsid w:val="006D470B"/>
    <w:rsid w:val="006D6DB4"/>
    <w:rsid w:val="006E2749"/>
    <w:rsid w:val="006E29E8"/>
    <w:rsid w:val="006E2C0D"/>
    <w:rsid w:val="006E431C"/>
    <w:rsid w:val="006E4A18"/>
    <w:rsid w:val="006E52A9"/>
    <w:rsid w:val="006E52D0"/>
    <w:rsid w:val="006E53C4"/>
    <w:rsid w:val="006E5E43"/>
    <w:rsid w:val="006E6149"/>
    <w:rsid w:val="006E6255"/>
    <w:rsid w:val="006E665A"/>
    <w:rsid w:val="006E75F6"/>
    <w:rsid w:val="006E76CC"/>
    <w:rsid w:val="006F0BCF"/>
    <w:rsid w:val="006F1FF0"/>
    <w:rsid w:val="006F25E3"/>
    <w:rsid w:val="006F3360"/>
    <w:rsid w:val="006F4291"/>
    <w:rsid w:val="006F4EBA"/>
    <w:rsid w:val="006F752F"/>
    <w:rsid w:val="006F7638"/>
    <w:rsid w:val="006F7B83"/>
    <w:rsid w:val="006F7C01"/>
    <w:rsid w:val="00700345"/>
    <w:rsid w:val="00700BCB"/>
    <w:rsid w:val="007010D2"/>
    <w:rsid w:val="007015DF"/>
    <w:rsid w:val="007020CC"/>
    <w:rsid w:val="007022A3"/>
    <w:rsid w:val="00702A7D"/>
    <w:rsid w:val="007036C1"/>
    <w:rsid w:val="007046C6"/>
    <w:rsid w:val="00705481"/>
    <w:rsid w:val="00707190"/>
    <w:rsid w:val="00710139"/>
    <w:rsid w:val="00710D4A"/>
    <w:rsid w:val="00711854"/>
    <w:rsid w:val="00712857"/>
    <w:rsid w:val="00712AEA"/>
    <w:rsid w:val="00715A80"/>
    <w:rsid w:val="0071610D"/>
    <w:rsid w:val="0071666B"/>
    <w:rsid w:val="0072003C"/>
    <w:rsid w:val="00720F21"/>
    <w:rsid w:val="00721DFE"/>
    <w:rsid w:val="00725A6C"/>
    <w:rsid w:val="00727778"/>
    <w:rsid w:val="00727B6C"/>
    <w:rsid w:val="00731D8F"/>
    <w:rsid w:val="00732EE3"/>
    <w:rsid w:val="0073404B"/>
    <w:rsid w:val="00737006"/>
    <w:rsid w:val="00737260"/>
    <w:rsid w:val="00737B71"/>
    <w:rsid w:val="007403B8"/>
    <w:rsid w:val="00740CC2"/>
    <w:rsid w:val="00742401"/>
    <w:rsid w:val="00742F5E"/>
    <w:rsid w:val="00743335"/>
    <w:rsid w:val="00743563"/>
    <w:rsid w:val="007439E1"/>
    <w:rsid w:val="00744457"/>
    <w:rsid w:val="00744CFE"/>
    <w:rsid w:val="00745A2A"/>
    <w:rsid w:val="00745F52"/>
    <w:rsid w:val="00745FEC"/>
    <w:rsid w:val="007462F7"/>
    <w:rsid w:val="007463F6"/>
    <w:rsid w:val="007467F4"/>
    <w:rsid w:val="007477C3"/>
    <w:rsid w:val="007478CF"/>
    <w:rsid w:val="007479C1"/>
    <w:rsid w:val="00747AB2"/>
    <w:rsid w:val="00750A19"/>
    <w:rsid w:val="0075143A"/>
    <w:rsid w:val="0075223C"/>
    <w:rsid w:val="00752964"/>
    <w:rsid w:val="00753F48"/>
    <w:rsid w:val="007540C6"/>
    <w:rsid w:val="00754438"/>
    <w:rsid w:val="00756951"/>
    <w:rsid w:val="007571B2"/>
    <w:rsid w:val="0075760E"/>
    <w:rsid w:val="00757A92"/>
    <w:rsid w:val="00760990"/>
    <w:rsid w:val="00760D33"/>
    <w:rsid w:val="00761194"/>
    <w:rsid w:val="00761951"/>
    <w:rsid w:val="00762CE7"/>
    <w:rsid w:val="0076423C"/>
    <w:rsid w:val="00764538"/>
    <w:rsid w:val="00764E78"/>
    <w:rsid w:val="007653F8"/>
    <w:rsid w:val="00765B89"/>
    <w:rsid w:val="00765C8A"/>
    <w:rsid w:val="00766156"/>
    <w:rsid w:val="007662B2"/>
    <w:rsid w:val="00766612"/>
    <w:rsid w:val="007668F7"/>
    <w:rsid w:val="00766B55"/>
    <w:rsid w:val="00767819"/>
    <w:rsid w:val="00767D2C"/>
    <w:rsid w:val="007708A7"/>
    <w:rsid w:val="00772B1E"/>
    <w:rsid w:val="00772CD9"/>
    <w:rsid w:val="007741C6"/>
    <w:rsid w:val="007741F5"/>
    <w:rsid w:val="007742D8"/>
    <w:rsid w:val="007749AA"/>
    <w:rsid w:val="00774D27"/>
    <w:rsid w:val="00774E44"/>
    <w:rsid w:val="00774FD6"/>
    <w:rsid w:val="007754DD"/>
    <w:rsid w:val="00776439"/>
    <w:rsid w:val="007805B2"/>
    <w:rsid w:val="00780A0F"/>
    <w:rsid w:val="00781CB2"/>
    <w:rsid w:val="00783599"/>
    <w:rsid w:val="00786AB8"/>
    <w:rsid w:val="007901FC"/>
    <w:rsid w:val="00790649"/>
    <w:rsid w:val="0079091C"/>
    <w:rsid w:val="00791FC1"/>
    <w:rsid w:val="007929AE"/>
    <w:rsid w:val="007933A7"/>
    <w:rsid w:val="007940F2"/>
    <w:rsid w:val="00794916"/>
    <w:rsid w:val="00794F1E"/>
    <w:rsid w:val="00795077"/>
    <w:rsid w:val="00796D11"/>
    <w:rsid w:val="007A01F2"/>
    <w:rsid w:val="007A1154"/>
    <w:rsid w:val="007A2D92"/>
    <w:rsid w:val="007A7372"/>
    <w:rsid w:val="007B0541"/>
    <w:rsid w:val="007B2304"/>
    <w:rsid w:val="007B286A"/>
    <w:rsid w:val="007B2A34"/>
    <w:rsid w:val="007B4293"/>
    <w:rsid w:val="007B4903"/>
    <w:rsid w:val="007B5CF2"/>
    <w:rsid w:val="007B6DC2"/>
    <w:rsid w:val="007B6E9C"/>
    <w:rsid w:val="007B7540"/>
    <w:rsid w:val="007C0627"/>
    <w:rsid w:val="007C1296"/>
    <w:rsid w:val="007C25B8"/>
    <w:rsid w:val="007C4F28"/>
    <w:rsid w:val="007C5C94"/>
    <w:rsid w:val="007C7088"/>
    <w:rsid w:val="007D0E94"/>
    <w:rsid w:val="007D1294"/>
    <w:rsid w:val="007D2AE5"/>
    <w:rsid w:val="007D3723"/>
    <w:rsid w:val="007D3B9A"/>
    <w:rsid w:val="007D4607"/>
    <w:rsid w:val="007D4B4B"/>
    <w:rsid w:val="007D5F74"/>
    <w:rsid w:val="007D7AFE"/>
    <w:rsid w:val="007E051B"/>
    <w:rsid w:val="007E1261"/>
    <w:rsid w:val="007E1501"/>
    <w:rsid w:val="007E34C5"/>
    <w:rsid w:val="007E4074"/>
    <w:rsid w:val="007E5050"/>
    <w:rsid w:val="007E5483"/>
    <w:rsid w:val="007E7250"/>
    <w:rsid w:val="007F02B5"/>
    <w:rsid w:val="007F082A"/>
    <w:rsid w:val="007F1A4F"/>
    <w:rsid w:val="007F21B6"/>
    <w:rsid w:val="007F252A"/>
    <w:rsid w:val="007F2A9A"/>
    <w:rsid w:val="007F39D7"/>
    <w:rsid w:val="007F5507"/>
    <w:rsid w:val="007F5B91"/>
    <w:rsid w:val="00800DF8"/>
    <w:rsid w:val="00800E4B"/>
    <w:rsid w:val="008013EE"/>
    <w:rsid w:val="008016EF"/>
    <w:rsid w:val="008037FE"/>
    <w:rsid w:val="00804C82"/>
    <w:rsid w:val="00804DF3"/>
    <w:rsid w:val="00807111"/>
    <w:rsid w:val="00807795"/>
    <w:rsid w:val="008079FC"/>
    <w:rsid w:val="0081573F"/>
    <w:rsid w:val="008169AA"/>
    <w:rsid w:val="008173C6"/>
    <w:rsid w:val="0081790F"/>
    <w:rsid w:val="008211D9"/>
    <w:rsid w:val="00821780"/>
    <w:rsid w:val="008226BF"/>
    <w:rsid w:val="008226E0"/>
    <w:rsid w:val="008229CB"/>
    <w:rsid w:val="00823E9B"/>
    <w:rsid w:val="00824A1F"/>
    <w:rsid w:val="008254BA"/>
    <w:rsid w:val="00825FB8"/>
    <w:rsid w:val="008261FA"/>
    <w:rsid w:val="00831AF8"/>
    <w:rsid w:val="00832233"/>
    <w:rsid w:val="008323BB"/>
    <w:rsid w:val="008349D2"/>
    <w:rsid w:val="00834BCE"/>
    <w:rsid w:val="00835D52"/>
    <w:rsid w:val="00836D64"/>
    <w:rsid w:val="00840932"/>
    <w:rsid w:val="00840BBE"/>
    <w:rsid w:val="008412FB"/>
    <w:rsid w:val="00841E6E"/>
    <w:rsid w:val="00842157"/>
    <w:rsid w:val="00842D1A"/>
    <w:rsid w:val="00844C3B"/>
    <w:rsid w:val="0084586B"/>
    <w:rsid w:val="008458FF"/>
    <w:rsid w:val="00846061"/>
    <w:rsid w:val="008469F2"/>
    <w:rsid w:val="00850393"/>
    <w:rsid w:val="00852463"/>
    <w:rsid w:val="00852F00"/>
    <w:rsid w:val="00855527"/>
    <w:rsid w:val="00856F13"/>
    <w:rsid w:val="008576EE"/>
    <w:rsid w:val="00860697"/>
    <w:rsid w:val="00861ADA"/>
    <w:rsid w:val="00861FAF"/>
    <w:rsid w:val="008627F8"/>
    <w:rsid w:val="00863AD4"/>
    <w:rsid w:val="0086448D"/>
    <w:rsid w:val="008649AB"/>
    <w:rsid w:val="00866519"/>
    <w:rsid w:val="00866C17"/>
    <w:rsid w:val="00867BBA"/>
    <w:rsid w:val="00867DA0"/>
    <w:rsid w:val="00867F0A"/>
    <w:rsid w:val="00873074"/>
    <w:rsid w:val="00873303"/>
    <w:rsid w:val="00874109"/>
    <w:rsid w:val="00874986"/>
    <w:rsid w:val="00875778"/>
    <w:rsid w:val="008767D8"/>
    <w:rsid w:val="00877C23"/>
    <w:rsid w:val="00877DCD"/>
    <w:rsid w:val="00877EAA"/>
    <w:rsid w:val="0088081B"/>
    <w:rsid w:val="00880B8E"/>
    <w:rsid w:val="00880E35"/>
    <w:rsid w:val="008820E1"/>
    <w:rsid w:val="0088274A"/>
    <w:rsid w:val="008827B9"/>
    <w:rsid w:val="00882E45"/>
    <w:rsid w:val="008836BE"/>
    <w:rsid w:val="00883FA7"/>
    <w:rsid w:val="00884D66"/>
    <w:rsid w:val="008903C8"/>
    <w:rsid w:val="00891116"/>
    <w:rsid w:val="0089343C"/>
    <w:rsid w:val="00895256"/>
    <w:rsid w:val="00896241"/>
    <w:rsid w:val="008963FA"/>
    <w:rsid w:val="00896406"/>
    <w:rsid w:val="00896BD6"/>
    <w:rsid w:val="00896FEB"/>
    <w:rsid w:val="00897496"/>
    <w:rsid w:val="008975DD"/>
    <w:rsid w:val="00897F94"/>
    <w:rsid w:val="008A09E6"/>
    <w:rsid w:val="008A47C2"/>
    <w:rsid w:val="008A6754"/>
    <w:rsid w:val="008A74CF"/>
    <w:rsid w:val="008A7FED"/>
    <w:rsid w:val="008B2E0C"/>
    <w:rsid w:val="008B4374"/>
    <w:rsid w:val="008B4AF8"/>
    <w:rsid w:val="008B76DA"/>
    <w:rsid w:val="008C006A"/>
    <w:rsid w:val="008C2E71"/>
    <w:rsid w:val="008C4BA0"/>
    <w:rsid w:val="008C500B"/>
    <w:rsid w:val="008C5636"/>
    <w:rsid w:val="008C68A7"/>
    <w:rsid w:val="008C73C7"/>
    <w:rsid w:val="008C74C9"/>
    <w:rsid w:val="008D2C9D"/>
    <w:rsid w:val="008D37E7"/>
    <w:rsid w:val="008D5486"/>
    <w:rsid w:val="008D5D78"/>
    <w:rsid w:val="008D62D2"/>
    <w:rsid w:val="008D645B"/>
    <w:rsid w:val="008D7D74"/>
    <w:rsid w:val="008E0052"/>
    <w:rsid w:val="008E02C9"/>
    <w:rsid w:val="008E0C35"/>
    <w:rsid w:val="008E14B0"/>
    <w:rsid w:val="008E2109"/>
    <w:rsid w:val="008E216F"/>
    <w:rsid w:val="008E263B"/>
    <w:rsid w:val="008E3C36"/>
    <w:rsid w:val="008E46C9"/>
    <w:rsid w:val="008E58BF"/>
    <w:rsid w:val="008E5A2F"/>
    <w:rsid w:val="008E646D"/>
    <w:rsid w:val="008E7BF5"/>
    <w:rsid w:val="008F1F27"/>
    <w:rsid w:val="008F3AA2"/>
    <w:rsid w:val="008F5B96"/>
    <w:rsid w:val="008F63A6"/>
    <w:rsid w:val="00901350"/>
    <w:rsid w:val="00904123"/>
    <w:rsid w:val="00907C42"/>
    <w:rsid w:val="009105B0"/>
    <w:rsid w:val="00911127"/>
    <w:rsid w:val="00911CB1"/>
    <w:rsid w:val="0091322C"/>
    <w:rsid w:val="00913E9A"/>
    <w:rsid w:val="00914757"/>
    <w:rsid w:val="00915A47"/>
    <w:rsid w:val="00915BBB"/>
    <w:rsid w:val="009178E8"/>
    <w:rsid w:val="00917A12"/>
    <w:rsid w:val="00920BB8"/>
    <w:rsid w:val="00921954"/>
    <w:rsid w:val="009231CE"/>
    <w:rsid w:val="009258EF"/>
    <w:rsid w:val="009265F0"/>
    <w:rsid w:val="00926FFC"/>
    <w:rsid w:val="0092728D"/>
    <w:rsid w:val="00927A32"/>
    <w:rsid w:val="00927B01"/>
    <w:rsid w:val="009301DD"/>
    <w:rsid w:val="0093067A"/>
    <w:rsid w:val="009312FD"/>
    <w:rsid w:val="009313F5"/>
    <w:rsid w:val="00931B30"/>
    <w:rsid w:val="0093274C"/>
    <w:rsid w:val="00933150"/>
    <w:rsid w:val="00933797"/>
    <w:rsid w:val="009337EF"/>
    <w:rsid w:val="00933968"/>
    <w:rsid w:val="00933989"/>
    <w:rsid w:val="00935A83"/>
    <w:rsid w:val="00936882"/>
    <w:rsid w:val="00936A41"/>
    <w:rsid w:val="0093716D"/>
    <w:rsid w:val="00937839"/>
    <w:rsid w:val="00940E13"/>
    <w:rsid w:val="00941271"/>
    <w:rsid w:val="0094205C"/>
    <w:rsid w:val="00942571"/>
    <w:rsid w:val="0094282C"/>
    <w:rsid w:val="00942BC1"/>
    <w:rsid w:val="00942BD2"/>
    <w:rsid w:val="0094439C"/>
    <w:rsid w:val="009448F8"/>
    <w:rsid w:val="0094588F"/>
    <w:rsid w:val="00945CC8"/>
    <w:rsid w:val="00945FEA"/>
    <w:rsid w:val="00946260"/>
    <w:rsid w:val="0094729A"/>
    <w:rsid w:val="00947992"/>
    <w:rsid w:val="00947A23"/>
    <w:rsid w:val="00947E31"/>
    <w:rsid w:val="00950E8A"/>
    <w:rsid w:val="009515AF"/>
    <w:rsid w:val="00951D83"/>
    <w:rsid w:val="00951F6B"/>
    <w:rsid w:val="00952779"/>
    <w:rsid w:val="00955CE8"/>
    <w:rsid w:val="00956425"/>
    <w:rsid w:val="00957F9A"/>
    <w:rsid w:val="00960E8A"/>
    <w:rsid w:val="00961C82"/>
    <w:rsid w:val="00962840"/>
    <w:rsid w:val="009640C3"/>
    <w:rsid w:val="009648AB"/>
    <w:rsid w:val="00964AA8"/>
    <w:rsid w:val="00964BB5"/>
    <w:rsid w:val="009701EC"/>
    <w:rsid w:val="00970439"/>
    <w:rsid w:val="00971E1E"/>
    <w:rsid w:val="0097292B"/>
    <w:rsid w:val="0097324D"/>
    <w:rsid w:val="00973F62"/>
    <w:rsid w:val="009745F2"/>
    <w:rsid w:val="009754FA"/>
    <w:rsid w:val="00975523"/>
    <w:rsid w:val="00976DD7"/>
    <w:rsid w:val="0097736A"/>
    <w:rsid w:val="0097736D"/>
    <w:rsid w:val="0098020D"/>
    <w:rsid w:val="0098115D"/>
    <w:rsid w:val="00981776"/>
    <w:rsid w:val="00981964"/>
    <w:rsid w:val="009819A3"/>
    <w:rsid w:val="00981A78"/>
    <w:rsid w:val="009834CE"/>
    <w:rsid w:val="009839B5"/>
    <w:rsid w:val="009857E9"/>
    <w:rsid w:val="00986FD4"/>
    <w:rsid w:val="00990889"/>
    <w:rsid w:val="00991385"/>
    <w:rsid w:val="00993DF5"/>
    <w:rsid w:val="00993FF5"/>
    <w:rsid w:val="0099443B"/>
    <w:rsid w:val="00994B2C"/>
    <w:rsid w:val="00995428"/>
    <w:rsid w:val="00995A04"/>
    <w:rsid w:val="00995A64"/>
    <w:rsid w:val="00996556"/>
    <w:rsid w:val="00996CE4"/>
    <w:rsid w:val="009974BC"/>
    <w:rsid w:val="00997579"/>
    <w:rsid w:val="009A252C"/>
    <w:rsid w:val="009A255C"/>
    <w:rsid w:val="009A2604"/>
    <w:rsid w:val="009A435F"/>
    <w:rsid w:val="009A5B24"/>
    <w:rsid w:val="009A6A16"/>
    <w:rsid w:val="009A7067"/>
    <w:rsid w:val="009A7932"/>
    <w:rsid w:val="009A7A9C"/>
    <w:rsid w:val="009B1286"/>
    <w:rsid w:val="009B16CD"/>
    <w:rsid w:val="009B1BF4"/>
    <w:rsid w:val="009B251B"/>
    <w:rsid w:val="009B2795"/>
    <w:rsid w:val="009B394B"/>
    <w:rsid w:val="009B3B91"/>
    <w:rsid w:val="009B3C55"/>
    <w:rsid w:val="009B42AA"/>
    <w:rsid w:val="009B538B"/>
    <w:rsid w:val="009B6D59"/>
    <w:rsid w:val="009C0E7F"/>
    <w:rsid w:val="009C1EFC"/>
    <w:rsid w:val="009C302C"/>
    <w:rsid w:val="009C39ED"/>
    <w:rsid w:val="009C4723"/>
    <w:rsid w:val="009C6C51"/>
    <w:rsid w:val="009D058F"/>
    <w:rsid w:val="009D20B7"/>
    <w:rsid w:val="009D3052"/>
    <w:rsid w:val="009D362F"/>
    <w:rsid w:val="009D391C"/>
    <w:rsid w:val="009D3C6E"/>
    <w:rsid w:val="009D4312"/>
    <w:rsid w:val="009D501B"/>
    <w:rsid w:val="009D54D8"/>
    <w:rsid w:val="009D54F5"/>
    <w:rsid w:val="009D7E88"/>
    <w:rsid w:val="009E06B8"/>
    <w:rsid w:val="009E09D5"/>
    <w:rsid w:val="009E0FD8"/>
    <w:rsid w:val="009E11F0"/>
    <w:rsid w:val="009E176E"/>
    <w:rsid w:val="009E1AF6"/>
    <w:rsid w:val="009E2E2D"/>
    <w:rsid w:val="009E2EF3"/>
    <w:rsid w:val="009E3873"/>
    <w:rsid w:val="009E50B5"/>
    <w:rsid w:val="009E52A5"/>
    <w:rsid w:val="009E6EC9"/>
    <w:rsid w:val="009E7AA9"/>
    <w:rsid w:val="009E7D9F"/>
    <w:rsid w:val="009F1BB0"/>
    <w:rsid w:val="009F2009"/>
    <w:rsid w:val="009F3D36"/>
    <w:rsid w:val="009F40A3"/>
    <w:rsid w:val="009F4569"/>
    <w:rsid w:val="009F62C0"/>
    <w:rsid w:val="009F653F"/>
    <w:rsid w:val="009F756B"/>
    <w:rsid w:val="00A00E1C"/>
    <w:rsid w:val="00A0139E"/>
    <w:rsid w:val="00A02675"/>
    <w:rsid w:val="00A03589"/>
    <w:rsid w:val="00A03694"/>
    <w:rsid w:val="00A03D2B"/>
    <w:rsid w:val="00A03DE4"/>
    <w:rsid w:val="00A07FBF"/>
    <w:rsid w:val="00A11893"/>
    <w:rsid w:val="00A1236B"/>
    <w:rsid w:val="00A125E3"/>
    <w:rsid w:val="00A12985"/>
    <w:rsid w:val="00A161BF"/>
    <w:rsid w:val="00A17AF5"/>
    <w:rsid w:val="00A17D9B"/>
    <w:rsid w:val="00A20115"/>
    <w:rsid w:val="00A20F85"/>
    <w:rsid w:val="00A21C5B"/>
    <w:rsid w:val="00A21DAE"/>
    <w:rsid w:val="00A22B97"/>
    <w:rsid w:val="00A234BE"/>
    <w:rsid w:val="00A24454"/>
    <w:rsid w:val="00A254FA"/>
    <w:rsid w:val="00A2550D"/>
    <w:rsid w:val="00A2573A"/>
    <w:rsid w:val="00A25A26"/>
    <w:rsid w:val="00A264E7"/>
    <w:rsid w:val="00A26A40"/>
    <w:rsid w:val="00A27CA3"/>
    <w:rsid w:val="00A3091E"/>
    <w:rsid w:val="00A31920"/>
    <w:rsid w:val="00A326E0"/>
    <w:rsid w:val="00A35045"/>
    <w:rsid w:val="00A35252"/>
    <w:rsid w:val="00A377DA"/>
    <w:rsid w:val="00A37933"/>
    <w:rsid w:val="00A4029D"/>
    <w:rsid w:val="00A40EC5"/>
    <w:rsid w:val="00A419BE"/>
    <w:rsid w:val="00A420FD"/>
    <w:rsid w:val="00A42C03"/>
    <w:rsid w:val="00A44252"/>
    <w:rsid w:val="00A46638"/>
    <w:rsid w:val="00A46F33"/>
    <w:rsid w:val="00A51BF6"/>
    <w:rsid w:val="00A52007"/>
    <w:rsid w:val="00A52AEB"/>
    <w:rsid w:val="00A52F48"/>
    <w:rsid w:val="00A5321B"/>
    <w:rsid w:val="00A5357B"/>
    <w:rsid w:val="00A540D0"/>
    <w:rsid w:val="00A54E2E"/>
    <w:rsid w:val="00A54FED"/>
    <w:rsid w:val="00A558F8"/>
    <w:rsid w:val="00A562E2"/>
    <w:rsid w:val="00A6021F"/>
    <w:rsid w:val="00A60FA5"/>
    <w:rsid w:val="00A61563"/>
    <w:rsid w:val="00A6192C"/>
    <w:rsid w:val="00A621FB"/>
    <w:rsid w:val="00A634A4"/>
    <w:rsid w:val="00A641EF"/>
    <w:rsid w:val="00A6425D"/>
    <w:rsid w:val="00A648CB"/>
    <w:rsid w:val="00A65EB7"/>
    <w:rsid w:val="00A67DA6"/>
    <w:rsid w:val="00A72457"/>
    <w:rsid w:val="00A732C2"/>
    <w:rsid w:val="00A74CA5"/>
    <w:rsid w:val="00A75B81"/>
    <w:rsid w:val="00A76350"/>
    <w:rsid w:val="00A77110"/>
    <w:rsid w:val="00A7746C"/>
    <w:rsid w:val="00A779B2"/>
    <w:rsid w:val="00A8320C"/>
    <w:rsid w:val="00A85AD1"/>
    <w:rsid w:val="00A85B75"/>
    <w:rsid w:val="00A862CE"/>
    <w:rsid w:val="00A8645A"/>
    <w:rsid w:val="00A8755A"/>
    <w:rsid w:val="00A87BBD"/>
    <w:rsid w:val="00A87CE9"/>
    <w:rsid w:val="00A911BD"/>
    <w:rsid w:val="00A916C1"/>
    <w:rsid w:val="00A94377"/>
    <w:rsid w:val="00A95082"/>
    <w:rsid w:val="00A95AD2"/>
    <w:rsid w:val="00A96444"/>
    <w:rsid w:val="00A96C2B"/>
    <w:rsid w:val="00A97DFB"/>
    <w:rsid w:val="00AA0833"/>
    <w:rsid w:val="00AA0C06"/>
    <w:rsid w:val="00AA1747"/>
    <w:rsid w:val="00AA1DF9"/>
    <w:rsid w:val="00AA48C8"/>
    <w:rsid w:val="00AA48EA"/>
    <w:rsid w:val="00AA68DF"/>
    <w:rsid w:val="00AA6D36"/>
    <w:rsid w:val="00AB0426"/>
    <w:rsid w:val="00AB05A5"/>
    <w:rsid w:val="00AB1047"/>
    <w:rsid w:val="00AB107F"/>
    <w:rsid w:val="00AB2FAF"/>
    <w:rsid w:val="00AB76F7"/>
    <w:rsid w:val="00AB7E0E"/>
    <w:rsid w:val="00AC0170"/>
    <w:rsid w:val="00AC0CF3"/>
    <w:rsid w:val="00AC2DB7"/>
    <w:rsid w:val="00AC304C"/>
    <w:rsid w:val="00AC3D8C"/>
    <w:rsid w:val="00AC5B42"/>
    <w:rsid w:val="00AC5F8B"/>
    <w:rsid w:val="00AD1B5F"/>
    <w:rsid w:val="00AD2414"/>
    <w:rsid w:val="00AD2E14"/>
    <w:rsid w:val="00AD31A2"/>
    <w:rsid w:val="00AD4D58"/>
    <w:rsid w:val="00AD5F59"/>
    <w:rsid w:val="00AD6FFC"/>
    <w:rsid w:val="00AE053F"/>
    <w:rsid w:val="00AE22AA"/>
    <w:rsid w:val="00AE3F56"/>
    <w:rsid w:val="00AF0EA8"/>
    <w:rsid w:val="00AF113E"/>
    <w:rsid w:val="00AF1D7F"/>
    <w:rsid w:val="00AF1EF3"/>
    <w:rsid w:val="00AF1F70"/>
    <w:rsid w:val="00AF1FCE"/>
    <w:rsid w:val="00AF3CF7"/>
    <w:rsid w:val="00AF532B"/>
    <w:rsid w:val="00AF5C08"/>
    <w:rsid w:val="00AF6DF3"/>
    <w:rsid w:val="00AF6ED9"/>
    <w:rsid w:val="00AF7463"/>
    <w:rsid w:val="00AF7571"/>
    <w:rsid w:val="00B0025C"/>
    <w:rsid w:val="00B00969"/>
    <w:rsid w:val="00B011EA"/>
    <w:rsid w:val="00B01591"/>
    <w:rsid w:val="00B0340F"/>
    <w:rsid w:val="00B03B49"/>
    <w:rsid w:val="00B03D4B"/>
    <w:rsid w:val="00B048CA"/>
    <w:rsid w:val="00B061D9"/>
    <w:rsid w:val="00B065C4"/>
    <w:rsid w:val="00B0684D"/>
    <w:rsid w:val="00B07CBD"/>
    <w:rsid w:val="00B114EB"/>
    <w:rsid w:val="00B11DA9"/>
    <w:rsid w:val="00B120F9"/>
    <w:rsid w:val="00B125C5"/>
    <w:rsid w:val="00B1327C"/>
    <w:rsid w:val="00B13751"/>
    <w:rsid w:val="00B13B1B"/>
    <w:rsid w:val="00B1437D"/>
    <w:rsid w:val="00B16BCA"/>
    <w:rsid w:val="00B20B3F"/>
    <w:rsid w:val="00B20BDC"/>
    <w:rsid w:val="00B20D67"/>
    <w:rsid w:val="00B22221"/>
    <w:rsid w:val="00B228DA"/>
    <w:rsid w:val="00B236FF"/>
    <w:rsid w:val="00B2481E"/>
    <w:rsid w:val="00B2486E"/>
    <w:rsid w:val="00B25B8B"/>
    <w:rsid w:val="00B25F65"/>
    <w:rsid w:val="00B26876"/>
    <w:rsid w:val="00B27B14"/>
    <w:rsid w:val="00B33281"/>
    <w:rsid w:val="00B3381B"/>
    <w:rsid w:val="00B36891"/>
    <w:rsid w:val="00B37E7A"/>
    <w:rsid w:val="00B420BA"/>
    <w:rsid w:val="00B421D5"/>
    <w:rsid w:val="00B438EB"/>
    <w:rsid w:val="00B43AD4"/>
    <w:rsid w:val="00B440BE"/>
    <w:rsid w:val="00B440FF"/>
    <w:rsid w:val="00B456D1"/>
    <w:rsid w:val="00B456E1"/>
    <w:rsid w:val="00B4717C"/>
    <w:rsid w:val="00B527BA"/>
    <w:rsid w:val="00B54092"/>
    <w:rsid w:val="00B54FD6"/>
    <w:rsid w:val="00B55904"/>
    <w:rsid w:val="00B55C18"/>
    <w:rsid w:val="00B568DF"/>
    <w:rsid w:val="00B57E4D"/>
    <w:rsid w:val="00B60B2E"/>
    <w:rsid w:val="00B60BAB"/>
    <w:rsid w:val="00B60E98"/>
    <w:rsid w:val="00B615DB"/>
    <w:rsid w:val="00B63B75"/>
    <w:rsid w:val="00B6408F"/>
    <w:rsid w:val="00B64AF0"/>
    <w:rsid w:val="00B64C7D"/>
    <w:rsid w:val="00B700D7"/>
    <w:rsid w:val="00B706A7"/>
    <w:rsid w:val="00B71BA6"/>
    <w:rsid w:val="00B72251"/>
    <w:rsid w:val="00B72946"/>
    <w:rsid w:val="00B75CF3"/>
    <w:rsid w:val="00B769BB"/>
    <w:rsid w:val="00B77A7F"/>
    <w:rsid w:val="00B8016B"/>
    <w:rsid w:val="00B8103E"/>
    <w:rsid w:val="00B81881"/>
    <w:rsid w:val="00B82833"/>
    <w:rsid w:val="00B82A9D"/>
    <w:rsid w:val="00B83C67"/>
    <w:rsid w:val="00B840E5"/>
    <w:rsid w:val="00B84EEB"/>
    <w:rsid w:val="00B854AB"/>
    <w:rsid w:val="00B857EB"/>
    <w:rsid w:val="00B8614E"/>
    <w:rsid w:val="00B9080F"/>
    <w:rsid w:val="00B90B56"/>
    <w:rsid w:val="00B91BA3"/>
    <w:rsid w:val="00B91C30"/>
    <w:rsid w:val="00B93AD9"/>
    <w:rsid w:val="00B93E72"/>
    <w:rsid w:val="00B94519"/>
    <w:rsid w:val="00B9499E"/>
    <w:rsid w:val="00B9507F"/>
    <w:rsid w:val="00B950D9"/>
    <w:rsid w:val="00B953D3"/>
    <w:rsid w:val="00B95C46"/>
    <w:rsid w:val="00B96AEC"/>
    <w:rsid w:val="00BA1E66"/>
    <w:rsid w:val="00BA1F49"/>
    <w:rsid w:val="00BA1FE1"/>
    <w:rsid w:val="00BA4028"/>
    <w:rsid w:val="00BA4BE0"/>
    <w:rsid w:val="00BA5BA2"/>
    <w:rsid w:val="00BA6FC6"/>
    <w:rsid w:val="00BA7B02"/>
    <w:rsid w:val="00BB00F5"/>
    <w:rsid w:val="00BB03C8"/>
    <w:rsid w:val="00BB042D"/>
    <w:rsid w:val="00BB0463"/>
    <w:rsid w:val="00BB1968"/>
    <w:rsid w:val="00BB2A38"/>
    <w:rsid w:val="00BB450B"/>
    <w:rsid w:val="00BB46E0"/>
    <w:rsid w:val="00BB4C4C"/>
    <w:rsid w:val="00BB4CC5"/>
    <w:rsid w:val="00BB6E40"/>
    <w:rsid w:val="00BC022B"/>
    <w:rsid w:val="00BC0B50"/>
    <w:rsid w:val="00BC0E7F"/>
    <w:rsid w:val="00BC2115"/>
    <w:rsid w:val="00BC268C"/>
    <w:rsid w:val="00BC6725"/>
    <w:rsid w:val="00BC6BD7"/>
    <w:rsid w:val="00BD0994"/>
    <w:rsid w:val="00BD1036"/>
    <w:rsid w:val="00BD1056"/>
    <w:rsid w:val="00BD1F23"/>
    <w:rsid w:val="00BD262B"/>
    <w:rsid w:val="00BD6118"/>
    <w:rsid w:val="00BD6E46"/>
    <w:rsid w:val="00BE1BCC"/>
    <w:rsid w:val="00BE224C"/>
    <w:rsid w:val="00BE3642"/>
    <w:rsid w:val="00BE4A38"/>
    <w:rsid w:val="00BE5CF0"/>
    <w:rsid w:val="00BE5EC7"/>
    <w:rsid w:val="00BE6165"/>
    <w:rsid w:val="00BE66E1"/>
    <w:rsid w:val="00BF0C42"/>
    <w:rsid w:val="00BF389F"/>
    <w:rsid w:val="00BF5873"/>
    <w:rsid w:val="00C00122"/>
    <w:rsid w:val="00C001D6"/>
    <w:rsid w:val="00C012BE"/>
    <w:rsid w:val="00C015FA"/>
    <w:rsid w:val="00C03027"/>
    <w:rsid w:val="00C033D6"/>
    <w:rsid w:val="00C04184"/>
    <w:rsid w:val="00C049DC"/>
    <w:rsid w:val="00C0573E"/>
    <w:rsid w:val="00C070E0"/>
    <w:rsid w:val="00C11065"/>
    <w:rsid w:val="00C139D5"/>
    <w:rsid w:val="00C1458B"/>
    <w:rsid w:val="00C166A4"/>
    <w:rsid w:val="00C16CC2"/>
    <w:rsid w:val="00C16ED8"/>
    <w:rsid w:val="00C17FCA"/>
    <w:rsid w:val="00C20AF1"/>
    <w:rsid w:val="00C20E7C"/>
    <w:rsid w:val="00C219D3"/>
    <w:rsid w:val="00C21C19"/>
    <w:rsid w:val="00C21D84"/>
    <w:rsid w:val="00C22FEC"/>
    <w:rsid w:val="00C23DB1"/>
    <w:rsid w:val="00C26395"/>
    <w:rsid w:val="00C264B4"/>
    <w:rsid w:val="00C27B2B"/>
    <w:rsid w:val="00C307E3"/>
    <w:rsid w:val="00C30979"/>
    <w:rsid w:val="00C318BF"/>
    <w:rsid w:val="00C337D3"/>
    <w:rsid w:val="00C351FC"/>
    <w:rsid w:val="00C357ED"/>
    <w:rsid w:val="00C3690D"/>
    <w:rsid w:val="00C37C62"/>
    <w:rsid w:val="00C400F0"/>
    <w:rsid w:val="00C40FAE"/>
    <w:rsid w:val="00C41FF7"/>
    <w:rsid w:val="00C45162"/>
    <w:rsid w:val="00C46C7E"/>
    <w:rsid w:val="00C478E6"/>
    <w:rsid w:val="00C47AA7"/>
    <w:rsid w:val="00C514E7"/>
    <w:rsid w:val="00C51D6D"/>
    <w:rsid w:val="00C521E0"/>
    <w:rsid w:val="00C521FB"/>
    <w:rsid w:val="00C52DA0"/>
    <w:rsid w:val="00C543F7"/>
    <w:rsid w:val="00C54599"/>
    <w:rsid w:val="00C54F14"/>
    <w:rsid w:val="00C57318"/>
    <w:rsid w:val="00C57F95"/>
    <w:rsid w:val="00C60144"/>
    <w:rsid w:val="00C60CAB"/>
    <w:rsid w:val="00C61444"/>
    <w:rsid w:val="00C63EE3"/>
    <w:rsid w:val="00C651E1"/>
    <w:rsid w:val="00C65AF6"/>
    <w:rsid w:val="00C66111"/>
    <w:rsid w:val="00C66C32"/>
    <w:rsid w:val="00C73228"/>
    <w:rsid w:val="00C756A0"/>
    <w:rsid w:val="00C76B8C"/>
    <w:rsid w:val="00C76BB3"/>
    <w:rsid w:val="00C77D29"/>
    <w:rsid w:val="00C77E39"/>
    <w:rsid w:val="00C803D3"/>
    <w:rsid w:val="00C834ED"/>
    <w:rsid w:val="00C83A2D"/>
    <w:rsid w:val="00C83E54"/>
    <w:rsid w:val="00C84BAF"/>
    <w:rsid w:val="00C84E40"/>
    <w:rsid w:val="00C86EC6"/>
    <w:rsid w:val="00C909AC"/>
    <w:rsid w:val="00C917F6"/>
    <w:rsid w:val="00C9275C"/>
    <w:rsid w:val="00C94789"/>
    <w:rsid w:val="00C9478F"/>
    <w:rsid w:val="00C958A3"/>
    <w:rsid w:val="00C9643A"/>
    <w:rsid w:val="00C972ED"/>
    <w:rsid w:val="00C978A1"/>
    <w:rsid w:val="00C97E95"/>
    <w:rsid w:val="00CA1089"/>
    <w:rsid w:val="00CA1D2F"/>
    <w:rsid w:val="00CA201E"/>
    <w:rsid w:val="00CA46F1"/>
    <w:rsid w:val="00CA4F42"/>
    <w:rsid w:val="00CA5BBF"/>
    <w:rsid w:val="00CA5BC7"/>
    <w:rsid w:val="00CA66D0"/>
    <w:rsid w:val="00CB058B"/>
    <w:rsid w:val="00CB0E0A"/>
    <w:rsid w:val="00CB21BA"/>
    <w:rsid w:val="00CB2AF2"/>
    <w:rsid w:val="00CB2C03"/>
    <w:rsid w:val="00CB39B8"/>
    <w:rsid w:val="00CB3C5D"/>
    <w:rsid w:val="00CB41D3"/>
    <w:rsid w:val="00CB6562"/>
    <w:rsid w:val="00CC022F"/>
    <w:rsid w:val="00CC177E"/>
    <w:rsid w:val="00CC1AC6"/>
    <w:rsid w:val="00CC257A"/>
    <w:rsid w:val="00CC3BEC"/>
    <w:rsid w:val="00CC41CE"/>
    <w:rsid w:val="00CC5193"/>
    <w:rsid w:val="00CC5BF8"/>
    <w:rsid w:val="00CD1FEC"/>
    <w:rsid w:val="00CD28B5"/>
    <w:rsid w:val="00CD4062"/>
    <w:rsid w:val="00CD4557"/>
    <w:rsid w:val="00CD4C5C"/>
    <w:rsid w:val="00CD5A78"/>
    <w:rsid w:val="00CD5E36"/>
    <w:rsid w:val="00CE0AFA"/>
    <w:rsid w:val="00CE265D"/>
    <w:rsid w:val="00CE3971"/>
    <w:rsid w:val="00CE3B3D"/>
    <w:rsid w:val="00CE3BEA"/>
    <w:rsid w:val="00CE55A9"/>
    <w:rsid w:val="00CE7325"/>
    <w:rsid w:val="00CE7A5E"/>
    <w:rsid w:val="00CF01A7"/>
    <w:rsid w:val="00CF15F8"/>
    <w:rsid w:val="00CF4DD2"/>
    <w:rsid w:val="00CF53E7"/>
    <w:rsid w:val="00CF7008"/>
    <w:rsid w:val="00CF72A3"/>
    <w:rsid w:val="00D01D5B"/>
    <w:rsid w:val="00D01D7F"/>
    <w:rsid w:val="00D01E11"/>
    <w:rsid w:val="00D020FA"/>
    <w:rsid w:val="00D03603"/>
    <w:rsid w:val="00D03C82"/>
    <w:rsid w:val="00D03F99"/>
    <w:rsid w:val="00D041DC"/>
    <w:rsid w:val="00D0543B"/>
    <w:rsid w:val="00D06213"/>
    <w:rsid w:val="00D067CA"/>
    <w:rsid w:val="00D105CE"/>
    <w:rsid w:val="00D12910"/>
    <w:rsid w:val="00D1348D"/>
    <w:rsid w:val="00D1399C"/>
    <w:rsid w:val="00D13F49"/>
    <w:rsid w:val="00D1477B"/>
    <w:rsid w:val="00D148D3"/>
    <w:rsid w:val="00D16611"/>
    <w:rsid w:val="00D17C89"/>
    <w:rsid w:val="00D202E9"/>
    <w:rsid w:val="00D207C8"/>
    <w:rsid w:val="00D23425"/>
    <w:rsid w:val="00D23C4B"/>
    <w:rsid w:val="00D25592"/>
    <w:rsid w:val="00D262EB"/>
    <w:rsid w:val="00D2760B"/>
    <w:rsid w:val="00D31845"/>
    <w:rsid w:val="00D3204D"/>
    <w:rsid w:val="00D328AD"/>
    <w:rsid w:val="00D32B60"/>
    <w:rsid w:val="00D32C46"/>
    <w:rsid w:val="00D32D16"/>
    <w:rsid w:val="00D34C11"/>
    <w:rsid w:val="00D34C5F"/>
    <w:rsid w:val="00D354BB"/>
    <w:rsid w:val="00D36037"/>
    <w:rsid w:val="00D378A3"/>
    <w:rsid w:val="00D4155A"/>
    <w:rsid w:val="00D416C6"/>
    <w:rsid w:val="00D41DC6"/>
    <w:rsid w:val="00D4390A"/>
    <w:rsid w:val="00D4451F"/>
    <w:rsid w:val="00D4583F"/>
    <w:rsid w:val="00D45946"/>
    <w:rsid w:val="00D4726D"/>
    <w:rsid w:val="00D50257"/>
    <w:rsid w:val="00D507B1"/>
    <w:rsid w:val="00D509BF"/>
    <w:rsid w:val="00D512B1"/>
    <w:rsid w:val="00D52302"/>
    <w:rsid w:val="00D52A2C"/>
    <w:rsid w:val="00D54355"/>
    <w:rsid w:val="00D557A0"/>
    <w:rsid w:val="00D55841"/>
    <w:rsid w:val="00D56A17"/>
    <w:rsid w:val="00D573E1"/>
    <w:rsid w:val="00D6092F"/>
    <w:rsid w:val="00D60FE2"/>
    <w:rsid w:val="00D6140E"/>
    <w:rsid w:val="00D624BF"/>
    <w:rsid w:val="00D624E6"/>
    <w:rsid w:val="00D63463"/>
    <w:rsid w:val="00D634D4"/>
    <w:rsid w:val="00D63C09"/>
    <w:rsid w:val="00D642DE"/>
    <w:rsid w:val="00D64A7B"/>
    <w:rsid w:val="00D64C1D"/>
    <w:rsid w:val="00D659A6"/>
    <w:rsid w:val="00D6626F"/>
    <w:rsid w:val="00D662BA"/>
    <w:rsid w:val="00D66737"/>
    <w:rsid w:val="00D67AF7"/>
    <w:rsid w:val="00D70787"/>
    <w:rsid w:val="00D71AD2"/>
    <w:rsid w:val="00D72C11"/>
    <w:rsid w:val="00D74B82"/>
    <w:rsid w:val="00D77597"/>
    <w:rsid w:val="00D77BB0"/>
    <w:rsid w:val="00D81431"/>
    <w:rsid w:val="00D818DD"/>
    <w:rsid w:val="00D81AC4"/>
    <w:rsid w:val="00D823EA"/>
    <w:rsid w:val="00D828D7"/>
    <w:rsid w:val="00D82BB5"/>
    <w:rsid w:val="00D839E3"/>
    <w:rsid w:val="00D90F4F"/>
    <w:rsid w:val="00D91370"/>
    <w:rsid w:val="00D937E3"/>
    <w:rsid w:val="00D93C36"/>
    <w:rsid w:val="00D968A3"/>
    <w:rsid w:val="00D977BC"/>
    <w:rsid w:val="00D97937"/>
    <w:rsid w:val="00D97B84"/>
    <w:rsid w:val="00DA10DF"/>
    <w:rsid w:val="00DA18A4"/>
    <w:rsid w:val="00DA3CBD"/>
    <w:rsid w:val="00DA41F5"/>
    <w:rsid w:val="00DA56E5"/>
    <w:rsid w:val="00DA7117"/>
    <w:rsid w:val="00DA734E"/>
    <w:rsid w:val="00DB0924"/>
    <w:rsid w:val="00DB136D"/>
    <w:rsid w:val="00DB15D6"/>
    <w:rsid w:val="00DB18E5"/>
    <w:rsid w:val="00DB1979"/>
    <w:rsid w:val="00DB2038"/>
    <w:rsid w:val="00DB3C49"/>
    <w:rsid w:val="00DB6405"/>
    <w:rsid w:val="00DC1B96"/>
    <w:rsid w:val="00DC1FAC"/>
    <w:rsid w:val="00DC239F"/>
    <w:rsid w:val="00DC295D"/>
    <w:rsid w:val="00DC32C2"/>
    <w:rsid w:val="00DC407E"/>
    <w:rsid w:val="00DC58F2"/>
    <w:rsid w:val="00DC5C9D"/>
    <w:rsid w:val="00DC6621"/>
    <w:rsid w:val="00DC6AE9"/>
    <w:rsid w:val="00DC6EF1"/>
    <w:rsid w:val="00DC7258"/>
    <w:rsid w:val="00DD0F1D"/>
    <w:rsid w:val="00DD1306"/>
    <w:rsid w:val="00DD19AA"/>
    <w:rsid w:val="00DD22DF"/>
    <w:rsid w:val="00DD2E39"/>
    <w:rsid w:val="00DD42D3"/>
    <w:rsid w:val="00DD4D38"/>
    <w:rsid w:val="00DD5859"/>
    <w:rsid w:val="00DD6CF4"/>
    <w:rsid w:val="00DD7F13"/>
    <w:rsid w:val="00DE1C92"/>
    <w:rsid w:val="00DE2995"/>
    <w:rsid w:val="00DE4E0A"/>
    <w:rsid w:val="00DE67B7"/>
    <w:rsid w:val="00DE6C7A"/>
    <w:rsid w:val="00DF0D0C"/>
    <w:rsid w:val="00DF1722"/>
    <w:rsid w:val="00DF1DD8"/>
    <w:rsid w:val="00DF3718"/>
    <w:rsid w:val="00DF37C1"/>
    <w:rsid w:val="00DF4F52"/>
    <w:rsid w:val="00DF54EF"/>
    <w:rsid w:val="00DF6D4D"/>
    <w:rsid w:val="00DF708A"/>
    <w:rsid w:val="00DF757C"/>
    <w:rsid w:val="00DF7E15"/>
    <w:rsid w:val="00E002DB"/>
    <w:rsid w:val="00E02362"/>
    <w:rsid w:val="00E02E8B"/>
    <w:rsid w:val="00E041CF"/>
    <w:rsid w:val="00E04229"/>
    <w:rsid w:val="00E042FA"/>
    <w:rsid w:val="00E04A2C"/>
    <w:rsid w:val="00E059FE"/>
    <w:rsid w:val="00E060D0"/>
    <w:rsid w:val="00E066E2"/>
    <w:rsid w:val="00E06778"/>
    <w:rsid w:val="00E06949"/>
    <w:rsid w:val="00E06A0F"/>
    <w:rsid w:val="00E10966"/>
    <w:rsid w:val="00E11E87"/>
    <w:rsid w:val="00E127C7"/>
    <w:rsid w:val="00E12A12"/>
    <w:rsid w:val="00E13CC4"/>
    <w:rsid w:val="00E13D87"/>
    <w:rsid w:val="00E17D39"/>
    <w:rsid w:val="00E20806"/>
    <w:rsid w:val="00E2326B"/>
    <w:rsid w:val="00E25E41"/>
    <w:rsid w:val="00E25FCC"/>
    <w:rsid w:val="00E26189"/>
    <w:rsid w:val="00E26F45"/>
    <w:rsid w:val="00E277E8"/>
    <w:rsid w:val="00E33379"/>
    <w:rsid w:val="00E338AB"/>
    <w:rsid w:val="00E33A96"/>
    <w:rsid w:val="00E34245"/>
    <w:rsid w:val="00E34593"/>
    <w:rsid w:val="00E356AA"/>
    <w:rsid w:val="00E3601B"/>
    <w:rsid w:val="00E403A8"/>
    <w:rsid w:val="00E419A8"/>
    <w:rsid w:val="00E43122"/>
    <w:rsid w:val="00E43A65"/>
    <w:rsid w:val="00E4429E"/>
    <w:rsid w:val="00E44DA4"/>
    <w:rsid w:val="00E45932"/>
    <w:rsid w:val="00E45E78"/>
    <w:rsid w:val="00E46620"/>
    <w:rsid w:val="00E50212"/>
    <w:rsid w:val="00E50248"/>
    <w:rsid w:val="00E50669"/>
    <w:rsid w:val="00E50FC2"/>
    <w:rsid w:val="00E51757"/>
    <w:rsid w:val="00E51AE7"/>
    <w:rsid w:val="00E520D0"/>
    <w:rsid w:val="00E5255B"/>
    <w:rsid w:val="00E55692"/>
    <w:rsid w:val="00E55878"/>
    <w:rsid w:val="00E6022E"/>
    <w:rsid w:val="00E60425"/>
    <w:rsid w:val="00E60FE4"/>
    <w:rsid w:val="00E61B04"/>
    <w:rsid w:val="00E62699"/>
    <w:rsid w:val="00E63763"/>
    <w:rsid w:val="00E63A3D"/>
    <w:rsid w:val="00E656C0"/>
    <w:rsid w:val="00E65B90"/>
    <w:rsid w:val="00E668BE"/>
    <w:rsid w:val="00E70EAA"/>
    <w:rsid w:val="00E7130B"/>
    <w:rsid w:val="00E713FB"/>
    <w:rsid w:val="00E716EF"/>
    <w:rsid w:val="00E742F8"/>
    <w:rsid w:val="00E7433C"/>
    <w:rsid w:val="00E744CB"/>
    <w:rsid w:val="00E746AD"/>
    <w:rsid w:val="00E746BB"/>
    <w:rsid w:val="00E7649B"/>
    <w:rsid w:val="00E76DAE"/>
    <w:rsid w:val="00E7723A"/>
    <w:rsid w:val="00E8036B"/>
    <w:rsid w:val="00E80BE1"/>
    <w:rsid w:val="00E8115D"/>
    <w:rsid w:val="00E81330"/>
    <w:rsid w:val="00E837B0"/>
    <w:rsid w:val="00E83840"/>
    <w:rsid w:val="00E84392"/>
    <w:rsid w:val="00E854AD"/>
    <w:rsid w:val="00E86FAF"/>
    <w:rsid w:val="00E87328"/>
    <w:rsid w:val="00E87DDA"/>
    <w:rsid w:val="00E907C4"/>
    <w:rsid w:val="00E90BAD"/>
    <w:rsid w:val="00E91910"/>
    <w:rsid w:val="00E91BE1"/>
    <w:rsid w:val="00E92008"/>
    <w:rsid w:val="00E9256A"/>
    <w:rsid w:val="00E92CF2"/>
    <w:rsid w:val="00E93097"/>
    <w:rsid w:val="00E93D9E"/>
    <w:rsid w:val="00E94F72"/>
    <w:rsid w:val="00E95396"/>
    <w:rsid w:val="00E972A5"/>
    <w:rsid w:val="00EA27E1"/>
    <w:rsid w:val="00EA40FE"/>
    <w:rsid w:val="00EA63CF"/>
    <w:rsid w:val="00EA7E8B"/>
    <w:rsid w:val="00EB0555"/>
    <w:rsid w:val="00EB0912"/>
    <w:rsid w:val="00EB11E1"/>
    <w:rsid w:val="00EB2413"/>
    <w:rsid w:val="00EB2EDF"/>
    <w:rsid w:val="00EB39DD"/>
    <w:rsid w:val="00EB40E4"/>
    <w:rsid w:val="00EB4AE8"/>
    <w:rsid w:val="00EB7367"/>
    <w:rsid w:val="00EC1882"/>
    <w:rsid w:val="00EC27EE"/>
    <w:rsid w:val="00EC2A8E"/>
    <w:rsid w:val="00EC2CCB"/>
    <w:rsid w:val="00EC405F"/>
    <w:rsid w:val="00EC6660"/>
    <w:rsid w:val="00ED05CD"/>
    <w:rsid w:val="00ED12E1"/>
    <w:rsid w:val="00ED3030"/>
    <w:rsid w:val="00ED42AB"/>
    <w:rsid w:val="00ED4E62"/>
    <w:rsid w:val="00ED5C4E"/>
    <w:rsid w:val="00ED6212"/>
    <w:rsid w:val="00EE141C"/>
    <w:rsid w:val="00EE177B"/>
    <w:rsid w:val="00EE24E1"/>
    <w:rsid w:val="00EE2D6C"/>
    <w:rsid w:val="00EE61CC"/>
    <w:rsid w:val="00EF127F"/>
    <w:rsid w:val="00EF12A6"/>
    <w:rsid w:val="00EF14F4"/>
    <w:rsid w:val="00EF1650"/>
    <w:rsid w:val="00EF3D70"/>
    <w:rsid w:val="00EF4024"/>
    <w:rsid w:val="00EF4AFF"/>
    <w:rsid w:val="00EF5A20"/>
    <w:rsid w:val="00EF63D0"/>
    <w:rsid w:val="00EF6540"/>
    <w:rsid w:val="00EF7425"/>
    <w:rsid w:val="00EF7CE9"/>
    <w:rsid w:val="00F00095"/>
    <w:rsid w:val="00F004FB"/>
    <w:rsid w:val="00F04981"/>
    <w:rsid w:val="00F04AB8"/>
    <w:rsid w:val="00F04FDA"/>
    <w:rsid w:val="00F05B92"/>
    <w:rsid w:val="00F07356"/>
    <w:rsid w:val="00F12BB4"/>
    <w:rsid w:val="00F147A8"/>
    <w:rsid w:val="00F14F50"/>
    <w:rsid w:val="00F16068"/>
    <w:rsid w:val="00F17248"/>
    <w:rsid w:val="00F17589"/>
    <w:rsid w:val="00F17AB7"/>
    <w:rsid w:val="00F206B4"/>
    <w:rsid w:val="00F24CE3"/>
    <w:rsid w:val="00F2513E"/>
    <w:rsid w:val="00F261FD"/>
    <w:rsid w:val="00F26CD9"/>
    <w:rsid w:val="00F27B77"/>
    <w:rsid w:val="00F309D9"/>
    <w:rsid w:val="00F31CBD"/>
    <w:rsid w:val="00F31FCA"/>
    <w:rsid w:val="00F320F6"/>
    <w:rsid w:val="00F32842"/>
    <w:rsid w:val="00F32F41"/>
    <w:rsid w:val="00F35079"/>
    <w:rsid w:val="00F35447"/>
    <w:rsid w:val="00F356C3"/>
    <w:rsid w:val="00F36AFE"/>
    <w:rsid w:val="00F36BCC"/>
    <w:rsid w:val="00F3724A"/>
    <w:rsid w:val="00F429FF"/>
    <w:rsid w:val="00F443E4"/>
    <w:rsid w:val="00F44590"/>
    <w:rsid w:val="00F44F6A"/>
    <w:rsid w:val="00F4621C"/>
    <w:rsid w:val="00F464F8"/>
    <w:rsid w:val="00F503AD"/>
    <w:rsid w:val="00F504DA"/>
    <w:rsid w:val="00F528A4"/>
    <w:rsid w:val="00F52F06"/>
    <w:rsid w:val="00F5468F"/>
    <w:rsid w:val="00F5577C"/>
    <w:rsid w:val="00F55C56"/>
    <w:rsid w:val="00F565A3"/>
    <w:rsid w:val="00F569EE"/>
    <w:rsid w:val="00F5732C"/>
    <w:rsid w:val="00F57BFB"/>
    <w:rsid w:val="00F60E1A"/>
    <w:rsid w:val="00F61440"/>
    <w:rsid w:val="00F6595C"/>
    <w:rsid w:val="00F65DA3"/>
    <w:rsid w:val="00F66679"/>
    <w:rsid w:val="00F67D57"/>
    <w:rsid w:val="00F67FEE"/>
    <w:rsid w:val="00F70627"/>
    <w:rsid w:val="00F70655"/>
    <w:rsid w:val="00F71C24"/>
    <w:rsid w:val="00F71FC7"/>
    <w:rsid w:val="00F72B5F"/>
    <w:rsid w:val="00F73A2B"/>
    <w:rsid w:val="00F74505"/>
    <w:rsid w:val="00F74E97"/>
    <w:rsid w:val="00F80ECB"/>
    <w:rsid w:val="00F8200B"/>
    <w:rsid w:val="00F824D7"/>
    <w:rsid w:val="00F83CED"/>
    <w:rsid w:val="00F83D3F"/>
    <w:rsid w:val="00F84B27"/>
    <w:rsid w:val="00F87852"/>
    <w:rsid w:val="00F87EC5"/>
    <w:rsid w:val="00F90A16"/>
    <w:rsid w:val="00F90C3B"/>
    <w:rsid w:val="00F90E45"/>
    <w:rsid w:val="00F919DF"/>
    <w:rsid w:val="00F91ED8"/>
    <w:rsid w:val="00F92462"/>
    <w:rsid w:val="00F93379"/>
    <w:rsid w:val="00F9457C"/>
    <w:rsid w:val="00F94F46"/>
    <w:rsid w:val="00F95C10"/>
    <w:rsid w:val="00F96949"/>
    <w:rsid w:val="00F977F6"/>
    <w:rsid w:val="00F97C1A"/>
    <w:rsid w:val="00FA12E5"/>
    <w:rsid w:val="00FA2E14"/>
    <w:rsid w:val="00FA2EC0"/>
    <w:rsid w:val="00FA3C38"/>
    <w:rsid w:val="00FA5BB9"/>
    <w:rsid w:val="00FA64C6"/>
    <w:rsid w:val="00FA6C82"/>
    <w:rsid w:val="00FB0E2E"/>
    <w:rsid w:val="00FB4393"/>
    <w:rsid w:val="00FC30B9"/>
    <w:rsid w:val="00FC3DF8"/>
    <w:rsid w:val="00FC4075"/>
    <w:rsid w:val="00FC5041"/>
    <w:rsid w:val="00FC5051"/>
    <w:rsid w:val="00FC55E8"/>
    <w:rsid w:val="00FC6305"/>
    <w:rsid w:val="00FC6E5E"/>
    <w:rsid w:val="00FD0E06"/>
    <w:rsid w:val="00FD19EC"/>
    <w:rsid w:val="00FD1C9B"/>
    <w:rsid w:val="00FD271C"/>
    <w:rsid w:val="00FE21F0"/>
    <w:rsid w:val="00FE3F20"/>
    <w:rsid w:val="00FE3F45"/>
    <w:rsid w:val="00FE4048"/>
    <w:rsid w:val="00FE54DA"/>
    <w:rsid w:val="00FE5EA7"/>
    <w:rsid w:val="00FE61E4"/>
    <w:rsid w:val="00FE62D5"/>
    <w:rsid w:val="00FE740C"/>
    <w:rsid w:val="00FE76B6"/>
    <w:rsid w:val="00FF2055"/>
    <w:rsid w:val="00FF2482"/>
    <w:rsid w:val="00FF2A0C"/>
    <w:rsid w:val="00FF4FD2"/>
    <w:rsid w:val="00FF5F31"/>
    <w:rsid w:val="00FF63E7"/>
    <w:rsid w:val="00FF76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16B999F"/>
  <w15:docId w15:val="{87928C0A-F3F8-434F-B927-3BDDE792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67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D2C7C"/>
    <w:pPr>
      <w:keepNext/>
      <w:ind w:right="1718"/>
      <w:outlineLvl w:val="0"/>
    </w:pPr>
    <w:rPr>
      <w:i/>
      <w:iCs/>
      <w:u w:val="single"/>
    </w:rPr>
  </w:style>
  <w:style w:type="paragraph" w:styleId="Titolo2">
    <w:name w:val="heading 2"/>
    <w:basedOn w:val="Normale"/>
    <w:next w:val="Normale"/>
    <w:link w:val="Titolo2Carattere"/>
    <w:qFormat/>
    <w:rsid w:val="001D2C7C"/>
    <w:pPr>
      <w:keepNext/>
      <w:ind w:right="1718"/>
      <w:jc w:val="center"/>
      <w:outlineLvl w:val="1"/>
    </w:pPr>
    <w:rPr>
      <w:b/>
      <w:bCs/>
    </w:rPr>
  </w:style>
  <w:style w:type="paragraph" w:styleId="Titolo3">
    <w:name w:val="heading 3"/>
    <w:basedOn w:val="Normale"/>
    <w:next w:val="Normale"/>
    <w:link w:val="Titolo3Carattere"/>
    <w:unhideWhenUsed/>
    <w:qFormat/>
    <w:rsid w:val="00F91ED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935A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2C7C"/>
    <w:rPr>
      <w:rFonts w:ascii="Times New Roman" w:eastAsia="Times New Roman" w:hAnsi="Times New Roman" w:cs="Times New Roman"/>
      <w:i/>
      <w:iCs/>
      <w:sz w:val="24"/>
      <w:szCs w:val="24"/>
      <w:u w:val="single"/>
      <w:lang w:eastAsia="it-IT"/>
    </w:rPr>
  </w:style>
  <w:style w:type="character" w:customStyle="1" w:styleId="Titolo2Carattere">
    <w:name w:val="Titolo 2 Carattere"/>
    <w:basedOn w:val="Carpredefinitoparagrafo"/>
    <w:link w:val="Titolo2"/>
    <w:rsid w:val="001D2C7C"/>
    <w:rPr>
      <w:rFonts w:ascii="Times New Roman" w:eastAsia="Times New Roman" w:hAnsi="Times New Roman" w:cs="Times New Roman"/>
      <w:b/>
      <w:bCs/>
      <w:sz w:val="24"/>
      <w:szCs w:val="24"/>
      <w:lang w:eastAsia="it-IT"/>
    </w:rPr>
  </w:style>
  <w:style w:type="paragraph" w:customStyle="1" w:styleId="a">
    <w:basedOn w:val="Normale"/>
    <w:next w:val="Corpotesto"/>
    <w:link w:val="CorpodeltestoCarattere"/>
    <w:rsid w:val="001D2C7C"/>
    <w:pPr>
      <w:spacing w:line="360" w:lineRule="auto"/>
      <w:ind w:right="1718"/>
      <w:jc w:val="both"/>
    </w:pPr>
    <w:rPr>
      <w:rFonts w:asciiTheme="minorHAnsi" w:eastAsiaTheme="minorHAnsi" w:hAnsiTheme="minorHAnsi" w:cstheme="minorBidi"/>
      <w:lang w:eastAsia="en-US"/>
    </w:rPr>
  </w:style>
  <w:style w:type="paragraph" w:styleId="Intestazione">
    <w:name w:val="header"/>
    <w:basedOn w:val="Normale"/>
    <w:link w:val="IntestazioneCarattere"/>
    <w:uiPriority w:val="99"/>
    <w:rsid w:val="001D2C7C"/>
    <w:pPr>
      <w:tabs>
        <w:tab w:val="center" w:pos="4819"/>
        <w:tab w:val="right" w:pos="9638"/>
      </w:tabs>
    </w:pPr>
  </w:style>
  <w:style w:type="character" w:customStyle="1" w:styleId="IntestazioneCarattere">
    <w:name w:val="Intestazione Carattere"/>
    <w:basedOn w:val="Carpredefinitoparagrafo"/>
    <w:link w:val="Intestazione"/>
    <w:uiPriority w:val="99"/>
    <w:rsid w:val="001D2C7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1D2C7C"/>
    <w:pPr>
      <w:tabs>
        <w:tab w:val="center" w:pos="4819"/>
        <w:tab w:val="right" w:pos="9638"/>
      </w:tabs>
    </w:pPr>
  </w:style>
  <w:style w:type="character" w:customStyle="1" w:styleId="PidipaginaCarattere">
    <w:name w:val="Piè di pagina Carattere"/>
    <w:basedOn w:val="Carpredefinitoparagrafo"/>
    <w:link w:val="Pidipagina"/>
    <w:uiPriority w:val="99"/>
    <w:rsid w:val="001D2C7C"/>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1D2C7C"/>
  </w:style>
  <w:style w:type="paragraph" w:styleId="Sommario1">
    <w:name w:val="toc 1"/>
    <w:basedOn w:val="Normale"/>
    <w:next w:val="Normale"/>
    <w:autoRedefine/>
    <w:uiPriority w:val="39"/>
    <w:rsid w:val="00537C7F"/>
    <w:pPr>
      <w:tabs>
        <w:tab w:val="right" w:leader="dot" w:pos="9072"/>
      </w:tabs>
      <w:spacing w:before="60" w:after="60"/>
      <w:jc w:val="center"/>
    </w:pPr>
    <w:rPr>
      <w:rFonts w:ascii="Calibri" w:hAnsi="Calibri" w:cstheme="minorHAnsi"/>
      <w:b/>
      <w:bCs/>
      <w:noProof/>
      <w:sz w:val="22"/>
      <w:szCs w:val="22"/>
    </w:rPr>
  </w:style>
  <w:style w:type="paragraph" w:styleId="Sommario2">
    <w:name w:val="toc 2"/>
    <w:basedOn w:val="Normale"/>
    <w:next w:val="Normale"/>
    <w:autoRedefine/>
    <w:uiPriority w:val="39"/>
    <w:rsid w:val="001C780F"/>
    <w:pPr>
      <w:tabs>
        <w:tab w:val="left" w:pos="880"/>
        <w:tab w:val="right" w:leader="dot" w:pos="9060"/>
      </w:tabs>
      <w:spacing w:after="60"/>
      <w:ind w:left="238"/>
    </w:pPr>
  </w:style>
  <w:style w:type="paragraph" w:styleId="Sommario3">
    <w:name w:val="toc 3"/>
    <w:basedOn w:val="Normale"/>
    <w:next w:val="Normale"/>
    <w:autoRedefine/>
    <w:uiPriority w:val="39"/>
    <w:rsid w:val="001D2C7C"/>
    <w:pPr>
      <w:ind w:left="480"/>
    </w:pPr>
  </w:style>
  <w:style w:type="character" w:styleId="Collegamentoipertestuale">
    <w:name w:val="Hyperlink"/>
    <w:rsid w:val="001D2C7C"/>
    <w:rPr>
      <w:color w:val="0000FF"/>
      <w:u w:val="single"/>
    </w:rPr>
  </w:style>
  <w:style w:type="paragraph" w:styleId="Titolo">
    <w:name w:val="Title"/>
    <w:basedOn w:val="Normale"/>
    <w:link w:val="TitoloCarattere"/>
    <w:qFormat/>
    <w:rsid w:val="001D2C7C"/>
    <w:pPr>
      <w:jc w:val="center"/>
    </w:pPr>
    <w:rPr>
      <w:b/>
      <w:bCs/>
    </w:rPr>
  </w:style>
  <w:style w:type="character" w:customStyle="1" w:styleId="TitoloCarattere">
    <w:name w:val="Titolo Carattere"/>
    <w:basedOn w:val="Carpredefinitoparagrafo"/>
    <w:link w:val="Titolo"/>
    <w:rsid w:val="001D2C7C"/>
    <w:rPr>
      <w:rFonts w:ascii="Times New Roman" w:eastAsia="Times New Roman" w:hAnsi="Times New Roman" w:cs="Times New Roman"/>
      <w:b/>
      <w:bCs/>
      <w:sz w:val="24"/>
      <w:szCs w:val="24"/>
      <w:lang w:eastAsia="it-IT"/>
    </w:rPr>
  </w:style>
  <w:style w:type="character" w:customStyle="1" w:styleId="CorpodeltestoCarattere">
    <w:name w:val="Corpo del testo Carattere"/>
    <w:link w:val="a"/>
    <w:semiHidden/>
    <w:rsid w:val="001D2C7C"/>
    <w:rPr>
      <w:sz w:val="24"/>
      <w:szCs w:val="24"/>
    </w:rPr>
  </w:style>
  <w:style w:type="paragraph" w:customStyle="1" w:styleId="Default">
    <w:name w:val="Default"/>
    <w:rsid w:val="001D2C7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99"/>
    <w:unhideWhenUsed/>
    <w:rsid w:val="001D2C7C"/>
    <w:pPr>
      <w:spacing w:after="120"/>
    </w:pPr>
  </w:style>
  <w:style w:type="character" w:customStyle="1" w:styleId="CorpotestoCarattere">
    <w:name w:val="Corpo testo Carattere"/>
    <w:basedOn w:val="Carpredefinitoparagrafo"/>
    <w:link w:val="Corpotesto"/>
    <w:uiPriority w:val="99"/>
    <w:rsid w:val="001D2C7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D2C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7C"/>
    <w:rPr>
      <w:rFonts w:ascii="Tahoma" w:eastAsia="Times New Roman" w:hAnsi="Tahoma" w:cs="Tahoma"/>
      <w:sz w:val="16"/>
      <w:szCs w:val="16"/>
      <w:lang w:eastAsia="it-IT"/>
    </w:rPr>
  </w:style>
  <w:style w:type="character" w:customStyle="1" w:styleId="Titolo3Carattere">
    <w:name w:val="Titolo 3 Carattere"/>
    <w:basedOn w:val="Carpredefinitoparagrafo"/>
    <w:link w:val="Titolo3"/>
    <w:rsid w:val="00F91ED8"/>
    <w:rPr>
      <w:rFonts w:asciiTheme="majorHAnsi" w:eastAsiaTheme="majorEastAsia" w:hAnsiTheme="majorHAnsi" w:cstheme="majorBidi"/>
      <w:b/>
      <w:bCs/>
      <w:color w:val="4F81BD" w:themeColor="accent1"/>
      <w:sz w:val="24"/>
      <w:szCs w:val="24"/>
      <w:lang w:eastAsia="it-IT"/>
    </w:rPr>
  </w:style>
  <w:style w:type="paragraph" w:styleId="Corpodeltesto3">
    <w:name w:val="Body Text 3"/>
    <w:basedOn w:val="Normale"/>
    <w:link w:val="Corpodeltesto3Carattere"/>
    <w:uiPriority w:val="99"/>
    <w:semiHidden/>
    <w:unhideWhenUsed/>
    <w:rsid w:val="00F91ED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91ED8"/>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rsid w:val="002F1124"/>
    <w:rPr>
      <w:sz w:val="20"/>
      <w:szCs w:val="20"/>
    </w:rPr>
  </w:style>
  <w:style w:type="character" w:customStyle="1" w:styleId="TestonotaapidipaginaCarattere">
    <w:name w:val="Testo nota a piè di pagina Carattere"/>
    <w:basedOn w:val="Carpredefinitoparagrafo"/>
    <w:link w:val="Testonotaapidipagina"/>
    <w:uiPriority w:val="99"/>
    <w:rsid w:val="002F1124"/>
    <w:rPr>
      <w:rFonts w:ascii="Times New Roman" w:eastAsia="Times New Roman" w:hAnsi="Times New Roman" w:cs="Times New Roman"/>
      <w:sz w:val="20"/>
      <w:szCs w:val="20"/>
      <w:lang w:eastAsia="it-IT"/>
    </w:rPr>
  </w:style>
  <w:style w:type="character" w:styleId="Rimandonotaapidipagina">
    <w:name w:val="footnote reference"/>
    <w:uiPriority w:val="99"/>
    <w:rsid w:val="002F1124"/>
    <w:rPr>
      <w:vertAlign w:val="superscript"/>
    </w:rPr>
  </w:style>
  <w:style w:type="paragraph" w:styleId="Paragrafoelenco">
    <w:name w:val="List Paragraph"/>
    <w:basedOn w:val="Normale"/>
    <w:uiPriority w:val="34"/>
    <w:qFormat/>
    <w:rsid w:val="00821780"/>
    <w:pPr>
      <w:ind w:left="708"/>
    </w:pPr>
  </w:style>
  <w:style w:type="table" w:styleId="Grigliatabella">
    <w:name w:val="Table Grid"/>
    <w:basedOn w:val="Tabellanormale"/>
    <w:uiPriority w:val="59"/>
    <w:rsid w:val="00267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935A83"/>
    <w:rPr>
      <w:rFonts w:asciiTheme="majorHAnsi" w:eastAsiaTheme="majorEastAsia" w:hAnsiTheme="majorHAnsi" w:cstheme="majorBidi"/>
      <w:i/>
      <w:iCs/>
      <w:color w:val="365F91" w:themeColor="accent1" w:themeShade="BF"/>
      <w:sz w:val="24"/>
      <w:szCs w:val="24"/>
      <w:lang w:eastAsia="it-IT"/>
    </w:rPr>
  </w:style>
  <w:style w:type="paragraph" w:styleId="NormaleWeb">
    <w:name w:val="Normal (Web)"/>
    <w:basedOn w:val="Normale"/>
    <w:uiPriority w:val="99"/>
    <w:unhideWhenUsed/>
    <w:rsid w:val="007B4293"/>
    <w:pPr>
      <w:spacing w:before="100" w:beforeAutospacing="1" w:after="100" w:afterAutospacing="1"/>
    </w:pPr>
    <w:rPr>
      <w:rFonts w:eastAsiaTheme="minorEastAsia"/>
    </w:rPr>
  </w:style>
  <w:style w:type="paragraph" w:styleId="Revisione">
    <w:name w:val="Revision"/>
    <w:hidden/>
    <w:uiPriority w:val="99"/>
    <w:semiHidden/>
    <w:rsid w:val="00CE3971"/>
    <w:pPr>
      <w:spacing w:after="0"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D659A6"/>
    <w:rPr>
      <w:sz w:val="16"/>
      <w:szCs w:val="16"/>
    </w:rPr>
  </w:style>
  <w:style w:type="paragraph" w:styleId="Testocommento">
    <w:name w:val="annotation text"/>
    <w:basedOn w:val="Normale"/>
    <w:link w:val="TestocommentoCarattere"/>
    <w:uiPriority w:val="99"/>
    <w:unhideWhenUsed/>
    <w:rsid w:val="00D659A6"/>
    <w:rPr>
      <w:sz w:val="20"/>
      <w:szCs w:val="20"/>
    </w:rPr>
  </w:style>
  <w:style w:type="character" w:customStyle="1" w:styleId="TestocommentoCarattere">
    <w:name w:val="Testo commento Carattere"/>
    <w:basedOn w:val="Carpredefinitoparagrafo"/>
    <w:link w:val="Testocommento"/>
    <w:uiPriority w:val="99"/>
    <w:rsid w:val="00D659A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659A6"/>
    <w:rPr>
      <w:b/>
      <w:bCs/>
    </w:rPr>
  </w:style>
  <w:style w:type="character" w:customStyle="1" w:styleId="SoggettocommentoCarattere">
    <w:name w:val="Soggetto commento Carattere"/>
    <w:basedOn w:val="TestocommentoCarattere"/>
    <w:link w:val="Soggettocommento"/>
    <w:uiPriority w:val="99"/>
    <w:semiHidden/>
    <w:rsid w:val="00D659A6"/>
    <w:rPr>
      <w:rFonts w:ascii="Times New Roman" w:eastAsia="Times New Roman" w:hAnsi="Times New Roman" w:cs="Times New Roman"/>
      <w:b/>
      <w:bCs/>
      <w:sz w:val="20"/>
      <w:szCs w:val="20"/>
      <w:lang w:eastAsia="it-IT"/>
    </w:rPr>
  </w:style>
  <w:style w:type="numbering" w:customStyle="1" w:styleId="Nessunelenco1">
    <w:name w:val="Nessun elenco1"/>
    <w:next w:val="Nessunelenco"/>
    <w:uiPriority w:val="99"/>
    <w:semiHidden/>
    <w:unhideWhenUsed/>
    <w:rsid w:val="00DD42D3"/>
  </w:style>
  <w:style w:type="table" w:customStyle="1" w:styleId="Grigliatabella1">
    <w:name w:val="Griglia tabella1"/>
    <w:basedOn w:val="Tabellanormale"/>
    <w:next w:val="Grigliatabella"/>
    <w:uiPriority w:val="59"/>
    <w:rsid w:val="00DD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223069"/>
    <w:rPr>
      <w:color w:val="800080" w:themeColor="followedHyperlink"/>
      <w:u w:val="single"/>
    </w:rPr>
  </w:style>
  <w:style w:type="table" w:customStyle="1" w:styleId="Grigliatabella2">
    <w:name w:val="Griglia tabella2"/>
    <w:basedOn w:val="Tabellanormale"/>
    <w:next w:val="Grigliatabella"/>
    <w:uiPriority w:val="59"/>
    <w:rsid w:val="00D04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D4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23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84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4564">
      <w:bodyDiv w:val="1"/>
      <w:marLeft w:val="0"/>
      <w:marRight w:val="0"/>
      <w:marTop w:val="0"/>
      <w:marBottom w:val="0"/>
      <w:divBdr>
        <w:top w:val="none" w:sz="0" w:space="0" w:color="auto"/>
        <w:left w:val="none" w:sz="0" w:space="0" w:color="auto"/>
        <w:bottom w:val="none" w:sz="0" w:space="0" w:color="auto"/>
        <w:right w:val="none" w:sz="0" w:space="0" w:color="auto"/>
      </w:divBdr>
    </w:div>
    <w:div w:id="632255649">
      <w:bodyDiv w:val="1"/>
      <w:marLeft w:val="0"/>
      <w:marRight w:val="0"/>
      <w:marTop w:val="0"/>
      <w:marBottom w:val="0"/>
      <w:divBdr>
        <w:top w:val="none" w:sz="0" w:space="0" w:color="auto"/>
        <w:left w:val="none" w:sz="0" w:space="0" w:color="auto"/>
        <w:bottom w:val="none" w:sz="0" w:space="0" w:color="auto"/>
        <w:right w:val="none" w:sz="0" w:space="0" w:color="auto"/>
      </w:divBdr>
    </w:div>
    <w:div w:id="696976185">
      <w:bodyDiv w:val="1"/>
      <w:marLeft w:val="0"/>
      <w:marRight w:val="0"/>
      <w:marTop w:val="0"/>
      <w:marBottom w:val="0"/>
      <w:divBdr>
        <w:top w:val="none" w:sz="0" w:space="0" w:color="auto"/>
        <w:left w:val="none" w:sz="0" w:space="0" w:color="auto"/>
        <w:bottom w:val="none" w:sz="0" w:space="0" w:color="auto"/>
        <w:right w:val="none" w:sz="0" w:space="0" w:color="auto"/>
      </w:divBdr>
    </w:div>
    <w:div w:id="914437041">
      <w:bodyDiv w:val="1"/>
      <w:marLeft w:val="0"/>
      <w:marRight w:val="0"/>
      <w:marTop w:val="0"/>
      <w:marBottom w:val="0"/>
      <w:divBdr>
        <w:top w:val="none" w:sz="0" w:space="0" w:color="auto"/>
        <w:left w:val="none" w:sz="0" w:space="0" w:color="auto"/>
        <w:bottom w:val="none" w:sz="0" w:space="0" w:color="auto"/>
        <w:right w:val="none" w:sz="0" w:space="0" w:color="auto"/>
      </w:divBdr>
    </w:div>
    <w:div w:id="926695436">
      <w:bodyDiv w:val="1"/>
      <w:marLeft w:val="0"/>
      <w:marRight w:val="0"/>
      <w:marTop w:val="0"/>
      <w:marBottom w:val="0"/>
      <w:divBdr>
        <w:top w:val="none" w:sz="0" w:space="0" w:color="auto"/>
        <w:left w:val="none" w:sz="0" w:space="0" w:color="auto"/>
        <w:bottom w:val="none" w:sz="0" w:space="0" w:color="auto"/>
        <w:right w:val="none" w:sz="0" w:space="0" w:color="auto"/>
      </w:divBdr>
    </w:div>
    <w:div w:id="927423627">
      <w:bodyDiv w:val="1"/>
      <w:marLeft w:val="0"/>
      <w:marRight w:val="0"/>
      <w:marTop w:val="0"/>
      <w:marBottom w:val="0"/>
      <w:divBdr>
        <w:top w:val="none" w:sz="0" w:space="0" w:color="auto"/>
        <w:left w:val="none" w:sz="0" w:space="0" w:color="auto"/>
        <w:bottom w:val="none" w:sz="0" w:space="0" w:color="auto"/>
        <w:right w:val="none" w:sz="0" w:space="0" w:color="auto"/>
      </w:divBdr>
    </w:div>
    <w:div w:id="1024988225">
      <w:bodyDiv w:val="1"/>
      <w:marLeft w:val="0"/>
      <w:marRight w:val="0"/>
      <w:marTop w:val="0"/>
      <w:marBottom w:val="0"/>
      <w:divBdr>
        <w:top w:val="none" w:sz="0" w:space="0" w:color="auto"/>
        <w:left w:val="none" w:sz="0" w:space="0" w:color="auto"/>
        <w:bottom w:val="none" w:sz="0" w:space="0" w:color="auto"/>
        <w:right w:val="none" w:sz="0" w:space="0" w:color="auto"/>
      </w:divBdr>
      <w:divsChild>
        <w:div w:id="561864989">
          <w:marLeft w:val="547"/>
          <w:marRight w:val="0"/>
          <w:marTop w:val="0"/>
          <w:marBottom w:val="360"/>
          <w:divBdr>
            <w:top w:val="none" w:sz="0" w:space="0" w:color="auto"/>
            <w:left w:val="none" w:sz="0" w:space="0" w:color="auto"/>
            <w:bottom w:val="none" w:sz="0" w:space="0" w:color="auto"/>
            <w:right w:val="none" w:sz="0" w:space="0" w:color="auto"/>
          </w:divBdr>
        </w:div>
      </w:divsChild>
    </w:div>
    <w:div w:id="1130130719">
      <w:bodyDiv w:val="1"/>
      <w:marLeft w:val="0"/>
      <w:marRight w:val="0"/>
      <w:marTop w:val="0"/>
      <w:marBottom w:val="0"/>
      <w:divBdr>
        <w:top w:val="none" w:sz="0" w:space="0" w:color="auto"/>
        <w:left w:val="none" w:sz="0" w:space="0" w:color="auto"/>
        <w:bottom w:val="none" w:sz="0" w:space="0" w:color="auto"/>
        <w:right w:val="none" w:sz="0" w:space="0" w:color="auto"/>
      </w:divBdr>
    </w:div>
    <w:div w:id="1461681555">
      <w:bodyDiv w:val="1"/>
      <w:marLeft w:val="0"/>
      <w:marRight w:val="0"/>
      <w:marTop w:val="0"/>
      <w:marBottom w:val="0"/>
      <w:divBdr>
        <w:top w:val="none" w:sz="0" w:space="0" w:color="auto"/>
        <w:left w:val="none" w:sz="0" w:space="0" w:color="auto"/>
        <w:bottom w:val="none" w:sz="0" w:space="0" w:color="auto"/>
        <w:right w:val="none" w:sz="0" w:space="0" w:color="auto"/>
      </w:divBdr>
    </w:div>
    <w:div w:id="1591815784">
      <w:bodyDiv w:val="1"/>
      <w:marLeft w:val="0"/>
      <w:marRight w:val="0"/>
      <w:marTop w:val="0"/>
      <w:marBottom w:val="0"/>
      <w:divBdr>
        <w:top w:val="none" w:sz="0" w:space="0" w:color="auto"/>
        <w:left w:val="none" w:sz="0" w:space="0" w:color="auto"/>
        <w:bottom w:val="none" w:sz="0" w:space="0" w:color="auto"/>
        <w:right w:val="none" w:sz="0" w:space="0" w:color="auto"/>
      </w:divBdr>
    </w:div>
    <w:div w:id="1683820851">
      <w:bodyDiv w:val="1"/>
      <w:marLeft w:val="0"/>
      <w:marRight w:val="0"/>
      <w:marTop w:val="0"/>
      <w:marBottom w:val="0"/>
      <w:divBdr>
        <w:top w:val="none" w:sz="0" w:space="0" w:color="auto"/>
        <w:left w:val="none" w:sz="0" w:space="0" w:color="auto"/>
        <w:bottom w:val="none" w:sz="0" w:space="0" w:color="auto"/>
        <w:right w:val="none" w:sz="0" w:space="0" w:color="auto"/>
      </w:divBdr>
    </w:div>
    <w:div w:id="1708603116">
      <w:bodyDiv w:val="1"/>
      <w:marLeft w:val="0"/>
      <w:marRight w:val="0"/>
      <w:marTop w:val="0"/>
      <w:marBottom w:val="0"/>
      <w:divBdr>
        <w:top w:val="none" w:sz="0" w:space="0" w:color="auto"/>
        <w:left w:val="none" w:sz="0" w:space="0" w:color="auto"/>
        <w:bottom w:val="none" w:sz="0" w:space="0" w:color="auto"/>
        <w:right w:val="none" w:sz="0" w:space="0" w:color="auto"/>
      </w:divBdr>
    </w:div>
    <w:div w:id="1767848233">
      <w:bodyDiv w:val="1"/>
      <w:marLeft w:val="0"/>
      <w:marRight w:val="0"/>
      <w:marTop w:val="0"/>
      <w:marBottom w:val="0"/>
      <w:divBdr>
        <w:top w:val="none" w:sz="0" w:space="0" w:color="auto"/>
        <w:left w:val="none" w:sz="0" w:space="0" w:color="auto"/>
        <w:bottom w:val="none" w:sz="0" w:space="0" w:color="auto"/>
        <w:right w:val="none" w:sz="0" w:space="0" w:color="auto"/>
      </w:divBdr>
    </w:div>
    <w:div w:id="1878346276">
      <w:bodyDiv w:val="1"/>
      <w:marLeft w:val="0"/>
      <w:marRight w:val="0"/>
      <w:marTop w:val="0"/>
      <w:marBottom w:val="0"/>
      <w:divBdr>
        <w:top w:val="none" w:sz="0" w:space="0" w:color="auto"/>
        <w:left w:val="none" w:sz="0" w:space="0" w:color="auto"/>
        <w:bottom w:val="none" w:sz="0" w:space="0" w:color="auto"/>
        <w:right w:val="none" w:sz="0" w:space="0" w:color="auto"/>
      </w:divBdr>
    </w:div>
    <w:div w:id="19269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www.lazioinnova.it/bandi-post/lazio-cinema-international-2018/" TargetMode="Externa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yperlink" Target="https://gecoweb.lazioinnova.it/"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hyperlink" Target="http://www.lazioinnova.it" TargetMode="External"/><Relationship Id="rId2" Type="http://schemas.openxmlformats.org/officeDocument/2006/relationships/numbering" Target="numbering.xml"/><Relationship Id="rId16" Type="http://schemas.openxmlformats.org/officeDocument/2006/relationships/hyperlink" Target="http://www.lazioinnova.it/bandi-post/attrazione-produzioni-cinematografiche-sostegno-delle-pmi-operano-direttamente-nel-settore/" TargetMode="External"/><Relationship Id="rId20" Type="http://schemas.openxmlformats.org/officeDocument/2006/relationships/image" Target="media/image8.png"/><Relationship Id="rId29" Type="http://schemas.openxmlformats.org/officeDocument/2006/relationships/hyperlink" Target="http://www.lazioinnov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yperlink" Target="https://gecoweb.lazioinnova.i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zioinnova.it/" TargetMode="External"/><Relationship Id="rId23" Type="http://schemas.openxmlformats.org/officeDocument/2006/relationships/hyperlink" Target="http://lazioeuropa.it/" TargetMode="External"/><Relationship Id="rId28" Type="http://schemas.openxmlformats.org/officeDocument/2006/relationships/hyperlink" Target="https://gecoweb.lazioinnova.it/"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lazioeuropa.it/files/160129/fesr_lineeguida.pdf" TargetMode="External"/><Relationship Id="rId27" Type="http://schemas.openxmlformats.org/officeDocument/2006/relationships/image" Target="media/image13.png"/><Relationship Id="rId30" Type="http://schemas.openxmlformats.org/officeDocument/2006/relationships/image" Target="media/image14.png"/><Relationship Id="rId35" Type="http://schemas.openxmlformats.org/officeDocument/2006/relationships/hyperlink" Target="http://www.lazioinnova.it/bandi-post/attrazione-produzioni-cinematografiche-sostegno-delle-pmi-operano-direttamente-nel-settor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1EC2B-F9E8-4612-9A85-6651A721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52</Pages>
  <Words>13595</Words>
  <Characters>77493</Characters>
  <Application>Microsoft Office Word</Application>
  <DocSecurity>0</DocSecurity>
  <Lines>645</Lines>
  <Paragraphs>181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Tiziana Di Monte</cp:lastModifiedBy>
  <cp:revision>30</cp:revision>
  <cp:lastPrinted>2019-07-30T10:57:00Z</cp:lastPrinted>
  <dcterms:created xsi:type="dcterms:W3CDTF">2019-10-02T13:22:00Z</dcterms:created>
  <dcterms:modified xsi:type="dcterms:W3CDTF">2019-12-20T15:36:00Z</dcterms:modified>
</cp:coreProperties>
</file>