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1" w:rsidRPr="00E5398C" w:rsidRDefault="00632BF1" w:rsidP="00632BF1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3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SUL CUMULO DEGLI AIUTI SULLE MEDESIME SPESE AMMISSIBILI</w:t>
      </w:r>
    </w:p>
    <w:bookmarkEnd w:id="0"/>
    <w:p w:rsidR="00632BF1" w:rsidRPr="000E6673" w:rsidRDefault="00632BF1" w:rsidP="00632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632BF1" w:rsidRPr="000E6673" w:rsidRDefault="00632BF1" w:rsidP="00632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“</w:t>
      </w:r>
      <w:r>
        <w:rPr>
          <w:rFonts w:ascii="Gill Sans MT" w:hAnsi="Gill Sans MT" w:cs="Arial"/>
          <w:b/>
          <w:color w:val="002060"/>
          <w:sz w:val="22"/>
          <w:szCs w:val="22"/>
        </w:rPr>
        <w:t>Teatri, Librerie e Cinema VERDI e DIGITALI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632BF1" w:rsidRPr="000E6673" w:rsidRDefault="00632BF1" w:rsidP="00632BF1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SULLE MEDESIME SPESE AMMISSIBILI</w:t>
      </w: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632BF1" w:rsidRPr="000B1D0C" w:rsidRDefault="00632BF1" w:rsidP="00632BF1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632BF1" w:rsidRPr="000B1D0C" w:rsidRDefault="00632BF1" w:rsidP="00632BF1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632BF1" w:rsidRPr="000B1D0C" w:rsidRDefault="00632BF1" w:rsidP="00632BF1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sugli altri </w:t>
      </w:r>
      <w:r w:rsidRPr="000B1D0C">
        <w:rPr>
          <w:rFonts w:ascii="Arial" w:hAnsi="Arial" w:cs="Arial"/>
          <w:b/>
          <w:sz w:val="20"/>
          <w:szCs w:val="20"/>
        </w:rPr>
        <w:t xml:space="preserve">Aiuti </w:t>
      </w:r>
      <w:r w:rsidRPr="000B1D0C">
        <w:rPr>
          <w:rFonts w:ascii="Arial" w:hAnsi="Arial" w:cs="Arial"/>
          <w:sz w:val="20"/>
          <w:szCs w:val="20"/>
        </w:rPr>
        <w:t xml:space="preserve">relativi al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Formulario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632BF1" w:rsidRPr="000B1D0C" w:rsidTr="00812B3D">
        <w:tc>
          <w:tcPr>
            <w:tcW w:w="2152" w:type="dxa"/>
            <w:gridSpan w:val="4"/>
            <w:hideMark/>
          </w:tcPr>
          <w:p w:rsidR="00632BF1" w:rsidRPr="000B1D0C" w:rsidRDefault="00632BF1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BF1" w:rsidRPr="000B1D0C" w:rsidRDefault="00632BF1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632BF1" w:rsidRPr="000B1D0C" w:rsidTr="00812B3D">
        <w:tc>
          <w:tcPr>
            <w:tcW w:w="1297" w:type="dxa"/>
            <w:gridSpan w:val="2"/>
            <w:hideMark/>
          </w:tcPr>
          <w:p w:rsidR="00632BF1" w:rsidRPr="000B1D0C" w:rsidRDefault="00632BF1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BF1" w:rsidRPr="000B1D0C" w:rsidRDefault="00632BF1" w:rsidP="00812B3D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2BF1" w:rsidRPr="000B1D0C" w:rsidRDefault="00632BF1" w:rsidP="00812B3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BF1" w:rsidRPr="000B1D0C" w:rsidRDefault="00632BF1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632BF1" w:rsidRPr="000B1D0C" w:rsidTr="00812B3D">
        <w:tc>
          <w:tcPr>
            <w:tcW w:w="1454" w:type="dxa"/>
            <w:gridSpan w:val="3"/>
            <w:hideMark/>
          </w:tcPr>
          <w:p w:rsidR="00632BF1" w:rsidRPr="000B1D0C" w:rsidRDefault="00632BF1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632BF1" w:rsidRPr="000B1D0C" w:rsidRDefault="00632BF1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632BF1" w:rsidRPr="000B1D0C" w:rsidTr="00812B3D">
        <w:tc>
          <w:tcPr>
            <w:tcW w:w="426" w:type="dxa"/>
          </w:tcPr>
          <w:p w:rsidR="00632BF1" w:rsidRPr="000B1D0C" w:rsidRDefault="00632BF1" w:rsidP="00632BF1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632BF1" w:rsidRPr="000B1D0C" w:rsidRDefault="00632BF1" w:rsidP="00632BF1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632BF1" w:rsidRPr="000B1D0C" w:rsidTr="00812B3D">
        <w:tc>
          <w:tcPr>
            <w:tcW w:w="426" w:type="dxa"/>
            <w:hideMark/>
          </w:tcPr>
          <w:p w:rsidR="00632BF1" w:rsidRPr="000B1D0C" w:rsidRDefault="00632BF1" w:rsidP="00632BF1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632BF1" w:rsidRPr="000B1D0C" w:rsidRDefault="00632BF1" w:rsidP="00632BF1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632BF1" w:rsidRPr="000B1D0C" w:rsidTr="00812B3D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32BF1" w:rsidRPr="000B1D0C" w:rsidRDefault="00632BF1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32BF1" w:rsidRPr="000B1D0C" w:rsidRDefault="00632BF1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632BF1" w:rsidRPr="000B1D0C" w:rsidTr="00812B3D">
        <w:tc>
          <w:tcPr>
            <w:tcW w:w="3119" w:type="dxa"/>
            <w:gridSpan w:val="5"/>
            <w:hideMark/>
          </w:tcPr>
          <w:p w:rsidR="00632BF1" w:rsidRPr="000B1D0C" w:rsidRDefault="00632BF1" w:rsidP="00812B3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632BF1" w:rsidRPr="000B1D0C" w:rsidRDefault="00632BF1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632BF1" w:rsidRPr="000B1D0C" w:rsidRDefault="00632BF1" w:rsidP="00632BF1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632BF1" w:rsidRPr="00EB7266" w:rsidRDefault="00632BF1" w:rsidP="00632BF1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632BF1" w:rsidRPr="00EB7266" w:rsidRDefault="00632BF1" w:rsidP="00632BF1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632BF1" w:rsidRPr="00EB7266" w:rsidRDefault="00632BF1" w:rsidP="00632BF1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richiedente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sulle stesse Spese Ammissibili</w:t>
      </w:r>
      <w:r w:rsidRPr="00EB7266">
        <w:rPr>
          <w:rFonts w:ascii="Arial" w:hAnsi="Arial" w:cs="Arial"/>
          <w:kern w:val="3"/>
          <w:sz w:val="20"/>
          <w:szCs w:val="20"/>
        </w:rPr>
        <w:t xml:space="preserve"> su cui è richiesta la Sovvenzione </w:t>
      </w:r>
      <w:r w:rsidRPr="00495614">
        <w:rPr>
          <w:rFonts w:ascii="Arial" w:hAnsi="Arial" w:cs="Arial"/>
          <w:kern w:val="3"/>
          <w:sz w:val="20"/>
          <w:szCs w:val="20"/>
        </w:rPr>
        <w:t>gli Aiuti e le altre misure di sostegno pubblico indicati nella tabella sottostante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632BF1" w:rsidRPr="000B1D0C" w:rsidTr="00812B3D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632BF1" w:rsidRPr="000B1D0C" w:rsidTr="00812B3D">
        <w:tc>
          <w:tcPr>
            <w:tcW w:w="1589" w:type="dxa"/>
            <w:vMerge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632BF1" w:rsidRPr="000B1D0C" w:rsidRDefault="00632BF1" w:rsidP="00812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632BF1" w:rsidRPr="000B1D0C" w:rsidRDefault="00632BF1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F1" w:rsidRPr="000B1D0C" w:rsidTr="00812B3D">
        <w:tc>
          <w:tcPr>
            <w:tcW w:w="1589" w:type="dxa"/>
            <w:tcBorders>
              <w:left w:val="single" w:sz="4" w:space="0" w:color="auto"/>
            </w:tcBorders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F1" w:rsidRPr="000B1D0C" w:rsidTr="00812B3D">
        <w:tc>
          <w:tcPr>
            <w:tcW w:w="1589" w:type="dxa"/>
            <w:tcBorders>
              <w:left w:val="single" w:sz="4" w:space="0" w:color="auto"/>
            </w:tcBorders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F1" w:rsidRPr="000B1D0C" w:rsidTr="00812B3D">
        <w:tc>
          <w:tcPr>
            <w:tcW w:w="1589" w:type="dxa"/>
            <w:tcBorders>
              <w:left w:val="single" w:sz="4" w:space="0" w:color="auto"/>
            </w:tcBorders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F1" w:rsidRPr="000B1D0C" w:rsidTr="00812B3D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632BF1" w:rsidRPr="000B1D0C" w:rsidRDefault="00632BF1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F1" w:rsidRPr="000B1D0C" w:rsidTr="00812B3D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632BF1" w:rsidRPr="000B1D0C" w:rsidRDefault="00632BF1" w:rsidP="00812B3D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</w:tbl>
    <w:p w:rsidR="00632BF1" w:rsidRPr="000B1D0C" w:rsidRDefault="00632BF1" w:rsidP="00632BF1">
      <w:pPr>
        <w:pStyle w:val="Testonotaapidipagina"/>
        <w:spacing w:line="259" w:lineRule="auto"/>
        <w:rPr>
          <w:rFonts w:ascii="Arial" w:hAnsi="Arial" w:cs="Arial"/>
        </w:rPr>
      </w:pPr>
    </w:p>
    <w:p w:rsidR="00632BF1" w:rsidRPr="00EB7266" w:rsidRDefault="00632BF1" w:rsidP="00632BF1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</w:t>
      </w:r>
    </w:p>
    <w:p w:rsidR="00632BF1" w:rsidRPr="00EB7266" w:rsidRDefault="00632BF1" w:rsidP="00632BF1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632BF1" w:rsidRPr="00EB7266" w:rsidRDefault="00632BF1" w:rsidP="00632BF1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632BF1" w:rsidRPr="00EB7266" w:rsidRDefault="00632BF1" w:rsidP="00632BF1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632BF1" w:rsidRPr="00EB7266" w:rsidRDefault="00632BF1" w:rsidP="00632BF1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632BF1" w:rsidRPr="00EB7266" w:rsidRDefault="00632BF1" w:rsidP="00632BF1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632BF1" w:rsidRPr="000B1D0C" w:rsidRDefault="00632BF1" w:rsidP="00632BF1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4D12D1" w:rsidRDefault="00632BF1" w:rsidP="00632BF1">
      <w:pPr>
        <w:spacing w:line="259" w:lineRule="auto"/>
        <w:ind w:left="3119" w:hanging="1"/>
        <w:jc w:val="center"/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sectPr w:rsidR="004D12D1" w:rsidSect="00632BF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F1"/>
    <w:rsid w:val="004D12D1"/>
    <w:rsid w:val="006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E5BE-8687-4B70-939B-5416A1F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32BF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32B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2B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2BF1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632BF1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632B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32BF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632BF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3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3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2019-12-18T15:49:00Z</dcterms:created>
  <dcterms:modified xsi:type="dcterms:W3CDTF">2019-12-18T15:49:00Z</dcterms:modified>
</cp:coreProperties>
</file>