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0E650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1F6B1406" w14:textId="77777777" w:rsidR="000E6503" w:rsidRPr="000E6503" w:rsidRDefault="000E6503" w:rsidP="000E650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0E6503">
        <w:rPr>
          <w:rFonts w:ascii="Gill Sans MT" w:hAnsi="Gill Sans MT"/>
          <w:b/>
          <w:u w:val="single"/>
        </w:rPr>
        <w:t>DOMANDA DI PARTECIPAZIONE E DICHIARAZIONI COMPLEMENTARI</w:t>
      </w:r>
    </w:p>
    <w:p w14:paraId="69EBDC01" w14:textId="77777777" w:rsidR="000E6503" w:rsidRPr="000E6503" w:rsidRDefault="000E6503" w:rsidP="000E650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i/>
          <w:iCs/>
        </w:rPr>
      </w:pPr>
      <w:r w:rsidRPr="000E6503">
        <w:rPr>
          <w:rFonts w:ascii="Gill Sans MT" w:hAnsi="Gill Sans MT"/>
          <w:b/>
          <w:i/>
          <w:iCs/>
        </w:rPr>
        <w:t>Allegato 3 al Disciplinare di Gara</w:t>
      </w:r>
    </w:p>
    <w:p w14:paraId="18640A8D" w14:textId="77777777" w:rsidR="000E6503" w:rsidRPr="000E6503" w:rsidRDefault="000E6503" w:rsidP="000E6503">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b/>
          <w:u w:val="single"/>
        </w:rPr>
      </w:pPr>
    </w:p>
    <w:p w14:paraId="50F5842F" w14:textId="77777777" w:rsidR="000E6503" w:rsidRPr="000E6503" w:rsidRDefault="000E6503" w:rsidP="000E6503">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rPr>
      </w:pPr>
      <w:r w:rsidRPr="000E6503">
        <w:rPr>
          <w:rFonts w:ascii="Gill Sans MT" w:hAnsi="Gill Sans MT"/>
          <w:b/>
        </w:rPr>
        <w:t xml:space="preserve">PROCEDURA APERTA EX ART. 71 DEL D. LGS. 36/2023 PER L’ACQUISIZIONE DI SERVIZI DI GESTIONE DOCUMENTALE SU PIATTAFORMA CLOUD BASED </w:t>
      </w:r>
    </w:p>
    <w:p w14:paraId="75DCEB6B" w14:textId="77777777" w:rsidR="000E6503" w:rsidRPr="000E6503" w:rsidRDefault="000E6503" w:rsidP="000E6503">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rPr>
      </w:pPr>
      <w:r w:rsidRPr="000E6503">
        <w:rPr>
          <w:rFonts w:ascii="Gill Sans MT" w:hAnsi="Gill Sans MT"/>
          <w:b/>
        </w:rPr>
        <w:t>CPV: 72000000-5 Servizi informatici: consulenza, sviluppo di software, Internet e support</w:t>
      </w:r>
    </w:p>
    <w:p w14:paraId="37405ABD" w14:textId="77777777" w:rsidR="000E6503" w:rsidRPr="000E6503" w:rsidRDefault="000E6503" w:rsidP="000E6503">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rPr>
      </w:pPr>
      <w:r w:rsidRPr="000E6503">
        <w:rPr>
          <w:rFonts w:ascii="Gill Sans MT" w:hAnsi="Gill Sans MT"/>
          <w:b/>
        </w:rPr>
        <w:t>CIG: A03A685171</w:t>
      </w:r>
    </w:p>
    <w:p w14:paraId="79357873" w14:textId="3AE5C9AB" w:rsidR="00F03D63" w:rsidRPr="000E6503" w:rsidRDefault="000E6503" w:rsidP="000E6503">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0E6503">
        <w:rPr>
          <w:rFonts w:ascii="Gill Sans MT" w:hAnsi="Gill Sans MT"/>
          <w:b/>
        </w:rPr>
        <w:t>CUP: F89I23001690002</w:t>
      </w:r>
    </w:p>
    <w:p w14:paraId="135AD8EE"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rPr>
      </w:pPr>
    </w:p>
    <w:p w14:paraId="1F40CD66" w14:textId="77777777" w:rsidR="00F03D63" w:rsidRPr="00920340" w:rsidRDefault="00F03D63" w:rsidP="00F03D63">
      <w:pPr>
        <w:spacing w:before="120" w:after="120" w:line="320" w:lineRule="atLeast"/>
        <w:jc w:val="center"/>
        <w:rPr>
          <w:rFonts w:ascii="Gill Sans MT" w:hAnsi="Gill Sans MT"/>
          <w:b/>
          <w:b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1" w:name="pagedef"/>
      <w:bookmarkEnd w:id="1"/>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 xml:space="preserve">l/La sottoscritto/a ________________________________, nato/a </w:t>
      </w:r>
      <w:proofErr w:type="spellStart"/>
      <w:r w:rsidRPr="00A269E5">
        <w:rPr>
          <w:rFonts w:ascii="Gill Sans MT" w:eastAsia="Times New Roman" w:hAnsi="Gill Sans MT" w:cs="Times New Roman"/>
          <w:sz w:val="22"/>
          <w:szCs w:val="22"/>
          <w:lang w:eastAsia="it-IT"/>
        </w:rPr>
        <w:t>a</w:t>
      </w:r>
      <w:proofErr w:type="spellEnd"/>
      <w:r w:rsidRPr="00A269E5">
        <w:rPr>
          <w:rFonts w:ascii="Gill Sans MT" w:eastAsia="Times New Roman" w:hAnsi="Gill Sans MT" w:cs="Times New Roman"/>
          <w:sz w:val="22"/>
          <w:szCs w:val="22"/>
          <w:lang w:eastAsia="it-IT"/>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A269E5"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ai sensi e per gli effetti degli articoli 46 e 47 del d.P.R. 445/2000,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739EEA38" w14:textId="77777777" w:rsidR="00A269E5" w:rsidRPr="00A269E5" w:rsidRDefault="00A269E5" w:rsidP="00A269E5">
      <w:pPr>
        <w:spacing w:line="360" w:lineRule="auto"/>
        <w:ind w:left="425"/>
        <w:jc w:val="both"/>
        <w:rPr>
          <w:rFonts w:ascii="Gill Sans MT" w:eastAsia="Times New Roman" w:hAnsi="Gill Sans MT" w:cs="Times New Roman"/>
          <w:sz w:val="22"/>
          <w:szCs w:val="22"/>
          <w:lang w:eastAsia="it-IT"/>
        </w:rPr>
      </w:pPr>
    </w:p>
    <w:p w14:paraId="328C6BCB" w14:textId="77777777" w:rsidR="00A269E5" w:rsidRPr="00A269E5" w:rsidRDefault="00A269E5" w:rsidP="00A269E5">
      <w:pPr>
        <w:spacing w:line="360" w:lineRule="auto"/>
        <w:ind w:left="720"/>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CHIEDE</w:t>
      </w:r>
    </w:p>
    <w:p w14:paraId="611F7BBB" w14:textId="77777777" w:rsidR="000E6503" w:rsidRPr="00A269E5" w:rsidRDefault="000E6503" w:rsidP="000E6503">
      <w:p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partecipare alla </w:t>
      </w:r>
      <w:r w:rsidRPr="008B5771">
        <w:rPr>
          <w:rFonts w:ascii="Gill Sans MT" w:eastAsia="Times New Roman" w:hAnsi="Gill Sans MT" w:cs="Times New Roman"/>
          <w:sz w:val="22"/>
          <w:szCs w:val="22"/>
          <w:lang w:eastAsia="it-IT"/>
        </w:rPr>
        <w:t>“</w:t>
      </w:r>
      <w:r w:rsidRPr="008B5771">
        <w:rPr>
          <w:rFonts w:ascii="Gill Sans MT" w:eastAsia="Times New Roman" w:hAnsi="Gill Sans MT" w:cs="Times New Roman"/>
          <w:i/>
          <w:iCs/>
          <w:sz w:val="22"/>
          <w:szCs w:val="22"/>
          <w:lang w:eastAsia="it-IT"/>
        </w:rPr>
        <w:t xml:space="preserve">Procedura aperta ex art. 71 del d. lgs. 36/2023 per l’acquisizione di servizi di gestione documentale su piattaforma cloud </w:t>
      </w:r>
      <w:proofErr w:type="spellStart"/>
      <w:r w:rsidRPr="008B5771">
        <w:rPr>
          <w:rFonts w:ascii="Gill Sans MT" w:eastAsia="Times New Roman" w:hAnsi="Gill Sans MT" w:cs="Times New Roman"/>
          <w:i/>
          <w:iCs/>
          <w:sz w:val="22"/>
          <w:szCs w:val="22"/>
          <w:lang w:eastAsia="it-IT"/>
        </w:rPr>
        <w:t>based</w:t>
      </w:r>
      <w:proofErr w:type="spellEnd"/>
      <w:r w:rsidRPr="008B5771">
        <w:rPr>
          <w:rFonts w:ascii="Gill Sans MT" w:eastAsia="Times New Roman" w:hAnsi="Gill Sans MT" w:cs="Times New Roman"/>
          <w:sz w:val="22"/>
          <w:szCs w:val="22"/>
          <w:lang w:eastAsia="it-IT"/>
        </w:rPr>
        <w:t>”</w:t>
      </w:r>
    </w:p>
    <w:p w14:paraId="137E4104"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E DICHIARA</w:t>
      </w:r>
      <w:r w:rsidRPr="00A269E5">
        <w:rPr>
          <w:rFonts w:ascii="Gill Sans MT" w:eastAsia="Times New Roman" w:hAnsi="Gill Sans MT" w:cs="Times New Roman"/>
          <w:b/>
          <w:sz w:val="22"/>
          <w:szCs w:val="22"/>
          <w:lang w:eastAsia="ar-SA"/>
        </w:rPr>
        <w:t xml:space="preserve"> SOTTO LA PROPRIA RESPONSABILITÀ</w:t>
      </w:r>
      <w:r w:rsidRPr="00A269E5">
        <w:rPr>
          <w:rFonts w:ascii="Gill Sans MT" w:eastAsia="Times New Roman" w:hAnsi="Gill Sans MT" w:cs="Times New Roman"/>
          <w:b/>
          <w:color w:val="000000"/>
          <w:sz w:val="22"/>
          <w:szCs w:val="22"/>
          <w:vertAlign w:val="superscript"/>
          <w:lang w:eastAsia="ar-SA"/>
        </w:rPr>
        <w:footnoteReference w:id="1"/>
      </w:r>
    </w:p>
    <w:p w14:paraId="6D90F46B" w14:textId="77777777" w:rsidR="00A269E5" w:rsidRPr="00A269E5"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che l’Impresa partecipa alla gara in qualità di:</w:t>
      </w:r>
    </w:p>
    <w:p w14:paraId="6CFD8F06"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lastRenderedPageBreak/>
        <w:t xml:space="preserve">Capogruppo del RTI/consorzio ordinario/Rete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6FF82BB5"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t>M</w:t>
      </w:r>
      <w:r w:rsidR="00A269E5" w:rsidRPr="00A269E5">
        <w:rPr>
          <w:rFonts w:ascii="Gill Sans MT" w:eastAsia="Times New Roman" w:hAnsi="Gill Sans MT" w:cs="Times New Roman"/>
          <w:sz w:val="22"/>
          <w:szCs w:val="22"/>
          <w:lang w:eastAsia="ar-SA"/>
        </w:rPr>
        <w:t xml:space="preserve">andante del RTI/consorzio ordinario/componente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shd w:val="clear" w:color="auto" w:fill="auto"/>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shd w:val="clear" w:color="auto" w:fill="auto"/>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shd w:val="clear" w:color="auto" w:fill="auto"/>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shd w:val="clear" w:color="auto" w:fill="auto"/>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shd w:val="clear" w:color="auto" w:fill="auto"/>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shd w:val="clear" w:color="auto" w:fill="auto"/>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shd w:val="clear" w:color="auto" w:fill="auto"/>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shd w:val="clear" w:color="auto" w:fill="auto"/>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33B907F3" w14:textId="0F3AC6D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4FCDCAF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2B8226BA"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w:t>
      </w:r>
    </w:p>
    <w:p w14:paraId="46CDDF73" w14:textId="0D2D1A0C"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221162F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w:t>
      </w:r>
      <w:proofErr w:type="spellStart"/>
      <w:r w:rsidRPr="00A269E5">
        <w:rPr>
          <w:rFonts w:ascii="Gill Sans MT" w:eastAsia="Times New Roman" w:hAnsi="Gill Sans MT" w:cs="Times New Roman"/>
          <w:i/>
          <w:iCs/>
          <w:sz w:val="22"/>
          <w:szCs w:val="22"/>
          <w:lang w:eastAsia="it-IT"/>
        </w:rPr>
        <w:t>cleaning</w:t>
      </w:r>
      <w:proofErr w:type="spellEnd"/>
      <w:r w:rsidRPr="00A269E5">
        <w:rPr>
          <w:rFonts w:ascii="Gill Sans MT" w:eastAsia="Times New Roman" w:hAnsi="Gill Sans MT" w:cs="Times New Roman"/>
          <w:i/>
          <w:iCs/>
          <w:sz w:val="22"/>
          <w:szCs w:val="22"/>
          <w:lang w:eastAsia="it-IT"/>
        </w:rPr>
        <w:t xml:space="preserve">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 xml:space="preserve">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14FFB9DF"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ar-SA"/>
        </w:rPr>
        <w:t>;</w:t>
      </w:r>
    </w:p>
    <w:p w14:paraId="1E071275" w14:textId="756B50C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D.lgs. n. 36/2023 sono 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0A709636"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3D448B9C"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443E524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sono: </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 nei loro confronti non sussistono le cause di esclusione di cui all’art. 94, commi 1 e 2, del D.lgs. n. 36/2023;</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3094183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ha versato</w:t>
      </w:r>
      <w:r w:rsidR="00215E90" w:rsidRPr="00B1377F">
        <w:rPr>
          <w:rFonts w:ascii="Gill Sans MT" w:eastAsia="Times New Roman" w:hAnsi="Gill Sans MT" w:cs="Times New Roman"/>
          <w:sz w:val="22"/>
          <w:szCs w:val="22"/>
          <w:lang w:eastAsia="it-IT"/>
        </w:rPr>
        <w:t>, ove richiesto dalla stazione appaltante,</w:t>
      </w:r>
      <w:r w:rsidRPr="00A269E5">
        <w:rPr>
          <w:rFonts w:ascii="Gill Sans MT" w:eastAsia="Times New Roman" w:hAnsi="Gill Sans MT" w:cs="Times New Roman"/>
          <w:sz w:val="22"/>
          <w:szCs w:val="22"/>
          <w:lang w:eastAsia="it-IT"/>
        </w:rPr>
        <w:t xml:space="preserve"> una cauzione provvisoria pari a € __________ e che tale importo è:</w:t>
      </w:r>
    </w:p>
    <w:p w14:paraId="73E7799B" w14:textId="26A94471"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 </w:t>
      </w:r>
      <w:r w:rsidRPr="002644E7">
        <w:rPr>
          <w:rFonts w:ascii="Gill Sans MT" w:eastAsia="Times New Roman" w:hAnsi="Gill Sans MT" w:cs="Times New Roman"/>
          <w:sz w:val="22"/>
          <w:szCs w:val="22"/>
          <w:lang w:eastAsia="it-IT"/>
        </w:rPr>
        <w:t>2%</w:t>
      </w:r>
      <w:r w:rsidRPr="00A269E5">
        <w:rPr>
          <w:rFonts w:ascii="Gill Sans MT" w:eastAsia="Times New Roman" w:hAnsi="Gill Sans MT" w:cs="Times New Roman"/>
          <w:sz w:val="22"/>
          <w:szCs w:val="22"/>
          <w:lang w:eastAsia="it-IT"/>
        </w:rPr>
        <w:t xml:space="preserve"> dell’importo complessivo della gara,</w:t>
      </w:r>
    </w:p>
    <w:p w14:paraId="12312D1E" w14:textId="77777777" w:rsidR="00A269E5" w:rsidRPr="00A269E5"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 xml:space="preserve">ovvero </w:t>
      </w:r>
      <w:r w:rsidRPr="00A269E5">
        <w:rPr>
          <w:rFonts w:ascii="Gill Sans MT" w:eastAsia="Times New Roman" w:hAnsi="Gill Sans MT" w:cs="Times New Roman"/>
          <w:i/>
          <w:iCs/>
          <w:sz w:val="22"/>
          <w:szCs w:val="22"/>
          <w:lang w:eastAsia="it-IT"/>
        </w:rPr>
        <w:tab/>
      </w:r>
      <w:r w:rsidRPr="00A269E5">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allo ______ dell’importo complessivo della gara.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5BAB9FA5" w14:textId="77777777" w:rsidR="00A269E5" w:rsidRPr="00A269E5" w:rsidRDefault="00A269E5" w:rsidP="00A269E5">
      <w:pPr>
        <w:numPr>
          <w:ilvl w:val="0"/>
          <w:numId w:val="4"/>
        </w:numPr>
        <w:spacing w:before="120" w:after="120" w:line="360" w:lineRule="auto"/>
        <w:ind w:left="425"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sz w:val="22"/>
          <w:szCs w:val="22"/>
          <w:lang w:eastAsia="it-IT"/>
        </w:rPr>
        <w:t xml:space="preserve"> </w:t>
      </w:r>
      <w:proofErr w:type="gramStart"/>
      <w:r w:rsidRPr="00A269E5">
        <w:rPr>
          <w:rFonts w:ascii="Gill Sans MT" w:eastAsia="Times New Roman" w:hAnsi="Gill Sans MT" w:cs="Times New Roman"/>
          <w:sz w:val="22"/>
          <w:szCs w:val="22"/>
          <w:lang w:eastAsia="it-IT"/>
        </w:rPr>
        <w:t>che</w:t>
      </w:r>
      <w:proofErr w:type="gramEnd"/>
      <w:r w:rsidRPr="00A269E5">
        <w:rPr>
          <w:rFonts w:ascii="Gill Sans MT" w:eastAsia="Times New Roman" w:hAnsi="Gill Sans MT" w:cs="Times New Roman"/>
          <w:sz w:val="22"/>
          <w:szCs w:val="22"/>
          <w:lang w:eastAsia="it-IT"/>
        </w:rPr>
        <w:t xml:space="preserve"> qualora un partecipante alla gara eserciti la facoltà di “accesso agli atti”, </w:t>
      </w:r>
    </w:p>
    <w:p w14:paraId="62185A13"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lastRenderedPageBreak/>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 xml:space="preserve">di autorizzare la stazione appaltante a rilasciare copia di tutta la documentazione dell’offerta tecnica presentata per la partecipazione alla gara e delle spiegazioni eventualmente fornite in sede di verifica delle offerte anomale, </w:t>
      </w:r>
    </w:p>
    <w:p w14:paraId="5B4482A3" w14:textId="77777777" w:rsidR="00A269E5" w:rsidRPr="00A269E5" w:rsidRDefault="00A269E5" w:rsidP="00A269E5">
      <w:pPr>
        <w:suppressAutoHyphens/>
        <w:spacing w:before="120" w:after="120" w:line="360" w:lineRule="auto"/>
        <w:ind w:left="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6E548B17"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di non autorizzare, la Stazione appaltante a rilasciare copia di tutta la documentazione dell’offerta tecnica e delle spiegazioni eventualmente fornite in sede di verifica delle offerte anomale. In tal caso produce nella Busta Tecnica apposita dichiarazione denominata “</w:t>
      </w:r>
      <w:r w:rsidRPr="00A269E5">
        <w:rPr>
          <w:rFonts w:ascii="Gill Sans MT" w:eastAsia="Times New Roman" w:hAnsi="Gill Sans MT" w:cs="Times New Roman"/>
          <w:b/>
          <w:bCs/>
          <w:sz w:val="22"/>
          <w:szCs w:val="22"/>
          <w:lang w:eastAsia="it-IT"/>
        </w:rPr>
        <w:t>Segreti tecnici/commerciali</w:t>
      </w:r>
      <w:r w:rsidRPr="00A269E5">
        <w:rPr>
          <w:rFonts w:ascii="Gill Sans MT" w:eastAsia="Times New Roman" w:hAnsi="Gill Sans MT" w:cs="Times New Roman"/>
          <w:sz w:val="22"/>
          <w:szCs w:val="22"/>
          <w:lang w:eastAsia="it-IT"/>
        </w:rPr>
        <w:t>”.</w:t>
      </w:r>
    </w:p>
    <w:p w14:paraId="3C68F66E" w14:textId="7D28F291"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color w:val="FF0000"/>
          <w:sz w:val="22"/>
          <w:szCs w:val="22"/>
          <w:lang w:eastAsia="it-IT"/>
        </w:rPr>
        <w:t xml:space="preserve"> </w:t>
      </w: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022E2A23"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proofErr w:type="gramStart"/>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w:t>
      </w:r>
      <w:proofErr w:type="gramEnd"/>
      <w:r w:rsidRPr="00A269E5">
        <w:rPr>
          <w:rFonts w:ascii="Gill Sans MT" w:eastAsia="Times New Roman" w:hAnsi="Gill Sans MT" w:cs="Times New Roman"/>
          <w:i/>
          <w:iCs/>
          <w:sz w:val="22"/>
          <w:szCs w:val="22"/>
          <w:lang w:eastAsia="it-IT"/>
        </w:rPr>
        <w:t xml:space="preserve"> 76/20)</w:t>
      </w:r>
      <w:r w:rsidR="002644E7" w:rsidRPr="002644E7">
        <w:rPr>
          <w:rFonts w:ascii="Gill Sans MT" w:hAnsi="Gill Sans MT"/>
          <w:sz w:val="22"/>
          <w:szCs w:val="22"/>
        </w:rPr>
        <w:t xml:space="preserve"> </w:t>
      </w:r>
      <w:r w:rsidR="002644E7" w:rsidRPr="00656D61">
        <w:rPr>
          <w:rFonts w:ascii="Gill Sans MT" w:hAnsi="Gill Sans MT"/>
          <w:sz w:val="22"/>
          <w:szCs w:val="22"/>
        </w:rPr>
        <w:t xml:space="preserve">secondo quanto previsto dall’art. </w:t>
      </w:r>
      <w:r w:rsidR="002644E7">
        <w:rPr>
          <w:rFonts w:ascii="Gill Sans MT" w:hAnsi="Gill Sans MT"/>
          <w:sz w:val="22"/>
          <w:szCs w:val="22"/>
        </w:rPr>
        <w:t>102 comma 1 lett. b) del D. Lgs. 36/2023</w:t>
      </w:r>
      <w:r w:rsidRPr="00A269E5">
        <w:rPr>
          <w:rFonts w:ascii="Gill Sans MT" w:eastAsia="Times New Roman" w:hAnsi="Gill Sans MT" w:cs="Times New Roman"/>
          <w:sz w:val="22"/>
          <w:szCs w:val="22"/>
          <w:lang w:eastAsia="it-IT"/>
        </w:rPr>
        <w:t>;</w:t>
      </w:r>
    </w:p>
    <w:p w14:paraId="4322AC0B" w14:textId="5FFE4F24" w:rsidR="00A269E5" w:rsidRPr="002644E7"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garantire, in caso di aggiudicazione, la stabilità occupazionale del personale impiegato secondo quanto previsto </w:t>
      </w:r>
      <w:r w:rsidRPr="002644E7">
        <w:rPr>
          <w:rFonts w:ascii="Gill Sans MT" w:eastAsia="Times New Roman" w:hAnsi="Gill Sans MT" w:cs="Times New Roman"/>
          <w:sz w:val="22"/>
          <w:szCs w:val="22"/>
          <w:lang w:eastAsia="it-IT"/>
        </w:rPr>
        <w:t>dall’art. 9 del disciplinare di gara</w:t>
      </w:r>
      <w:r w:rsidR="002644E7">
        <w:rPr>
          <w:rFonts w:ascii="Gill Sans MT" w:eastAsia="Times New Roman" w:hAnsi="Gill Sans MT" w:cs="Times New Roman"/>
          <w:sz w:val="22"/>
          <w:szCs w:val="22"/>
          <w:lang w:eastAsia="it-IT"/>
        </w:rPr>
        <w:t xml:space="preserve"> e</w:t>
      </w:r>
      <w:r w:rsidR="002644E7" w:rsidRPr="00656D61">
        <w:rPr>
          <w:rFonts w:ascii="Gill Sans MT" w:hAnsi="Gill Sans MT"/>
          <w:sz w:val="22"/>
          <w:szCs w:val="22"/>
        </w:rPr>
        <w:t xml:space="preserve"> dall’art. </w:t>
      </w:r>
      <w:r w:rsidR="002644E7">
        <w:rPr>
          <w:rFonts w:ascii="Gill Sans MT" w:hAnsi="Gill Sans MT"/>
          <w:sz w:val="22"/>
          <w:szCs w:val="22"/>
        </w:rPr>
        <w:t>102 comma 1 lett. a) del D. Lgs. 36/2023</w:t>
      </w:r>
      <w:r w:rsidR="00C044AA">
        <w:rPr>
          <w:rFonts w:ascii="Gill Sans MT" w:hAnsi="Gill Sans MT"/>
          <w:sz w:val="22"/>
          <w:szCs w:val="22"/>
        </w:rPr>
        <w:t xml:space="preserve"> sulla base delle seguenti modalità __________________________________________________________________________</w:t>
      </w:r>
      <w:r w:rsidRPr="002644E7">
        <w:rPr>
          <w:rFonts w:ascii="Gill Sans MT" w:eastAsia="Times New Roman" w:hAnsi="Gill Sans MT" w:cs="Times New Roman"/>
          <w:sz w:val="22"/>
          <w:szCs w:val="22"/>
          <w:lang w:eastAsia="it-IT"/>
        </w:rPr>
        <w:t>;</w:t>
      </w:r>
    </w:p>
    <w:p w14:paraId="242F0893" w14:textId="425F51F6" w:rsid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2644E7">
        <w:rPr>
          <w:rFonts w:ascii="Gill Sans MT" w:eastAsia="Times New Roman" w:hAnsi="Gill Sans MT" w:cs="Times New Roman"/>
          <w:sz w:val="22"/>
          <w:szCs w:val="22"/>
          <w:lang w:eastAsia="it-IT"/>
        </w:rPr>
        <w:t>di garantire, secondo quanto indicato all’art</w:t>
      </w:r>
      <w:r w:rsidR="00467686" w:rsidRPr="002644E7">
        <w:rPr>
          <w:rFonts w:ascii="Gill Sans MT" w:eastAsia="Times New Roman" w:hAnsi="Gill Sans MT" w:cs="Times New Roman"/>
          <w:sz w:val="22"/>
          <w:szCs w:val="22"/>
          <w:lang w:eastAsia="it-IT"/>
        </w:rPr>
        <w:t>.</w:t>
      </w:r>
      <w:r w:rsidRPr="002644E7">
        <w:rPr>
          <w:rFonts w:ascii="Gill Sans MT" w:eastAsia="Times New Roman" w:hAnsi="Gill Sans MT" w:cs="Times New Roman"/>
          <w:sz w:val="22"/>
          <w:szCs w:val="22"/>
          <w:lang w:eastAsia="it-IT"/>
        </w:rPr>
        <w:t xml:space="preserve"> 9 del </w:t>
      </w:r>
      <w:r w:rsidR="00467686"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r w:rsidR="002644E7">
        <w:rPr>
          <w:rFonts w:ascii="Gill Sans MT" w:eastAsia="Times New Roman" w:hAnsi="Gill Sans MT" w:cs="Times New Roman"/>
          <w:sz w:val="22"/>
          <w:szCs w:val="22"/>
          <w:lang w:eastAsia="it-IT"/>
        </w:rPr>
        <w:t xml:space="preserve"> e </w:t>
      </w:r>
      <w:r w:rsidR="002644E7" w:rsidRPr="00656D61">
        <w:rPr>
          <w:rFonts w:ascii="Gill Sans MT" w:hAnsi="Gill Sans MT"/>
          <w:sz w:val="22"/>
          <w:szCs w:val="22"/>
        </w:rPr>
        <w:t xml:space="preserve">dall’art. </w:t>
      </w:r>
      <w:r w:rsidR="002644E7">
        <w:rPr>
          <w:rFonts w:ascii="Gill Sans MT" w:hAnsi="Gill Sans MT"/>
          <w:sz w:val="22"/>
          <w:szCs w:val="22"/>
        </w:rPr>
        <w:t>102 comma 1 lett. c) del D. Lgs. 36/2023</w:t>
      </w:r>
      <w:r w:rsidRPr="002644E7">
        <w:rPr>
          <w:rFonts w:ascii="Gill Sans MT" w:eastAsia="Times New Roman" w:hAnsi="Gill Sans MT" w:cs="Times New Roman"/>
          <w:sz w:val="22"/>
          <w:szCs w:val="22"/>
          <w:lang w:eastAsia="it-IT"/>
        </w:rPr>
        <w:t>, le pari</w:t>
      </w:r>
      <w:r w:rsidRPr="00A269E5">
        <w:rPr>
          <w:rFonts w:ascii="Gill Sans MT" w:eastAsia="Times New Roman" w:hAnsi="Gill Sans MT" w:cs="Times New Roman"/>
          <w:sz w:val="22"/>
          <w:szCs w:val="22"/>
          <w:lang w:eastAsia="it-IT"/>
        </w:rPr>
        <w:t xml:space="preserve"> opportunità generazionali, di genere e di inclusione lavorativa per le persone con disabilità o svantaggiate</w:t>
      </w:r>
      <w:r w:rsidR="00C044AA" w:rsidRPr="00C044AA">
        <w:rPr>
          <w:rFonts w:ascii="Gill Sans MT" w:hAnsi="Gill Sans MT"/>
          <w:sz w:val="22"/>
          <w:szCs w:val="22"/>
        </w:rPr>
        <w:t xml:space="preserve"> </w:t>
      </w:r>
      <w:r w:rsidR="00C044AA">
        <w:rPr>
          <w:rFonts w:ascii="Gill Sans MT" w:hAnsi="Gill Sans MT"/>
          <w:sz w:val="22"/>
          <w:szCs w:val="22"/>
        </w:rPr>
        <w:t>sulla base delle seguenti modalità __________________________________________________________________________</w:t>
      </w:r>
      <w:r w:rsidR="00C044AA" w:rsidRPr="002644E7">
        <w:rPr>
          <w:rFonts w:ascii="Gill Sans MT" w:eastAsia="Times New Roman" w:hAnsi="Gill Sans MT" w:cs="Times New Roman"/>
          <w:sz w:val="22"/>
          <w:szCs w:val="22"/>
          <w:lang w:eastAsia="it-IT"/>
        </w:rPr>
        <w:t>;</w:t>
      </w:r>
    </w:p>
    <w:p w14:paraId="5839D1AD" w14:textId="0378FAB0" w:rsidR="00D038AA" w:rsidRDefault="00D038AA" w:rsidP="004714B8">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4714B8">
        <w:rPr>
          <w:rFonts w:ascii="Gill Sans MT" w:eastAsia="Times New Roman" w:hAnsi="Gill Sans MT" w:cs="Times New Roman"/>
          <w:i/>
          <w:iCs/>
          <w:sz w:val="22"/>
          <w:szCs w:val="22"/>
          <w:lang w:eastAsia="it-IT"/>
        </w:rPr>
        <w:t>[facoltativo nel caso di applicazione della clausola sociale di cui all’articolo 5</w:t>
      </w:r>
      <w:r w:rsidR="004714B8" w:rsidRPr="004714B8">
        <w:rPr>
          <w:rFonts w:ascii="Gill Sans MT" w:eastAsia="Times New Roman" w:hAnsi="Gill Sans MT" w:cs="Times New Roman"/>
          <w:i/>
          <w:iCs/>
          <w:sz w:val="22"/>
          <w:szCs w:val="22"/>
          <w:lang w:eastAsia="it-IT"/>
        </w:rPr>
        <w:t>7</w:t>
      </w:r>
      <w:r w:rsidRPr="004714B8">
        <w:rPr>
          <w:rFonts w:ascii="Gill Sans MT" w:eastAsia="Times New Roman" w:hAnsi="Gill Sans MT" w:cs="Times New Roman"/>
          <w:i/>
          <w:iCs/>
          <w:sz w:val="22"/>
          <w:szCs w:val="22"/>
          <w:lang w:eastAsia="it-IT"/>
        </w:rPr>
        <w:t xml:space="preserve"> </w:t>
      </w:r>
      <w:r w:rsidR="00484445" w:rsidRPr="00484445">
        <w:rPr>
          <w:rFonts w:ascii="Gill Sans MT" w:eastAsia="Times New Roman" w:hAnsi="Gill Sans MT" w:cs="Times New Roman"/>
          <w:i/>
          <w:iCs/>
          <w:sz w:val="22"/>
          <w:szCs w:val="22"/>
          <w:lang w:eastAsia="it-IT"/>
        </w:rPr>
        <w:t>del D.lgs. n. 36/2023</w:t>
      </w:r>
      <w:r w:rsidRPr="004714B8">
        <w:rPr>
          <w:rFonts w:ascii="Gill Sans MT" w:eastAsia="Times New Roman" w:hAnsi="Gill Sans MT" w:cs="Times New Roman"/>
          <w:i/>
          <w:iCs/>
          <w:sz w:val="22"/>
          <w:szCs w:val="22"/>
          <w:lang w:eastAsia="it-IT"/>
        </w:rPr>
        <w:t>]</w:t>
      </w:r>
      <w:r w:rsidRPr="00D038AA">
        <w:rPr>
          <w:rFonts w:ascii="Gill Sans MT" w:eastAsia="Times New Roman" w:hAnsi="Gill Sans MT" w:cs="Times New Roman"/>
          <w:sz w:val="22"/>
          <w:szCs w:val="22"/>
          <w:lang w:eastAsia="it-IT"/>
        </w:rPr>
        <w:t xml:space="preserve"> di impegnarsi al rispetto della clausola sociale indicata ne</w:t>
      </w:r>
      <w:r w:rsidR="004714B8">
        <w:rPr>
          <w:rFonts w:ascii="Gill Sans MT" w:eastAsia="Times New Roman" w:hAnsi="Gill Sans MT" w:cs="Times New Roman"/>
          <w:sz w:val="22"/>
          <w:szCs w:val="22"/>
          <w:lang w:eastAsia="it-IT"/>
        </w:rPr>
        <w:t xml:space="preserve">i documenti </w:t>
      </w:r>
      <w:r w:rsidRPr="00D038AA">
        <w:rPr>
          <w:rFonts w:ascii="Gill Sans MT" w:eastAsia="Times New Roman" w:hAnsi="Gill Sans MT" w:cs="Times New Roman"/>
          <w:sz w:val="22"/>
          <w:szCs w:val="22"/>
          <w:lang w:eastAsia="it-IT"/>
        </w:rPr>
        <w:t xml:space="preserve">di gara; </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ai requisiti speciali di partecipazione eventualmente richiesti nella documentazione di gara:</w:t>
      </w:r>
    </w:p>
    <w:p w14:paraId="764E60C6" w14:textId="77777777"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w:t>
      </w:r>
      <w:r w:rsidRPr="00A269E5">
        <w:rPr>
          <w:rFonts w:ascii="Gill Sans MT" w:eastAsia="Times New Roman" w:hAnsi="Gill Sans MT" w:cs="Times New Roman"/>
          <w:sz w:val="22"/>
          <w:szCs w:val="22"/>
          <w:lang w:eastAsia="it-IT"/>
        </w:rPr>
        <w:t>del D.lgs. n. 36/2023</w:t>
      </w:r>
    </w:p>
    <w:p w14:paraId="37E37415" w14:textId="77777777" w:rsidR="00804B49" w:rsidRP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Pr="00A269E5">
        <w:rPr>
          <w:rFonts w:ascii="Gill Sans MT" w:eastAsia="Times New Roman" w:hAnsi="Gill Sans MT" w:cs="Times New Roman"/>
          <w:sz w:val="22"/>
          <w:szCs w:val="22"/>
          <w:lang w:eastAsia="it-IT"/>
        </w:rPr>
        <w:t>del D.lgs. n. 36/2023</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77777777"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t xml:space="preserve">che, i dati ed i documenti relativi ai requisiti speciali di partecipazione di cui all’art. 100 </w:t>
      </w:r>
      <w:r w:rsidRPr="00A269E5">
        <w:rPr>
          <w:rFonts w:ascii="Gill Sans MT" w:eastAsia="Times New Roman" w:hAnsi="Gill Sans MT" w:cs="Times New Roman"/>
          <w:sz w:val="22"/>
          <w:szCs w:val="22"/>
          <w:lang w:eastAsia="it-IT"/>
        </w:rPr>
        <w:t>del D.lgs. n. 36/2023</w:t>
      </w:r>
      <w:r>
        <w:rPr>
          <w:rFonts w:ascii="Gill Sans MT" w:eastAsia="Times New Roman" w:hAnsi="Gill Sans MT" w:cs="Times New Roman"/>
          <w:sz w:val="22"/>
          <w:szCs w:val="22"/>
          <w:lang w:eastAsia="it-IT"/>
        </w:rPr>
        <w:t xml:space="preserve"> eventualmente richiesti nella documentazione di gara sono:</w:t>
      </w:r>
    </w:p>
    <w:p w14:paraId="1570E758" w14:textId="77777777"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p>
    <w:p w14:paraId="2767D198" w14:textId="77777777"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lastRenderedPageBreak/>
        <w:t>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0E6503"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0E6503"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0E6503"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0E6503"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FF28D55"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lastRenderedPageBreak/>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6E920723" w14:textId="0D48FE8B"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essere informato che i dati personali raccolti saranno trattati, anche con strumenti informatici, esclusivamente nell’ambito della presente gara, conformemente a quanto stabilito dal Regolamento UE nr. 679/2016 (GDPR) e dalla normativa </w:t>
      </w:r>
      <w:r w:rsidRPr="002644E7">
        <w:rPr>
          <w:rFonts w:ascii="Gill Sans MT" w:eastAsia="Times New Roman" w:hAnsi="Gill Sans MT" w:cs="Times New Roman"/>
          <w:sz w:val="22"/>
          <w:szCs w:val="22"/>
          <w:lang w:eastAsia="it-IT"/>
        </w:rPr>
        <w:t>italiana vigente e di aver preso visione e di accettare il trattamento dei dati personali di cui al</w:t>
      </w:r>
      <w:r w:rsidR="0076607B" w:rsidRPr="002644E7">
        <w:rPr>
          <w:rFonts w:ascii="Gill Sans MT" w:eastAsia="Times New Roman" w:hAnsi="Gill Sans MT" w:cs="Times New Roman"/>
          <w:sz w:val="22"/>
          <w:szCs w:val="22"/>
          <w:lang w:eastAsia="it-IT"/>
        </w:rPr>
        <w:t>l’art.</w:t>
      </w:r>
      <w:r w:rsidRPr="002644E7">
        <w:rPr>
          <w:rFonts w:ascii="Gill Sans MT" w:eastAsia="Times New Roman" w:hAnsi="Gill Sans MT" w:cs="Times New Roman"/>
          <w:sz w:val="22"/>
          <w:szCs w:val="22"/>
          <w:lang w:eastAsia="it-IT"/>
        </w:rPr>
        <w:t xml:space="preserve"> </w:t>
      </w:r>
      <w:r w:rsidR="0076607B" w:rsidRPr="002644E7">
        <w:rPr>
          <w:rFonts w:ascii="Gill Sans MT" w:eastAsia="Times New Roman" w:hAnsi="Gill Sans MT" w:cs="Times New Roman"/>
          <w:sz w:val="22"/>
          <w:szCs w:val="22"/>
          <w:lang w:eastAsia="it-IT"/>
        </w:rPr>
        <w:t>28</w:t>
      </w:r>
      <w:r w:rsidRPr="002644E7">
        <w:rPr>
          <w:rFonts w:ascii="Gill Sans MT" w:eastAsia="Times New Roman" w:hAnsi="Gill Sans MT" w:cs="Times New Roman"/>
          <w:sz w:val="22"/>
          <w:szCs w:val="22"/>
          <w:lang w:eastAsia="it-IT"/>
        </w:rPr>
        <w:t xml:space="preserve"> del </w:t>
      </w:r>
      <w:r w:rsidR="0076607B"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2"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2"/>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7B5071E"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15A5B8D9"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che, pur presentando offerta in più di una forma, tale la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5E947297" w14:textId="25DC0A3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che questa Impresa</w:t>
      </w:r>
      <w:r w:rsidR="001E5D1B" w:rsidRPr="00B1377F">
        <w:rPr>
          <w:rFonts w:ascii="Gill Sans MT" w:eastAsia="Times New Roman" w:hAnsi="Gill Sans MT" w:cs="Times New Roman"/>
          <w:iCs/>
          <w:sz w:val="22"/>
          <w:szCs w:val="22"/>
          <w:lang w:eastAsia="it-IT"/>
        </w:rPr>
        <w:t>, in caso di sopralluogo obbligatorio,</w:t>
      </w:r>
      <w:r w:rsidRPr="00A269E5">
        <w:rPr>
          <w:rFonts w:ascii="Gill Sans MT" w:eastAsia="Times New Roman" w:hAnsi="Gill Sans MT" w:cs="Times New Roman"/>
          <w:iCs/>
          <w:sz w:val="22"/>
          <w:szCs w:val="22"/>
          <w:lang w:eastAsia="it-IT"/>
        </w:rPr>
        <w:t xml:space="preserve"> ha</w:t>
      </w:r>
      <w:r w:rsidRPr="00A269E5">
        <w:rPr>
          <w:rFonts w:ascii="Gill Sans MT" w:eastAsia="Times New Roman" w:hAnsi="Gill Sans MT" w:cs="Times New Roman"/>
          <w:i/>
          <w:sz w:val="22"/>
          <w:szCs w:val="22"/>
          <w:lang w:eastAsia="it-IT"/>
        </w:rPr>
        <w:t>:</w:t>
      </w:r>
    </w:p>
    <w:p w14:paraId="7FFCEE48" w14:textId="77777777" w:rsidR="00A269E5" w:rsidRPr="00A269E5" w:rsidRDefault="00A269E5" w:rsidP="00A269E5">
      <w:pPr>
        <w:numPr>
          <w:ilvl w:val="0"/>
          <w:numId w:val="12"/>
        </w:numPr>
        <w:spacing w:before="120" w:after="120" w:line="360" w:lineRule="auto"/>
        <w:ind w:left="709" w:hanging="284"/>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254E41C9" w14:textId="77777777" w:rsidR="00A269E5" w:rsidRPr="00A269E5" w:rsidRDefault="00A269E5" w:rsidP="00A269E5">
      <w:pPr>
        <w:spacing w:line="360" w:lineRule="auto"/>
        <w:ind w:left="426"/>
        <w:jc w:val="both"/>
        <w:rPr>
          <w:rFonts w:ascii="Gill Sans MT" w:eastAsia="Times New Roman" w:hAnsi="Gill Sans MT" w:cs="Times New Roman"/>
          <w:iCs/>
          <w:sz w:val="22"/>
          <w:szCs w:val="22"/>
          <w:lang w:eastAsia="it-IT"/>
        </w:rPr>
      </w:pPr>
      <w:r w:rsidRPr="00A269E5">
        <w:rPr>
          <w:rFonts w:ascii="Gill Sans MT" w:eastAsia="Times New Roman" w:hAnsi="Gill Sans MT" w:cs="Times New Roman"/>
          <w:iCs/>
          <w:sz w:val="22"/>
          <w:szCs w:val="22"/>
          <w:lang w:eastAsia="it-IT"/>
        </w:rPr>
        <w:t xml:space="preserve">e pertanto </w:t>
      </w:r>
    </w:p>
    <w:p w14:paraId="463E78C9" w14:textId="77777777" w:rsidR="00A269E5" w:rsidRPr="00A269E5" w:rsidRDefault="00A269E5" w:rsidP="00A269E5">
      <w:pPr>
        <w:numPr>
          <w:ilvl w:val="0"/>
          <w:numId w:val="12"/>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ha allegato alla documentazione amministrativa la dichiarazione di avvenuto sopralluogo relativa alle sedi per le quali il sopralluogo è obbligatorio;</w:t>
      </w:r>
    </w:p>
    <w:p w14:paraId="7E2EF763"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lastRenderedPageBreak/>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lastRenderedPageBreak/>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Provincia di _________________________, Ufficio _________________________________, con sede in ___________________________, via __________________________________, n. _____, CAP </w:t>
      </w:r>
      <w:r w:rsidRPr="00A269E5">
        <w:rPr>
          <w:rFonts w:ascii="Gill Sans MT" w:eastAsia="Times New Roman" w:hAnsi="Gill Sans MT" w:cs="Times New Roman"/>
          <w:sz w:val="22"/>
          <w:szCs w:val="22"/>
          <w:lang w:eastAsia="it-IT"/>
        </w:rPr>
        <w:lastRenderedPageBreak/>
        <w:t>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3" w:name="_DV_C1915"/>
      <w:bookmarkEnd w:id="3"/>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lastRenderedPageBreak/>
        <w:t xml:space="preserve">L’Impresa allega, inoltre, </w:t>
      </w:r>
      <w:r w:rsidR="00F03D63">
        <w:rPr>
          <w:rFonts w:ascii="Gill Sans MT" w:hAnsi="Gill Sans MT"/>
          <w:bCs/>
          <w:sz w:val="22"/>
          <w:szCs w:val="22"/>
        </w:rPr>
        <w:t>i seguenti documenti:</w:t>
      </w:r>
    </w:p>
    <w:p w14:paraId="791EC68C" w14:textId="77777777"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4" w:name="_Hlk97542400"/>
      <w:r w:rsidRPr="00920340">
        <w:rPr>
          <w:rFonts w:ascii="Gill Sans MT" w:hAnsi="Gill Sans MT"/>
          <w:sz w:val="22"/>
          <w:szCs w:val="22"/>
        </w:rPr>
        <w:t>PASSOE</w:t>
      </w:r>
      <w:r>
        <w:rPr>
          <w:rFonts w:ascii="Gill Sans MT" w:hAnsi="Gill Sans MT"/>
          <w:sz w:val="22"/>
          <w:szCs w:val="22"/>
        </w:rPr>
        <w:t xml:space="preserve"> di cui all’art. 2, comma 3 lett. b) della delibera ANAC n. 157/2016</w:t>
      </w:r>
      <w:r>
        <w:rPr>
          <w:rFonts w:ascii="Gill Sans MT" w:hAnsi="Gill Sans MT"/>
          <w:i/>
          <w:sz w:val="22"/>
          <w:szCs w:val="22"/>
        </w:rPr>
        <w:t xml:space="preserve"> (in caso di avvalimento allegare anche il PASSOE relativo all’impresa ausiliaria</w:t>
      </w:r>
      <w:bookmarkEnd w:id="4"/>
      <w:r>
        <w:rPr>
          <w:rFonts w:ascii="Gill Sans MT" w:hAnsi="Gill Sans MT"/>
          <w:i/>
          <w:sz w:val="22"/>
          <w:szCs w:val="22"/>
        </w:rPr>
        <w:t>;</w:t>
      </w:r>
      <w:r w:rsidRPr="009117F8">
        <w:rPr>
          <w:rFonts w:ascii="Gill Sans MT" w:hAnsi="Gill Sans MT"/>
          <w:i/>
          <w:sz w:val="22"/>
          <w:highlight w:val="yellow"/>
        </w:rPr>
        <w:t xml:space="preserve"> </w:t>
      </w:r>
      <w:r w:rsidRPr="008D2AA4">
        <w:rPr>
          <w:rFonts w:ascii="Gill Sans MT" w:hAnsi="Gill Sans MT"/>
          <w:i/>
          <w:sz w:val="22"/>
          <w:highlight w:val="yellow"/>
        </w:rPr>
        <w:t>in caso di procedura a lotti allegare un PASSOE per ogni Lotto cui si intende partecipare</w:t>
      </w:r>
      <w:r w:rsidRPr="00920340">
        <w:rPr>
          <w:rFonts w:ascii="Gill Sans MT" w:hAnsi="Gill Sans MT"/>
          <w:sz w:val="22"/>
          <w:szCs w:val="22"/>
        </w:rPr>
        <w:t>)</w:t>
      </w:r>
      <w:r>
        <w:rPr>
          <w:rFonts w:ascii="Gill Sans MT" w:hAnsi="Gill Sans MT"/>
          <w:sz w:val="22"/>
          <w:szCs w:val="22"/>
        </w:rPr>
        <w:t>;</w:t>
      </w:r>
    </w:p>
    <w:p w14:paraId="2CB3D2F6" w14:textId="29235328" w:rsidR="00F03D63"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5" w:name="_Hlk97542453"/>
      <w:r>
        <w:rPr>
          <w:rFonts w:ascii="Gill Sans MT" w:hAnsi="Gill Sans MT"/>
          <w:bCs/>
          <w:sz w:val="22"/>
          <w:szCs w:val="22"/>
        </w:rPr>
        <w:t>(</w:t>
      </w:r>
      <w:r>
        <w:rPr>
          <w:rFonts w:ascii="Gill Sans MT" w:hAnsi="Gill Sans MT"/>
          <w:bCs/>
          <w:i/>
          <w:sz w:val="22"/>
          <w:szCs w:val="22"/>
        </w:rPr>
        <w:t xml:space="preserve">ove richiesto) </w:t>
      </w:r>
      <w:r w:rsidR="00F03D63">
        <w:rPr>
          <w:rFonts w:ascii="Gill Sans MT" w:hAnsi="Gill Sans MT"/>
          <w:bCs/>
          <w:sz w:val="22"/>
          <w:szCs w:val="22"/>
        </w:rPr>
        <w:t>documento attestante la garanzia provvisoria e la dichiarazione di impegno del fideiussore di cui a</w:t>
      </w:r>
      <w:r w:rsidR="00DA3F0B">
        <w:rPr>
          <w:rFonts w:ascii="Gill Sans MT" w:hAnsi="Gill Sans MT"/>
          <w:bCs/>
          <w:sz w:val="22"/>
          <w:szCs w:val="22"/>
        </w:rPr>
        <w:t xml:space="preserve">gli artt. </w:t>
      </w:r>
      <w:bookmarkEnd w:id="5"/>
      <w:r w:rsidR="00DA3F0B">
        <w:rPr>
          <w:rFonts w:ascii="Gill Sans MT" w:hAnsi="Gill Sans MT"/>
          <w:bCs/>
          <w:sz w:val="22"/>
          <w:szCs w:val="22"/>
        </w:rPr>
        <w:t xml:space="preserve">53 e 106 </w:t>
      </w:r>
      <w:r w:rsidR="00DA3F0B" w:rsidRPr="00A269E5">
        <w:rPr>
          <w:rFonts w:ascii="Gill Sans MT" w:eastAsia="Times New Roman" w:hAnsi="Gill Sans MT" w:cs="Times New Roman"/>
          <w:sz w:val="22"/>
          <w:szCs w:val="22"/>
          <w:lang w:eastAsia="it-IT"/>
        </w:rPr>
        <w:t>del D.lgs. n. 36/2023</w:t>
      </w:r>
      <w:r w:rsidR="00F03D63">
        <w:rPr>
          <w:rFonts w:ascii="Gill Sans MT" w:hAnsi="Gill Sans MT"/>
          <w:bCs/>
          <w:sz w:val="22"/>
          <w:szCs w:val="22"/>
        </w:rPr>
        <w:t>;</w:t>
      </w:r>
    </w:p>
    <w:p w14:paraId="09B0F9B8" w14:textId="6750A92E" w:rsidR="00F03D63" w:rsidRPr="00E51D1B"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Pr>
          <w:rFonts w:ascii="Gill Sans MT" w:hAnsi="Gill Sans MT"/>
          <w:bCs/>
          <w:sz w:val="22"/>
          <w:szCs w:val="22"/>
        </w:rPr>
        <w:t>(</w:t>
      </w:r>
      <w:bookmarkStart w:id="6" w:name="_Hlk97542464"/>
      <w:r w:rsidRPr="00E87C62">
        <w:rPr>
          <w:rFonts w:ascii="Gill Sans MT" w:hAnsi="Gill Sans MT"/>
          <w:bCs/>
          <w:i/>
          <w:sz w:val="22"/>
          <w:szCs w:val="22"/>
        </w:rPr>
        <w:t xml:space="preserve">per i concorrenti che presentano la </w:t>
      </w:r>
      <w:r w:rsidR="00634B43">
        <w:rPr>
          <w:rFonts w:ascii="Gill Sans MT" w:hAnsi="Gill Sans MT"/>
          <w:bCs/>
          <w:i/>
          <w:sz w:val="22"/>
          <w:szCs w:val="22"/>
        </w:rPr>
        <w:t xml:space="preserve">garanzia </w:t>
      </w:r>
      <w:r w:rsidRPr="00E87C62">
        <w:rPr>
          <w:rFonts w:ascii="Gill Sans MT" w:hAnsi="Gill Sans MT"/>
          <w:bCs/>
          <w:i/>
          <w:sz w:val="22"/>
          <w:szCs w:val="22"/>
        </w:rPr>
        <w:t xml:space="preserve">provvisoria in misura ridotta ai sensi dell’art. </w:t>
      </w:r>
      <w:r w:rsidR="00C858B1">
        <w:rPr>
          <w:rFonts w:ascii="Gill Sans MT" w:hAnsi="Gill Sans MT"/>
          <w:bCs/>
          <w:i/>
          <w:sz w:val="22"/>
          <w:szCs w:val="22"/>
        </w:rPr>
        <w:t>106,</w:t>
      </w:r>
      <w:r w:rsidRPr="00E87C62">
        <w:rPr>
          <w:rFonts w:ascii="Gill Sans MT" w:hAnsi="Gill Sans MT"/>
          <w:bCs/>
          <w:i/>
          <w:sz w:val="22"/>
          <w:szCs w:val="22"/>
        </w:rPr>
        <w:t xml:space="preserve"> comma </w:t>
      </w:r>
      <w:r w:rsidR="00C858B1">
        <w:rPr>
          <w:rFonts w:ascii="Gill Sans MT" w:hAnsi="Gill Sans MT"/>
          <w:bCs/>
          <w:i/>
          <w:sz w:val="22"/>
          <w:szCs w:val="22"/>
        </w:rPr>
        <w:t>8</w:t>
      </w:r>
      <w:r w:rsidRPr="00E87C62">
        <w:rPr>
          <w:rFonts w:ascii="Gill Sans MT" w:hAnsi="Gill Sans MT"/>
          <w:bCs/>
          <w:i/>
          <w:sz w:val="22"/>
          <w:szCs w:val="22"/>
        </w:rPr>
        <w:t xml:space="preserve"> del Codice</w:t>
      </w:r>
      <w:r>
        <w:rPr>
          <w:rFonts w:ascii="Gill Sans MT" w:hAnsi="Gill Sans MT"/>
          <w:bCs/>
          <w:sz w:val="22"/>
          <w:szCs w:val="22"/>
        </w:rPr>
        <w:t>) copia conforme delle certificazioni che giustificano la riduzione dell’importo della cauzione;</w:t>
      </w:r>
    </w:p>
    <w:p w14:paraId="6568ACDB" w14:textId="0EB87089" w:rsidR="00F03D63" w:rsidRPr="003B1A82"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Pr>
          <w:rFonts w:ascii="Gill Sans MT" w:hAnsi="Gill Sans MT"/>
          <w:bCs/>
          <w:i/>
          <w:sz w:val="22"/>
          <w:szCs w:val="22"/>
        </w:rPr>
        <w:t xml:space="preserve">ove dovuto) </w:t>
      </w:r>
      <w:r w:rsidR="00F03D63">
        <w:rPr>
          <w:rFonts w:ascii="Gill Sans MT" w:hAnsi="Gill Sans MT"/>
          <w:bCs/>
          <w:sz w:val="22"/>
          <w:szCs w:val="22"/>
        </w:rPr>
        <w:t>ricevuta di pagamento del contributo a favore dell’ANAC;</w:t>
      </w:r>
    </w:p>
    <w:p w14:paraId="7BBC436B" w14:textId="77777777" w:rsidR="00F03D63" w:rsidRPr="00636F3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sidRPr="003B1A82">
        <w:rPr>
          <w:rFonts w:ascii="Gill Sans MT" w:hAnsi="Gill Sans MT"/>
          <w:bCs/>
          <w:i/>
          <w:sz w:val="22"/>
          <w:szCs w:val="22"/>
        </w:rPr>
        <w:t>nel caso di raggruppamenti temporanei, consorzi ordinari, GEIE, contratti di rete già costituiti</w:t>
      </w:r>
      <w:r>
        <w:rPr>
          <w:rFonts w:ascii="Gill Sans MT" w:hAnsi="Gill Sans MT"/>
          <w:bCs/>
          <w:sz w:val="22"/>
          <w:szCs w:val="22"/>
        </w:rPr>
        <w:t>) copia autentica dell’atto costitutivo/contratto di rete con indicazione del soggetto mandatario/capofila;</w:t>
      </w:r>
    </w:p>
    <w:p w14:paraId="0073555D" w14:textId="77777777"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i/>
          <w:sz w:val="22"/>
          <w:szCs w:val="22"/>
        </w:rPr>
        <w:t>(</w:t>
      </w:r>
      <w:r w:rsidRPr="00435F3C">
        <w:rPr>
          <w:rFonts w:ascii="Gill Sans MT" w:hAnsi="Gill Sans MT"/>
          <w:bCs/>
          <w:i/>
          <w:sz w:val="22"/>
          <w:szCs w:val="22"/>
        </w:rPr>
        <w:t xml:space="preserve">nel caso di mancato consenso a favore di </w:t>
      </w:r>
      <w:r w:rsidRPr="00435F3C">
        <w:rPr>
          <w:rFonts w:ascii="Gill Sans MT" w:hAnsi="Gill Sans MT"/>
          <w:i/>
          <w:sz w:val="22"/>
          <w:szCs w:val="22"/>
        </w:rPr>
        <w:t>Lazio Innova S.p.A. alla visione e al rilascio di copia della documentazione di gara</w:t>
      </w:r>
      <w:r>
        <w:rPr>
          <w:rFonts w:ascii="Gill Sans MT" w:hAnsi="Gill Sans MT"/>
          <w:i/>
          <w:sz w:val="22"/>
          <w:szCs w:val="22"/>
        </w:rPr>
        <w:t>)</w:t>
      </w:r>
      <w:r w:rsidRPr="00920340">
        <w:rPr>
          <w:rFonts w:ascii="Gill Sans MT" w:hAnsi="Gill Sans MT"/>
          <w:sz w:val="22"/>
          <w:szCs w:val="22"/>
        </w:rPr>
        <w:t xml:space="preserve"> </w:t>
      </w:r>
      <w:r w:rsidRPr="00435F3C">
        <w:rPr>
          <w:rFonts w:ascii="Gill Sans MT" w:hAnsi="Gill Sans MT"/>
          <w:sz w:val="22"/>
          <w:szCs w:val="22"/>
        </w:rPr>
        <w:t>motivata e comprovata dichiarazione</w:t>
      </w:r>
      <w:r w:rsidRPr="00920340">
        <w:rPr>
          <w:rFonts w:ascii="Gill Sans MT" w:hAnsi="Gill Sans MT"/>
          <w:sz w:val="22"/>
          <w:szCs w:val="22"/>
        </w:rPr>
        <w:t xml:space="preserve"> relativa alle informazioni fornite dal</w:t>
      </w:r>
      <w:r>
        <w:rPr>
          <w:rFonts w:ascii="Gill Sans MT" w:hAnsi="Gill Sans MT"/>
          <w:sz w:val="22"/>
          <w:szCs w:val="22"/>
        </w:rPr>
        <w:t xml:space="preserve"> concorrente</w:t>
      </w:r>
      <w:r w:rsidRPr="00920340">
        <w:rPr>
          <w:rFonts w:ascii="Gill Sans MT" w:hAnsi="Gill Sans MT"/>
          <w:sz w:val="22"/>
          <w:szCs w:val="22"/>
        </w:rPr>
        <w:t xml:space="preserve"> stesso nell’ambito della propria offerta ovvero a giustificazione della medesima, che </w:t>
      </w:r>
      <w:r w:rsidRPr="006A4AC0">
        <w:rPr>
          <w:rFonts w:ascii="Gill Sans MT" w:hAnsi="Gill Sans MT"/>
          <w:sz w:val="22"/>
          <w:szCs w:val="22"/>
        </w:rPr>
        <w:t>costituiscano segreti tecnici o commerciali</w:t>
      </w:r>
      <w:r>
        <w:rPr>
          <w:rFonts w:ascii="Gill Sans MT" w:hAnsi="Gill Sans MT"/>
          <w:sz w:val="22"/>
          <w:szCs w:val="22"/>
        </w:rPr>
        <w:t xml:space="preserve"> </w:t>
      </w:r>
      <w:r w:rsidRPr="006A4AC0">
        <w:rPr>
          <w:rFonts w:ascii="Gill Sans MT" w:hAnsi="Gill Sans MT"/>
          <w:sz w:val="22"/>
          <w:szCs w:val="22"/>
        </w:rPr>
        <w:t>(</w:t>
      </w:r>
      <w:r>
        <w:rPr>
          <w:rFonts w:ascii="Gill Sans MT" w:hAnsi="Gill Sans MT"/>
          <w:sz w:val="22"/>
          <w:szCs w:val="22"/>
          <w:u w:val="single"/>
        </w:rPr>
        <w:t>Attenzio</w:t>
      </w:r>
      <w:r w:rsidRPr="006A4AC0">
        <w:rPr>
          <w:rFonts w:ascii="Gill Sans MT" w:hAnsi="Gill Sans MT"/>
          <w:sz w:val="22"/>
          <w:szCs w:val="22"/>
          <w:u w:val="single"/>
        </w:rPr>
        <w:t>ne</w:t>
      </w:r>
      <w:r>
        <w:rPr>
          <w:rFonts w:ascii="Gill Sans MT" w:hAnsi="Gill Sans MT"/>
          <w:sz w:val="22"/>
          <w:szCs w:val="22"/>
          <w:u w:val="single"/>
        </w:rPr>
        <w:t>:</w:t>
      </w:r>
      <w:r w:rsidRPr="006A4AC0">
        <w:rPr>
          <w:rFonts w:ascii="Gill Sans MT" w:hAnsi="Gill Sans MT"/>
          <w:sz w:val="22"/>
          <w:szCs w:val="22"/>
          <w:u w:val="single"/>
        </w:rPr>
        <w:t xml:space="preserve"> la mancata produzione della suddetta dichiarazione comporterà l’accesso dell’intera offerta ai concorrenti che ne facciano richiesta</w:t>
      </w:r>
      <w:r>
        <w:rPr>
          <w:rFonts w:ascii="Gill Sans MT" w:hAnsi="Gill Sans MT"/>
          <w:sz w:val="22"/>
          <w:szCs w:val="22"/>
        </w:rPr>
        <w:t>);</w:t>
      </w:r>
    </w:p>
    <w:p w14:paraId="639E7D11" w14:textId="77777777" w:rsidR="00F03D63" w:rsidRPr="00AC1245"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highlight w:val="yellow"/>
        </w:rPr>
      </w:pPr>
      <w:r w:rsidRPr="00AC1245">
        <w:rPr>
          <w:rFonts w:ascii="Gill Sans MT" w:hAnsi="Gill Sans MT" w:cs="Calibri"/>
          <w:sz w:val="22"/>
          <w:highlight w:val="yellow"/>
        </w:rPr>
        <w:t xml:space="preserve">dichiarazioni per verifiche antimafia di cui allo schema allegato (Allegato n. </w:t>
      </w:r>
      <w:r>
        <w:rPr>
          <w:rFonts w:ascii="Gill Sans MT" w:hAnsi="Gill Sans MT" w:cs="Calibri"/>
          <w:sz w:val="22"/>
          <w:highlight w:val="yellow"/>
        </w:rPr>
        <w:t>4</w:t>
      </w:r>
      <w:r w:rsidRPr="00AC1245">
        <w:rPr>
          <w:rFonts w:ascii="Gill Sans MT" w:hAnsi="Gill Sans MT" w:cs="Calibri"/>
          <w:sz w:val="22"/>
          <w:highlight w:val="yellow"/>
        </w:rPr>
        <w:t xml:space="preserve">.1).  </w:t>
      </w:r>
    </w:p>
    <w:p w14:paraId="5230DC6D" w14:textId="77777777" w:rsidR="00F03D63" w:rsidRPr="00F74A58"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eastAsia="Calibri" w:hAnsi="Gill Sans MT" w:cs="Times New Roman"/>
          <w:sz w:val="22"/>
          <w:highlight w:val="yellow"/>
          <w:lang w:eastAsia="it-IT"/>
        </w:rPr>
      </w:pPr>
      <w:r>
        <w:rPr>
          <w:rFonts w:ascii="Gill Sans MT" w:eastAsia="Calibri" w:hAnsi="Gill Sans MT" w:cs="Times New Roman"/>
          <w:sz w:val="22"/>
          <w:lang w:eastAsia="it-IT"/>
        </w:rPr>
        <w:t>(</w:t>
      </w:r>
      <w:r w:rsidRPr="00636F37">
        <w:rPr>
          <w:rFonts w:ascii="Gill Sans MT" w:eastAsia="Calibri" w:hAnsi="Gill Sans MT" w:cs="Times New Roman"/>
          <w:sz w:val="22"/>
          <w:lang w:eastAsia="it-IT"/>
        </w:rPr>
        <w:t>i</w:t>
      </w:r>
      <w:r w:rsidRPr="00636F37">
        <w:rPr>
          <w:rFonts w:ascii="Gill Sans MT" w:eastAsia="Calibri" w:hAnsi="Gill Sans MT" w:cs="Arial"/>
          <w:i/>
          <w:sz w:val="22"/>
          <w:highlight w:val="yellow"/>
          <w:lang w:eastAsia="it-IT"/>
        </w:rPr>
        <w:t>n caso di p</w:t>
      </w:r>
      <w:r w:rsidRPr="00636F37">
        <w:rPr>
          <w:rFonts w:ascii="Gill Sans MT" w:eastAsia="Calibri" w:hAnsi="Gill Sans MT" w:cs="Calibri"/>
          <w:i/>
          <w:sz w:val="22"/>
          <w:highlight w:val="yellow"/>
          <w:lang w:eastAsia="it-IT"/>
        </w:rPr>
        <w:t>resentazione di campioni)</w:t>
      </w:r>
      <w:r w:rsidRPr="00F74A58">
        <w:rPr>
          <w:rFonts w:ascii="Gill Sans MT" w:eastAsia="Calibri" w:hAnsi="Gill Sans MT" w:cs="Calibri"/>
          <w:b/>
          <w:i/>
          <w:sz w:val="22"/>
          <w:highlight w:val="yellow"/>
          <w:lang w:eastAsia="it-IT"/>
        </w:rPr>
        <w:t xml:space="preserve"> </w:t>
      </w:r>
      <w:r w:rsidRPr="00F74A58">
        <w:rPr>
          <w:rFonts w:ascii="Gill Sans MT" w:eastAsia="Calibri" w:hAnsi="Gill Sans MT" w:cs="Times New Roman"/>
          <w:sz w:val="22"/>
          <w:highlight w:val="yellow"/>
          <w:lang w:eastAsia="it-IT"/>
        </w:rPr>
        <w:t xml:space="preserve">il campione richiesto nei termini di cui punto </w:t>
      </w:r>
      <w:r>
        <w:rPr>
          <w:rFonts w:ascii="Gill Sans MT" w:eastAsia="Calibri" w:hAnsi="Gill Sans MT" w:cs="Times New Roman"/>
          <w:sz w:val="22"/>
          <w:highlight w:val="yellow"/>
          <w:lang w:eastAsia="it-IT"/>
        </w:rPr>
        <w:t>14.5 del Disciplinare di Gara</w:t>
      </w:r>
      <w:bookmarkEnd w:id="6"/>
      <w:r w:rsidRPr="00F74A58">
        <w:rPr>
          <w:rFonts w:ascii="Gill Sans MT" w:eastAsia="Calibri" w:hAnsi="Gill Sans MT" w:cs="Times New Roman"/>
          <w:sz w:val="22"/>
          <w:highlight w:val="yellow"/>
          <w:lang w:eastAsia="it-IT"/>
        </w:rPr>
        <w:t>.</w:t>
      </w:r>
    </w:p>
    <w:p w14:paraId="37853271" w14:textId="77777777" w:rsidR="00F03D63" w:rsidRPr="009C1BF7"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0BECE1A9" w14:textId="77777777" w:rsidR="00F03D63" w:rsidRPr="00920340"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3B0A730A" w14:textId="77777777" w:rsidR="00F03D63" w:rsidRDefault="00F03D63" w:rsidP="00F03D63">
      <w:pPr>
        <w:autoSpaceDE w:val="0"/>
        <w:autoSpaceDN w:val="0"/>
        <w:adjustRightInd w:val="0"/>
        <w:spacing w:before="120" w:after="120" w:line="320" w:lineRule="atLeast"/>
        <w:ind w:right="-1"/>
        <w:rPr>
          <w:rFonts w:ascii="Gill Sans MT" w:hAnsi="Gill Sans MT"/>
          <w:sz w:val="22"/>
          <w:szCs w:val="22"/>
        </w:rPr>
      </w:pP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2"/>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lastRenderedPageBreak/>
        <w:t>___________________________________</w:t>
      </w:r>
    </w:p>
    <w:p w14:paraId="39507539"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EADE65E" w14:textId="189677CA"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06B9C1C" w14:textId="2B0809B6"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4039B90E" w14:textId="254076BD" w:rsidR="00022854" w:rsidRPr="00022854" w:rsidRDefault="00022854" w:rsidP="00AB5240">
      <w:pPr>
        <w:ind w:left="1276" w:right="968"/>
        <w:jc w:val="both"/>
      </w:pPr>
    </w:p>
    <w:p w14:paraId="017D248F" w14:textId="592D0D12" w:rsidR="00022854" w:rsidRPr="00022854" w:rsidRDefault="00022854" w:rsidP="00B60AA2">
      <w:pPr>
        <w:ind w:left="1276" w:right="118"/>
      </w:pPr>
    </w:p>
    <w:p w14:paraId="41261B94" w14:textId="633C39F9" w:rsidR="00662F48" w:rsidRPr="00022854" w:rsidRDefault="00662F48" w:rsidP="00B60AA2">
      <w:pPr>
        <w:ind w:left="1276" w:right="118"/>
      </w:pPr>
    </w:p>
    <w:p w14:paraId="1888FE52" w14:textId="582BB1DE" w:rsidR="00022854" w:rsidRPr="00022854" w:rsidRDefault="00022854" w:rsidP="00B60AA2">
      <w:pPr>
        <w:ind w:left="1276" w:right="118"/>
      </w:pPr>
    </w:p>
    <w:p w14:paraId="1521283F" w14:textId="359E6938" w:rsidR="00662F48" w:rsidRPr="00022854" w:rsidRDefault="00662F48" w:rsidP="00B60AA2">
      <w:pPr>
        <w:ind w:left="1276" w:right="118"/>
      </w:pPr>
    </w:p>
    <w:p w14:paraId="4BDAC278" w14:textId="5C047162" w:rsidR="00022854" w:rsidRPr="00022854" w:rsidRDefault="00022854" w:rsidP="00B60AA2">
      <w:pPr>
        <w:ind w:left="1276" w:right="118"/>
      </w:pPr>
    </w:p>
    <w:p w14:paraId="549E3D48" w14:textId="16B43A53" w:rsidR="00BD086F" w:rsidRDefault="003F70DF" w:rsidP="003F70DF">
      <w:pPr>
        <w:tabs>
          <w:tab w:val="left" w:pos="3700"/>
        </w:tabs>
        <w:ind w:left="1276" w:right="118"/>
      </w:pPr>
      <w:r>
        <w:tab/>
      </w:r>
    </w:p>
    <w:bookmarkEnd w:id="0"/>
    <w:p w14:paraId="2D3FAB4E" w14:textId="7E9BABB8" w:rsidR="00BD086F" w:rsidRDefault="00BD086F" w:rsidP="008D0649">
      <w:pPr>
        <w:ind w:left="567" w:right="827"/>
      </w:pPr>
    </w:p>
    <w:sectPr w:rsidR="00BD086F"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3711334B" w14:textId="77777777" w:rsidR="00A269E5" w:rsidRPr="002B4932" w:rsidRDefault="00A269E5" w:rsidP="00A269E5">
      <w:pPr>
        <w:pStyle w:val="Testonotaapidipagina"/>
        <w:jc w:val="both"/>
      </w:pPr>
    </w:p>
  </w:footnote>
  <w:footnote w:id="2">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7"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35996248"/>
    <w:multiLevelType w:val="hybridMultilevel"/>
    <w:tmpl w:val="DE32B152"/>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9"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0"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2"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4"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6"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6"/>
  </w:num>
  <w:num w:numId="3" w16cid:durableId="537090908">
    <w:abstractNumId w:val="5"/>
  </w:num>
  <w:num w:numId="4" w16cid:durableId="338389353">
    <w:abstractNumId w:val="8"/>
  </w:num>
  <w:num w:numId="5" w16cid:durableId="1010185107">
    <w:abstractNumId w:val="3"/>
  </w:num>
  <w:num w:numId="6" w16cid:durableId="1417048395">
    <w:abstractNumId w:val="7"/>
  </w:num>
  <w:num w:numId="7" w16cid:durableId="235945666">
    <w:abstractNumId w:val="11"/>
  </w:num>
  <w:num w:numId="8" w16cid:durableId="1721052209">
    <w:abstractNumId w:val="1"/>
  </w:num>
  <w:num w:numId="9" w16cid:durableId="268246789">
    <w:abstractNumId w:val="13"/>
  </w:num>
  <w:num w:numId="10" w16cid:durableId="1216820822">
    <w:abstractNumId w:val="9"/>
  </w:num>
  <w:num w:numId="11" w16cid:durableId="1190676661">
    <w:abstractNumId w:val="12"/>
  </w:num>
  <w:num w:numId="12" w16cid:durableId="487600161">
    <w:abstractNumId w:val="6"/>
  </w:num>
  <w:num w:numId="13" w16cid:durableId="286283906">
    <w:abstractNumId w:val="10"/>
  </w:num>
  <w:num w:numId="14" w16cid:durableId="958490666">
    <w:abstractNumId w:val="0"/>
  </w:num>
  <w:num w:numId="15" w16cid:durableId="1648167819">
    <w:abstractNumId w:val="15"/>
  </w:num>
  <w:num w:numId="16" w16cid:durableId="2074497930">
    <w:abstractNumId w:val="14"/>
  </w:num>
  <w:num w:numId="17" w16cid:durableId="311711861">
    <w:abstractNumId w:val="4"/>
  </w:num>
  <w:num w:numId="18" w16cid:durableId="14770643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E6503"/>
    <w:rsid w:val="000F0712"/>
    <w:rsid w:val="001E5D1B"/>
    <w:rsid w:val="00215E90"/>
    <w:rsid w:val="00226B5C"/>
    <w:rsid w:val="00230CCC"/>
    <w:rsid w:val="00263717"/>
    <w:rsid w:val="002644E7"/>
    <w:rsid w:val="002B6C9E"/>
    <w:rsid w:val="0032262B"/>
    <w:rsid w:val="00384FE2"/>
    <w:rsid w:val="003F071E"/>
    <w:rsid w:val="003F70DF"/>
    <w:rsid w:val="004144F2"/>
    <w:rsid w:val="0043340A"/>
    <w:rsid w:val="004545F7"/>
    <w:rsid w:val="00467686"/>
    <w:rsid w:val="004714B8"/>
    <w:rsid w:val="00484445"/>
    <w:rsid w:val="004D7BFA"/>
    <w:rsid w:val="005760C6"/>
    <w:rsid w:val="00580981"/>
    <w:rsid w:val="005B5FEF"/>
    <w:rsid w:val="00634B43"/>
    <w:rsid w:val="00662F48"/>
    <w:rsid w:val="006C5345"/>
    <w:rsid w:val="006D3FC0"/>
    <w:rsid w:val="00717157"/>
    <w:rsid w:val="007542C6"/>
    <w:rsid w:val="0076607B"/>
    <w:rsid w:val="007B2D66"/>
    <w:rsid w:val="007B3173"/>
    <w:rsid w:val="007E3000"/>
    <w:rsid w:val="00802FFB"/>
    <w:rsid w:val="00804049"/>
    <w:rsid w:val="00804B49"/>
    <w:rsid w:val="00804C81"/>
    <w:rsid w:val="008D0649"/>
    <w:rsid w:val="008E6C42"/>
    <w:rsid w:val="009321FA"/>
    <w:rsid w:val="00932513"/>
    <w:rsid w:val="00965892"/>
    <w:rsid w:val="00994A4F"/>
    <w:rsid w:val="009C4155"/>
    <w:rsid w:val="00A269E5"/>
    <w:rsid w:val="00A44B40"/>
    <w:rsid w:val="00A7295C"/>
    <w:rsid w:val="00AA0389"/>
    <w:rsid w:val="00AB5240"/>
    <w:rsid w:val="00AC5442"/>
    <w:rsid w:val="00AD07E4"/>
    <w:rsid w:val="00AE267B"/>
    <w:rsid w:val="00AE270D"/>
    <w:rsid w:val="00AF790A"/>
    <w:rsid w:val="00B1377F"/>
    <w:rsid w:val="00B16988"/>
    <w:rsid w:val="00B60AA2"/>
    <w:rsid w:val="00BD086F"/>
    <w:rsid w:val="00C044AA"/>
    <w:rsid w:val="00C104A5"/>
    <w:rsid w:val="00C14159"/>
    <w:rsid w:val="00C345D1"/>
    <w:rsid w:val="00C53B0C"/>
    <w:rsid w:val="00C858B1"/>
    <w:rsid w:val="00CB64A7"/>
    <w:rsid w:val="00CE1CFA"/>
    <w:rsid w:val="00D038AA"/>
    <w:rsid w:val="00D620A7"/>
    <w:rsid w:val="00DA3F0B"/>
    <w:rsid w:val="00DC75C2"/>
    <w:rsid w:val="00DE323B"/>
    <w:rsid w:val="00E5578A"/>
    <w:rsid w:val="00E57EE3"/>
    <w:rsid w:val="00EB1C33"/>
    <w:rsid w:val="00EF6EAE"/>
    <w:rsid w:val="00F03D63"/>
    <w:rsid w:val="00F1124C"/>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15</Pages>
  <Words>3398</Words>
  <Characters>19373</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Alessandra Tagliaferri</cp:lastModifiedBy>
  <cp:revision>27</cp:revision>
  <cp:lastPrinted>2022-12-01T15:15:00Z</cp:lastPrinted>
  <dcterms:created xsi:type="dcterms:W3CDTF">2023-09-18T09:00:00Z</dcterms:created>
  <dcterms:modified xsi:type="dcterms:W3CDTF">2024-01-16T09:48:00Z</dcterms:modified>
</cp:coreProperties>
</file>