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131F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4D9967C0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112E0246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2D1A02E2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59ED6E91" w14:textId="77777777" w:rsidR="00057B87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CIRCUITI REGIONALI</w:t>
      </w:r>
    </w:p>
    <w:p w14:paraId="04B7A20C" w14:textId="77777777" w:rsidR="009843E9" w:rsidRPr="009843E9" w:rsidRDefault="009843E9" w:rsidP="009843E9">
      <w:pPr>
        <w:jc w:val="center"/>
        <w:rPr>
          <w:color w:val="0070C0"/>
          <w:lang w:val="it-IT"/>
        </w:rPr>
      </w:pPr>
      <w:r>
        <w:rPr>
          <w:color w:val="0070C0"/>
          <w:lang w:val="it-IT"/>
        </w:rPr>
        <w:t>(solo Enti L</w:t>
      </w:r>
      <w:r w:rsidRPr="009843E9">
        <w:rPr>
          <w:color w:val="0070C0"/>
          <w:lang w:val="it-IT"/>
        </w:rPr>
        <w:t>ocali)</w:t>
      </w:r>
    </w:p>
    <w:p w14:paraId="13D05305" w14:textId="77777777" w:rsidR="00057B87" w:rsidRPr="001443CF" w:rsidRDefault="0040182A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5</w:t>
      </w:r>
    </w:p>
    <w:p w14:paraId="5EF86A2E" w14:textId="77777777" w:rsidR="00B4032A" w:rsidRDefault="0026761A" w:rsidP="00B4032A">
      <w:pPr>
        <w:tabs>
          <w:tab w:val="num" w:pos="6804"/>
        </w:tabs>
        <w:spacing w:after="0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B4032A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7B0E4BDC" w14:textId="77777777" w:rsidR="00B4032A" w:rsidRDefault="00B4032A" w:rsidP="00B4032A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Regione Lazio </w:t>
      </w:r>
    </w:p>
    <w:p w14:paraId="6E813F5D" w14:textId="77777777" w:rsidR="00B4032A" w:rsidRDefault="00B4032A" w:rsidP="00B4032A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Direzione Cultura, Politiche                </w:t>
      </w:r>
    </w:p>
    <w:p w14:paraId="6F68CA25" w14:textId="77777777" w:rsidR="00B4032A" w:rsidRDefault="00B4032A" w:rsidP="00B4032A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Giovanili e Della Famiglia,</w:t>
      </w:r>
    </w:p>
    <w:p w14:paraId="221FD4EB" w14:textId="77777777" w:rsidR="00B4032A" w:rsidRDefault="00B4032A" w:rsidP="00B4032A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Pari Opportunità, Servizio Civile</w:t>
      </w:r>
      <w:r>
        <w:rPr>
          <w:rFonts w:ascii="Gill Sans MT" w:hAnsi="Gill Sans MT"/>
          <w:snapToGrid w:val="0"/>
          <w:lang w:val="it-IT" w:eastAsia="en-US"/>
        </w:rPr>
        <w:tab/>
      </w:r>
    </w:p>
    <w:p w14:paraId="3A380F5E" w14:textId="77777777" w:rsidR="00B4032A" w:rsidRDefault="00B4032A" w:rsidP="00B4032A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Via Rosa Raimondi Garibaldi, 7</w:t>
      </w:r>
    </w:p>
    <w:p w14:paraId="60527FA2" w14:textId="13B25461" w:rsidR="00647C94" w:rsidRPr="001F0BAB" w:rsidRDefault="00B4032A" w:rsidP="00B4032A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00145 Roma</w:t>
      </w:r>
    </w:p>
    <w:p w14:paraId="57F7602A" w14:textId="77777777" w:rsidR="00B84E03" w:rsidRDefault="00B84E03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14:paraId="4830FDD4" w14:textId="77777777" w:rsidR="00B84E03" w:rsidRPr="003D54D7" w:rsidRDefault="003D54D7" w:rsidP="003D54D7">
      <w:pPr>
        <w:spacing w:after="120"/>
        <w:ind w:left="7080"/>
        <w:rPr>
          <w:rFonts w:ascii="Gill Sans MT" w:hAnsi="Gill Sans MT"/>
          <w:u w:val="single"/>
          <w:lang w:val="it-IT"/>
        </w:rPr>
      </w:pPr>
      <w:r w:rsidRPr="003D54D7">
        <w:rPr>
          <w:rFonts w:ascii="Gill Sans MT" w:hAnsi="Gill Sans MT"/>
          <w:lang w:val="it-IT"/>
        </w:rPr>
        <w:t xml:space="preserve">           </w:t>
      </w:r>
    </w:p>
    <w:p w14:paraId="1A868E4D" w14:textId="77777777"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3D54D7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3D54D7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3D54D7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70DE31C" w14:textId="77777777"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>Comune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  <w:r w:rsidRPr="003D54D7">
        <w:rPr>
          <w:rFonts w:ascii="Gill Sans MT" w:hAnsi="Gill Sans MT"/>
          <w:snapToGrid w:val="0"/>
          <w:lang w:val="it-IT" w:eastAsia="en-US"/>
        </w:rPr>
        <w:t>,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2ACE796C" w14:textId="77777777"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3D54D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3D54D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4E14EC51" w14:textId="77777777"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3D54D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3D54D7">
        <w:rPr>
          <w:rFonts w:ascii="Gill Sans MT" w:hAnsi="Gill Sans MT"/>
          <w:snapToGrid w:val="0"/>
          <w:lang w:val="it-IT" w:eastAsia="en-US"/>
        </w:rPr>
        <w:t>telefono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>, e-mail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</w:p>
    <w:p w14:paraId="13BAAF3A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7BE108B4" w14:textId="77777777" w:rsidR="00736310" w:rsidRDefault="003D54D7" w:rsidP="002023B0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3D54D7">
        <w:rPr>
          <w:rFonts w:ascii="Gill Sans MT" w:hAnsi="Gill Sans MT"/>
          <w:b/>
          <w:u w:val="single"/>
          <w:lang w:val="it-IT"/>
        </w:rPr>
        <w:t>DICHIARA</w:t>
      </w:r>
    </w:p>
    <w:p w14:paraId="0317C9EB" w14:textId="77777777" w:rsidR="00244917" w:rsidRPr="00244917" w:rsidRDefault="00244917" w:rsidP="00244917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244917">
        <w:rPr>
          <w:rFonts w:ascii="Gill Sans MT" w:hAnsi="Gill Sans MT"/>
          <w:lang w:val="it-IT"/>
        </w:rPr>
        <w:t>Paragrafo 5.1</w:t>
      </w:r>
    </w:p>
    <w:p w14:paraId="42A9FED5" w14:textId="77777777" w:rsidR="006B2163" w:rsidRPr="005847BC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E42B20">
        <w:rPr>
          <w:rFonts w:ascii="Gill Sans MT" w:hAnsi="Gill Sans MT"/>
          <w:sz w:val="22"/>
          <w:szCs w:val="22"/>
        </w:rPr>
        <w:t>i</w:t>
      </w:r>
      <w:r>
        <w:rPr>
          <w:rFonts w:ascii="Gill Sans MT" w:hAnsi="Gill Sans MT"/>
          <w:sz w:val="22"/>
          <w:szCs w:val="22"/>
        </w:rPr>
        <w:t>l Circuito è o sarà (</w:t>
      </w:r>
      <w:r w:rsidRPr="00DF16FB">
        <w:rPr>
          <w:rFonts w:ascii="Gill Sans MT" w:hAnsi="Gill Sans MT"/>
          <w:sz w:val="22"/>
          <w:szCs w:val="22"/>
        </w:rPr>
        <w:t xml:space="preserve">barrare una </w:t>
      </w:r>
      <w:r>
        <w:rPr>
          <w:rFonts w:ascii="Gill Sans MT" w:hAnsi="Gill Sans MT"/>
          <w:sz w:val="22"/>
          <w:szCs w:val="22"/>
        </w:rPr>
        <w:t xml:space="preserve">o più </w:t>
      </w:r>
      <w:r w:rsidRPr="00DF16FB">
        <w:rPr>
          <w:rFonts w:ascii="Gill Sans MT" w:hAnsi="Gill Sans MT"/>
          <w:sz w:val="22"/>
          <w:szCs w:val="22"/>
        </w:rPr>
        <w:t>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14:paraId="0EA20FA5" w14:textId="77777777" w:rsidR="006B2163" w:rsidRPr="00D53CF1" w:rsidRDefault="00E42B20" w:rsidP="006B21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gestito </w:t>
      </w:r>
      <w:r w:rsidR="006B2163">
        <w:rPr>
          <w:rFonts w:ascii="Gill Sans MT" w:hAnsi="Gill Sans MT"/>
          <w:kern w:val="3"/>
          <w:lang w:val="it-IT" w:eastAsia="it-IT"/>
        </w:rPr>
        <w:t xml:space="preserve">in proprio </w:t>
      </w:r>
      <w:r>
        <w:rPr>
          <w:rFonts w:ascii="Gill Sans MT" w:hAnsi="Gill Sans MT"/>
          <w:kern w:val="3"/>
          <w:lang w:val="it-IT" w:eastAsia="it-IT"/>
        </w:rPr>
        <w:t>mediante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  <w:r w:rsidR="006B2163" w:rsidRPr="00D53CF1">
        <w:rPr>
          <w:rFonts w:ascii="Gill Sans MT" w:hAnsi="Gill Sans MT"/>
          <w:kern w:val="3"/>
          <w:lang w:val="it-IT" w:eastAsia="it-IT"/>
        </w:rPr>
        <w:t>stabile struttura organizzativa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</w:p>
    <w:p w14:paraId="7A3EE463" w14:textId="77777777" w:rsidR="006B2163" w:rsidRDefault="006B2163" w:rsidP="002023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affidat</w:t>
      </w:r>
      <w:r w:rsidR="00E42B20">
        <w:rPr>
          <w:rFonts w:ascii="Gill Sans MT" w:hAnsi="Gill Sans MT"/>
          <w:kern w:val="3"/>
          <w:lang w:val="it-IT" w:eastAsia="it-IT"/>
        </w:rPr>
        <w:t>o</w:t>
      </w:r>
      <w:r>
        <w:rPr>
          <w:rFonts w:ascii="Gill Sans MT" w:hAnsi="Gill Sans MT"/>
          <w:kern w:val="3"/>
          <w:lang w:val="it-IT" w:eastAsia="it-IT"/>
        </w:rPr>
        <w:t xml:space="preserve">, tramite procedure di evidenza pubblica, </w:t>
      </w:r>
      <w:r w:rsidRPr="00D53CF1">
        <w:rPr>
          <w:rFonts w:ascii="Gill Sans MT" w:hAnsi="Gill Sans MT"/>
          <w:kern w:val="3"/>
          <w:lang w:val="it-IT" w:eastAsia="it-IT"/>
        </w:rPr>
        <w:t>ad un soggetto privato, con esclusione dei soggetti di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 xml:space="preserve">cui all’articolo 7 della </w:t>
      </w:r>
      <w:proofErr w:type="spellStart"/>
      <w:r w:rsidRPr="00D53CF1">
        <w:rPr>
          <w:rFonts w:ascii="Gill Sans MT" w:hAnsi="Gill Sans MT"/>
          <w:kern w:val="3"/>
          <w:lang w:val="it-IT" w:eastAsia="it-IT"/>
        </w:rPr>
        <w:t>l.r</w:t>
      </w:r>
      <w:proofErr w:type="spellEnd"/>
      <w:r w:rsidRPr="00D53CF1">
        <w:rPr>
          <w:rFonts w:ascii="Gill Sans MT" w:hAnsi="Gill Sans MT"/>
          <w:kern w:val="3"/>
          <w:lang w:val="it-IT" w:eastAsia="it-IT"/>
        </w:rPr>
        <w:t>. n. 15/2014, che non produca, coproduca o allestisca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spettacoli, direttamente o indirettamente.</w:t>
      </w:r>
    </w:p>
    <w:p w14:paraId="59CC93B0" w14:textId="77777777" w:rsidR="00244917" w:rsidRPr="00244917" w:rsidRDefault="00244917" w:rsidP="00244917">
      <w:pPr>
        <w:autoSpaceDE w:val="0"/>
        <w:autoSpaceDN w:val="0"/>
        <w:adjustRightInd w:val="0"/>
        <w:rPr>
          <w:rFonts w:ascii="Gill Sans MT" w:hAnsi="Gill Sans MT"/>
          <w:kern w:val="3"/>
          <w:lang w:val="it-IT" w:eastAsia="it-IT"/>
        </w:rPr>
      </w:pPr>
      <w:r w:rsidRPr="00244917">
        <w:rPr>
          <w:rFonts w:ascii="Gill Sans MT" w:hAnsi="Gill Sans MT"/>
          <w:kern w:val="3"/>
          <w:lang w:val="it-IT" w:eastAsia="it-IT"/>
        </w:rPr>
        <w:t>Paragrafo 5.2</w:t>
      </w:r>
    </w:p>
    <w:p w14:paraId="184AAC2B" w14:textId="77777777" w:rsidR="006B2163" w:rsidRPr="00D53CF1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</w:t>
      </w:r>
      <w:r w:rsidR="002023B0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progetto proposto prevede i seguenti requisiti, come riportato n</w:t>
      </w:r>
      <w:r w:rsidR="0090728E">
        <w:rPr>
          <w:rFonts w:ascii="Gill Sans MT" w:hAnsi="Gill Sans MT"/>
          <w:sz w:val="22"/>
          <w:szCs w:val="22"/>
        </w:rPr>
        <w:t xml:space="preserve">el dettaglio nel foglio </w:t>
      </w:r>
      <w:proofErr w:type="spellStart"/>
      <w:r w:rsidR="0090728E">
        <w:rPr>
          <w:rFonts w:ascii="Gill Sans MT" w:hAnsi="Gill Sans MT"/>
          <w:sz w:val="22"/>
          <w:szCs w:val="22"/>
        </w:rPr>
        <w:t>excel</w:t>
      </w:r>
      <w:proofErr w:type="spellEnd"/>
      <w:r w:rsidR="0090728E">
        <w:rPr>
          <w:rFonts w:ascii="Gill Sans MT" w:hAnsi="Gill Sans MT"/>
          <w:sz w:val="22"/>
          <w:szCs w:val="22"/>
        </w:rPr>
        <w:t xml:space="preserve"> “Q</w:t>
      </w:r>
      <w:r>
        <w:rPr>
          <w:rFonts w:ascii="Gill Sans MT" w:hAnsi="Gill Sans MT"/>
          <w:sz w:val="22"/>
          <w:szCs w:val="22"/>
        </w:rPr>
        <w:t xml:space="preserve">ualità indicizzata”: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6B2163" w:rsidRPr="007D77A4" w14:paraId="6A92764E" w14:textId="77777777" w:rsidTr="004B50CA">
        <w:trPr>
          <w:trHeight w:hRule="exact" w:val="557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03BBB050" w14:textId="77777777" w:rsidR="006B2163" w:rsidRPr="00217B80" w:rsidRDefault="006B2163" w:rsidP="004D248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di programmazione da effettuare nell'anno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2679380" w14:textId="77777777"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14:paraId="5D738328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0FD18241" w14:textId="77777777"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teatro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737EAB03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5F99CFFF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337B731E" w14:textId="77777777"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danza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1FC1AB8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21F6E547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2ACD4A98" w14:textId="77777777"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musica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0B384B5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6FCFD90F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17C6A040" w14:textId="77777777"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/>
                <w:sz w:val="20"/>
                <w:szCs w:val="20"/>
              </w:rPr>
              <w:t>multidisciplinari</w:t>
            </w:r>
            <w:proofErr w:type="spellEnd"/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39FE675B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7D77A4" w14:paraId="4FF46AF2" w14:textId="77777777" w:rsidTr="009843E9">
        <w:trPr>
          <w:trHeight w:hRule="exact" w:val="676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13C70DD6" w14:textId="77777777" w:rsidR="006B2163" w:rsidRPr="00217B80" w:rsidRDefault="006B2163" w:rsidP="00244917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lastRenderedPageBreak/>
              <w:t xml:space="preserve">Giornate </w:t>
            </w:r>
            <w:r w:rsidR="009843E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di programmazione per ogni spazio teatrale munito di idonea autorizzazione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566A881B" w14:textId="77777777"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14:paraId="13FCEF21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6EB79868" w14:textId="77777777"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1)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145ECD76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15B4F9DA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696E6E7F" w14:textId="77777777"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2)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4C91F01A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13DA1C9E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14:paraId="5AE1E2F5" w14:textId="77777777"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3)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14:paraId="26CCA4C7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14:paraId="14448C28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3188A753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4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6287F165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757D225A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24C1938E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5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31466AD4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7DC6FBAC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5C9BC0A4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6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5E3A4DC9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1067BF55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55B1E5A7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24C40E5D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124E927C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7723E689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374FFAA0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14:paraId="2872FCC8" w14:textId="7777777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14:paraId="6B566806" w14:textId="77777777"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14:paraId="6CE1AB3C" w14:textId="77777777"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14:paraId="5E58525B" w14:textId="77777777" w:rsidR="006B2163" w:rsidRPr="00C61997" w:rsidRDefault="006B2163" w:rsidP="006B2163">
      <w:pPr>
        <w:ind w:left="567"/>
        <w:rPr>
          <w:rFonts w:ascii="Gill Sans MT" w:hAnsi="Gill Sans MT"/>
          <w:i/>
          <w:lang w:val="it-IT"/>
        </w:rPr>
      </w:pPr>
      <w:r w:rsidRPr="00C61997">
        <w:rPr>
          <w:rFonts w:ascii="Gill Sans MT" w:hAnsi="Gill Sans MT"/>
          <w:i/>
          <w:lang w:val="it-IT"/>
        </w:rPr>
        <w:t>(aggiungere righe quanto necessario)</w:t>
      </w:r>
    </w:p>
    <w:p w14:paraId="7D5C54C2" w14:textId="77777777" w:rsidR="00244917" w:rsidRDefault="00BC670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 w:rsidR="00244917">
        <w:rPr>
          <w:rFonts w:ascii="Gill Sans MT" w:hAnsi="Gill Sans MT"/>
          <w:lang w:val="it-IT"/>
        </w:rPr>
        <w:t>:</w:t>
      </w:r>
    </w:p>
    <w:p w14:paraId="5A2C7F4D" w14:textId="77777777" w:rsidR="00244917" w:rsidRDefault="0024491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di giornate di programmazione superiore al minimo richiesto____</w:t>
      </w:r>
    </w:p>
    <w:p w14:paraId="781C8B4E" w14:textId="77777777" w:rsidR="00244917" w:rsidRDefault="0024491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di piazze superiori al minimo richiesto_____</w:t>
      </w:r>
    </w:p>
    <w:p w14:paraId="7A192379" w14:textId="77777777"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Comuni con meno di 10.000 abitanti_____</w:t>
      </w:r>
    </w:p>
    <w:p w14:paraId="3172C7C7" w14:textId="77777777" w:rsidR="00360282" w:rsidRPr="0082628D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color w:val="FF0000"/>
          <w:lang w:val="it-IT"/>
        </w:rPr>
      </w:pPr>
      <w:r w:rsidRPr="0082628D">
        <w:rPr>
          <w:rFonts w:ascii="Gill Sans MT" w:hAnsi="Gill Sans MT"/>
          <w:color w:val="FF0000"/>
          <w:lang w:val="it-IT"/>
        </w:rPr>
        <w:t>(come riportato nel file “qualità indicizzata”)</w:t>
      </w:r>
    </w:p>
    <w:p w14:paraId="1B66E9A6" w14:textId="77777777" w:rsidR="00BC6707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Presenza nel personale di giovani al di sotto dei 35 anni di età: %____(come riportato nel file “personale”)</w:t>
      </w:r>
      <w:r w:rsidR="00BC6707">
        <w:rPr>
          <w:rFonts w:ascii="Gill Sans MT" w:hAnsi="Gill Sans MT"/>
          <w:lang w:val="it-IT"/>
        </w:rPr>
        <w:t xml:space="preserve"> </w:t>
      </w:r>
    </w:p>
    <w:p w14:paraId="561E3C4D" w14:textId="77777777"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</w:p>
    <w:p w14:paraId="60FC3C40" w14:textId="77777777" w:rsidR="00470CD7" w:rsidRPr="00BC6707" w:rsidRDefault="00470CD7" w:rsidP="00FD3E81">
      <w:pPr>
        <w:rPr>
          <w:rFonts w:ascii="Gill Sans MT" w:hAnsi="Gill Sans MT"/>
          <w:lang w:val="it-IT"/>
        </w:rPr>
      </w:pPr>
      <w:r w:rsidRPr="00CE244B">
        <w:rPr>
          <w:rFonts w:ascii="Gill Sans MT" w:hAnsi="Gill Sans MT"/>
          <w:lang w:val="it-IT"/>
        </w:rPr>
        <w:t xml:space="preserve">Luogo e data  </w:t>
      </w:r>
      <w:r w:rsidRPr="00CE244B">
        <w:rPr>
          <w:rFonts w:ascii="Gill Sans MT" w:hAnsi="Gill Sans MT"/>
          <w:bCs/>
          <w:lang w:val="it-IT"/>
        </w:rPr>
        <w:t>______________</w:t>
      </w:r>
      <w:r w:rsidRPr="00CE244B">
        <w:rPr>
          <w:rFonts w:ascii="Gill Sans MT" w:hAnsi="Gill Sans MT"/>
          <w:lang w:val="it-IT"/>
        </w:rPr>
        <w:t xml:space="preserve">     </w:t>
      </w:r>
      <w:r w:rsidR="00C054CA" w:rsidRPr="00CE244B">
        <w:rPr>
          <w:rFonts w:ascii="Gill Sans MT" w:hAnsi="Gill Sans MT"/>
          <w:lang w:val="it-IT"/>
        </w:rPr>
        <w:t xml:space="preserve">                              </w:t>
      </w:r>
      <w:r w:rsidRPr="00CE244B">
        <w:rPr>
          <w:rFonts w:ascii="Gill Sans MT" w:hAnsi="Gill Sans MT"/>
          <w:lang w:val="it-IT"/>
        </w:rPr>
        <w:t xml:space="preserve">           Il Dichiarante</w:t>
      </w:r>
    </w:p>
    <w:p w14:paraId="47A03AC4" w14:textId="77777777" w:rsidR="00470CD7" w:rsidRPr="00BC67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C6707">
        <w:rPr>
          <w:rFonts w:ascii="Gill Sans MT" w:hAnsi="Gill Sans MT"/>
          <w:lang w:val="it-IT"/>
        </w:rPr>
        <w:t>____________________________________</w:t>
      </w:r>
    </w:p>
    <w:p w14:paraId="68FB5109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0C60AC53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73BFAEC3" w14:textId="77777777"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BA05B0A" w14:textId="77777777" w:rsidR="00736310" w:rsidRDefault="00736310" w:rsidP="00FD3E81">
      <w:pPr>
        <w:pStyle w:val="Standard"/>
        <w:spacing w:before="120" w:line="276" w:lineRule="auto"/>
        <w:jc w:val="both"/>
        <w:rPr>
          <w:rFonts w:ascii="Gill Sans MT" w:hAnsi="Gill Sans MT"/>
          <w:sz w:val="22"/>
          <w:szCs w:val="22"/>
        </w:rPr>
      </w:pPr>
    </w:p>
    <w:p w14:paraId="71D14D32" w14:textId="77777777"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Circuito regionale è composto dai seguenti Comuni o Municipi di Roma Capitale:</w:t>
      </w:r>
    </w:p>
    <w:tbl>
      <w:tblPr>
        <w:tblW w:w="470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3206"/>
        <w:gridCol w:w="3206"/>
      </w:tblGrid>
      <w:tr w:rsidR="00863506" w:rsidRPr="00FF34B1" w14:paraId="60CDE1F3" w14:textId="77777777" w:rsidTr="004B50CA">
        <w:trPr>
          <w:trHeight w:val="315"/>
        </w:trPr>
        <w:tc>
          <w:tcPr>
            <w:tcW w:w="1464" w:type="pct"/>
          </w:tcPr>
          <w:p w14:paraId="058B6AB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Qualità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508958D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  <w:proofErr w:type="spellEnd"/>
          </w:p>
        </w:tc>
        <w:tc>
          <w:tcPr>
            <w:tcW w:w="1769" w:type="pct"/>
          </w:tcPr>
          <w:p w14:paraId="402183E6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Referente</w:t>
            </w:r>
            <w:proofErr w:type="spellEnd"/>
          </w:p>
        </w:tc>
      </w:tr>
      <w:tr w:rsidR="00863506" w:rsidRPr="00FF34B1" w14:paraId="7E07526B" w14:textId="77777777" w:rsidTr="004B50CA">
        <w:trPr>
          <w:trHeight w:val="300"/>
        </w:trPr>
        <w:tc>
          <w:tcPr>
            <w:tcW w:w="1464" w:type="pct"/>
          </w:tcPr>
          <w:p w14:paraId="5562077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Capofila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2CC6029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435DBC2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6289D133" w14:textId="77777777" w:rsidTr="004B50CA">
        <w:trPr>
          <w:trHeight w:val="300"/>
        </w:trPr>
        <w:tc>
          <w:tcPr>
            <w:tcW w:w="1464" w:type="pct"/>
          </w:tcPr>
          <w:p w14:paraId="79F1CC8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4C413CD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7DC7516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C1479F7" w14:textId="77777777" w:rsidTr="004B50CA">
        <w:trPr>
          <w:trHeight w:val="300"/>
        </w:trPr>
        <w:tc>
          <w:tcPr>
            <w:tcW w:w="1464" w:type="pct"/>
          </w:tcPr>
          <w:p w14:paraId="5C2B7F2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0BB9A4AF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6BEF72D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4CC51D0" w14:textId="77777777" w:rsidTr="004B50CA">
        <w:trPr>
          <w:trHeight w:val="300"/>
        </w:trPr>
        <w:tc>
          <w:tcPr>
            <w:tcW w:w="1464" w:type="pct"/>
          </w:tcPr>
          <w:p w14:paraId="1897E1D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15C0625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10890D3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2223B797" w14:textId="77777777" w:rsidTr="004B50CA">
        <w:trPr>
          <w:trHeight w:val="315"/>
        </w:trPr>
        <w:tc>
          <w:tcPr>
            <w:tcW w:w="1464" w:type="pct"/>
          </w:tcPr>
          <w:p w14:paraId="5D6B952B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14:paraId="03466F29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402337E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A90B3A7" w14:textId="77777777" w:rsidTr="004B50CA">
        <w:trPr>
          <w:trHeight w:val="315"/>
        </w:trPr>
        <w:tc>
          <w:tcPr>
            <w:tcW w:w="1464" w:type="pct"/>
          </w:tcPr>
          <w:p w14:paraId="4F46E83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6E47169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383B6B5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B326416" w14:textId="77777777" w:rsidTr="004B50CA">
        <w:trPr>
          <w:trHeight w:val="315"/>
        </w:trPr>
        <w:tc>
          <w:tcPr>
            <w:tcW w:w="1464" w:type="pct"/>
          </w:tcPr>
          <w:p w14:paraId="7C48F47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15D7818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0790DB1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205A67AD" w14:textId="77777777" w:rsidTr="004B50CA">
        <w:trPr>
          <w:trHeight w:val="315"/>
        </w:trPr>
        <w:tc>
          <w:tcPr>
            <w:tcW w:w="1464" w:type="pct"/>
          </w:tcPr>
          <w:p w14:paraId="3736928F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43A1476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1D3BF609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AB5CF80" w14:textId="77777777" w:rsidTr="004B50CA">
        <w:trPr>
          <w:trHeight w:val="315"/>
        </w:trPr>
        <w:tc>
          <w:tcPr>
            <w:tcW w:w="1464" w:type="pct"/>
          </w:tcPr>
          <w:p w14:paraId="4748185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33DB6A5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038AB10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5C5AAB9" w14:textId="77777777" w:rsidTr="004B50CA">
        <w:trPr>
          <w:trHeight w:val="315"/>
        </w:trPr>
        <w:tc>
          <w:tcPr>
            <w:tcW w:w="1464" w:type="pct"/>
          </w:tcPr>
          <w:p w14:paraId="2BE654AB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3E4ADEA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594C0E19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3069F4B5" w14:textId="77777777" w:rsidTr="004B50CA">
        <w:trPr>
          <w:trHeight w:val="315"/>
        </w:trPr>
        <w:tc>
          <w:tcPr>
            <w:tcW w:w="1464" w:type="pct"/>
          </w:tcPr>
          <w:p w14:paraId="1B336CA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1EDBF64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77847ADA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3E00B21D" w14:textId="77777777" w:rsidTr="004B50CA">
        <w:trPr>
          <w:trHeight w:val="315"/>
        </w:trPr>
        <w:tc>
          <w:tcPr>
            <w:tcW w:w="1464" w:type="pct"/>
          </w:tcPr>
          <w:p w14:paraId="6BDD92C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  <w:proofErr w:type="spellEnd"/>
          </w:p>
        </w:tc>
        <w:tc>
          <w:tcPr>
            <w:tcW w:w="1768" w:type="pct"/>
            <w:shd w:val="clear" w:color="auto" w:fill="auto"/>
            <w:noWrap/>
            <w:vAlign w:val="center"/>
          </w:tcPr>
          <w:p w14:paraId="2E55B48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14:paraId="28FAF11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3BBDCE70" w14:textId="77777777" w:rsidR="00863506" w:rsidRDefault="00863506" w:rsidP="00863506">
      <w:pPr>
        <w:pStyle w:val="Standard"/>
        <w:spacing w:after="120" w:line="276" w:lineRule="auto"/>
        <w:ind w:left="567"/>
        <w:jc w:val="both"/>
        <w:rPr>
          <w:i/>
        </w:rPr>
      </w:pPr>
      <w:r w:rsidRPr="00BA3731">
        <w:rPr>
          <w:i/>
        </w:rPr>
        <w:t>(aggiungere righe quanto necessario)</w:t>
      </w:r>
    </w:p>
    <w:p w14:paraId="7BA57899" w14:textId="77777777" w:rsidR="00863506" w:rsidRPr="00FF34B1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14:paraId="16108497" w14:textId="77777777"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="009843E9">
        <w:rPr>
          <w:rFonts w:ascii="Gill Sans MT" w:hAnsi="Gill Sans MT"/>
          <w:sz w:val="22"/>
          <w:szCs w:val="22"/>
        </w:rPr>
        <w:t>Circuito regionale dispone dei seguenti teatri, muniti</w:t>
      </w:r>
      <w:r>
        <w:rPr>
          <w:rFonts w:ascii="Gill Sans MT" w:hAnsi="Gill Sans MT"/>
          <w:sz w:val="22"/>
          <w:szCs w:val="22"/>
        </w:rPr>
        <w:t xml:space="preserve"> delle prescritte autorizzazioni e non gestite dai soggetti di cui all’art.7 della L.R. 15/2014:</w:t>
      </w:r>
    </w:p>
    <w:tbl>
      <w:tblPr>
        <w:tblW w:w="47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123"/>
        <w:gridCol w:w="2270"/>
        <w:gridCol w:w="1270"/>
      </w:tblGrid>
      <w:tr w:rsidR="00863506" w:rsidRPr="00FF34B1" w14:paraId="64C214F3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12BB43D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  <w:proofErr w:type="spellEnd"/>
          </w:p>
        </w:tc>
        <w:tc>
          <w:tcPr>
            <w:tcW w:w="1721" w:type="pct"/>
            <w:shd w:val="clear" w:color="auto" w:fill="auto"/>
            <w:vAlign w:val="center"/>
          </w:tcPr>
          <w:p w14:paraId="35263E5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1251" w:type="pct"/>
            <w:shd w:val="clear" w:color="auto" w:fill="auto"/>
            <w:vAlign w:val="center"/>
          </w:tcPr>
          <w:p w14:paraId="1731472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58844118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N° </w:t>
            </w:r>
            <w:proofErr w:type="spellStart"/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Posti</w:t>
            </w:r>
            <w:proofErr w:type="spellEnd"/>
          </w:p>
        </w:tc>
      </w:tr>
      <w:tr w:rsidR="00863506" w:rsidRPr="00FF34B1" w14:paraId="676631A7" w14:textId="77777777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04AAA95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222E1F48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E72CFF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75A21E0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6E9B20AB" w14:textId="77777777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568BC87B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4B96F75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99BAA9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63EBF82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5B232872" w14:textId="77777777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504124A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6E28D1B1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2F017321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65AA8E5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100E95AF" w14:textId="77777777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6ED387E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4410ED9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876FFA3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6839E4E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C5478F4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14:paraId="1A911D6A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4C221FE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42DF9AA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14:paraId="02CFE36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C1FD4BB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4FB116DD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57C6EE2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5AC4902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3D799397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4E122213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6C30F1B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2CB59CA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4E4660F1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7D01EDF1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34FD16DF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28B1FF8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4FA5BD75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2462074C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5FBEC79F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747333AA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6C63495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38028B9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4B2F899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70F7FB5E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14:paraId="1F473347" w14:textId="77777777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14:paraId="0291FDF8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35C8B44A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FB94044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14:paraId="30E36930" w14:textId="77777777"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0986E04C" w14:textId="77777777" w:rsidR="00863506" w:rsidRPr="007A6138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14:paraId="16576B40" w14:textId="77777777" w:rsidR="00C054CA" w:rsidRDefault="00C054CA" w:rsidP="00FD3E81">
      <w:pPr>
        <w:rPr>
          <w:rFonts w:ascii="Gill Sans MT" w:hAnsi="Gill Sans MT"/>
          <w:lang w:val="it-IT"/>
        </w:rPr>
      </w:pPr>
    </w:p>
    <w:p w14:paraId="32BA2D19" w14:textId="77777777"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2B60F06D" w14:textId="77777777"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0F43EFE" w14:textId="77777777"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7521755B" w14:textId="77777777"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1FA01128" w14:textId="77777777"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5ABEF0FD" w14:textId="77777777"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lastRenderedPageBreak/>
        <w:t> esistono i seguenti rapporti di parentela o affinità entro il secondo grado o di coniugio con i dirigenti o con i dipendenti in posizione di responsabilità all’interno della Direzione competente:</w:t>
      </w:r>
    </w:p>
    <w:p w14:paraId="6A30025C" w14:textId="77777777"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4ED76534" w14:textId="77777777"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3852574E" w14:textId="77777777"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49EC15E4" w14:textId="77777777"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01109B68" w14:textId="77777777" w:rsidR="003143CD" w:rsidRPr="00BC6707" w:rsidRDefault="003143CD" w:rsidP="00FD3E81">
      <w:pPr>
        <w:rPr>
          <w:rFonts w:ascii="Gill Sans MT" w:hAnsi="Gill Sans MT"/>
          <w:lang w:val="it-IT"/>
        </w:rPr>
      </w:pPr>
    </w:p>
    <w:p w14:paraId="75269482" w14:textId="77777777" w:rsidR="00C054CA" w:rsidRPr="00E42B20" w:rsidRDefault="00C054CA" w:rsidP="00C054CA">
      <w:pPr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Luogo e data   </w:t>
      </w:r>
      <w:r w:rsidRPr="00E42B20">
        <w:rPr>
          <w:rFonts w:ascii="Gill Sans MT" w:hAnsi="Gill Sans MT"/>
          <w:bCs/>
          <w:lang w:val="it-IT"/>
        </w:rPr>
        <w:t>______________</w:t>
      </w:r>
      <w:r w:rsidRPr="00E42B20">
        <w:rPr>
          <w:rFonts w:ascii="Gill Sans MT" w:hAnsi="Gill Sans MT"/>
          <w:lang w:val="it-IT"/>
        </w:rPr>
        <w:t xml:space="preserve">                                              </w:t>
      </w:r>
    </w:p>
    <w:p w14:paraId="641C341D" w14:textId="77777777" w:rsidR="00C054CA" w:rsidRPr="00E42B20" w:rsidRDefault="00C054CA" w:rsidP="00C054CA">
      <w:pPr>
        <w:ind w:left="5664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  Il Dichiarante</w:t>
      </w:r>
    </w:p>
    <w:p w14:paraId="29082FB4" w14:textId="77777777" w:rsidR="00575EC8" w:rsidRPr="00E42B2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>____</w:t>
      </w:r>
      <w:r w:rsidR="006B4EF0" w:rsidRPr="00E42B20">
        <w:rPr>
          <w:rFonts w:ascii="Gill Sans MT" w:hAnsi="Gill Sans MT"/>
          <w:lang w:val="it-IT"/>
        </w:rPr>
        <w:t>_______________________________</w:t>
      </w:r>
    </w:p>
    <w:sectPr w:rsidR="00575EC8" w:rsidRPr="00E42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3F278" w14:textId="77777777" w:rsidR="00F97966" w:rsidRDefault="00F97966" w:rsidP="00470CD7">
      <w:pPr>
        <w:spacing w:after="0" w:line="240" w:lineRule="auto"/>
      </w:pPr>
      <w:r>
        <w:separator/>
      </w:r>
    </w:p>
  </w:endnote>
  <w:endnote w:type="continuationSeparator" w:id="0">
    <w:p w14:paraId="12A0E27E" w14:textId="77777777" w:rsidR="00F97966" w:rsidRDefault="00F97966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8387" w14:textId="77777777" w:rsidR="00F97966" w:rsidRDefault="00F97966" w:rsidP="00470CD7">
      <w:pPr>
        <w:spacing w:after="0" w:line="240" w:lineRule="auto"/>
      </w:pPr>
      <w:r>
        <w:separator/>
      </w:r>
    </w:p>
  </w:footnote>
  <w:footnote w:type="continuationSeparator" w:id="0">
    <w:p w14:paraId="6A0824F2" w14:textId="77777777" w:rsidR="00F97966" w:rsidRDefault="00F97966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01210">
    <w:abstractNumId w:val="0"/>
  </w:num>
  <w:num w:numId="2" w16cid:durableId="1281183771">
    <w:abstractNumId w:val="2"/>
  </w:num>
  <w:num w:numId="3" w16cid:durableId="30424009">
    <w:abstractNumId w:val="3"/>
  </w:num>
  <w:num w:numId="4" w16cid:durableId="1419592315">
    <w:abstractNumId w:val="1"/>
  </w:num>
  <w:num w:numId="5" w16cid:durableId="1630282401">
    <w:abstractNumId w:val="0"/>
  </w:num>
  <w:num w:numId="6" w16cid:durableId="202142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57B87"/>
    <w:rsid w:val="00115913"/>
    <w:rsid w:val="001433D6"/>
    <w:rsid w:val="00167ED1"/>
    <w:rsid w:val="0017551E"/>
    <w:rsid w:val="001C0E09"/>
    <w:rsid w:val="002023B0"/>
    <w:rsid w:val="0020786F"/>
    <w:rsid w:val="00217B80"/>
    <w:rsid w:val="00244917"/>
    <w:rsid w:val="0026761A"/>
    <w:rsid w:val="00305A9C"/>
    <w:rsid w:val="003143CD"/>
    <w:rsid w:val="003262B3"/>
    <w:rsid w:val="00326A03"/>
    <w:rsid w:val="00337859"/>
    <w:rsid w:val="00352A64"/>
    <w:rsid w:val="00360282"/>
    <w:rsid w:val="003708A2"/>
    <w:rsid w:val="003D54D7"/>
    <w:rsid w:val="0040182A"/>
    <w:rsid w:val="00470CD7"/>
    <w:rsid w:val="00480F84"/>
    <w:rsid w:val="004945E7"/>
    <w:rsid w:val="004C24F2"/>
    <w:rsid w:val="004D2485"/>
    <w:rsid w:val="00575EC8"/>
    <w:rsid w:val="005B0DCC"/>
    <w:rsid w:val="005E75E4"/>
    <w:rsid w:val="005F36BC"/>
    <w:rsid w:val="00647C94"/>
    <w:rsid w:val="006B1535"/>
    <w:rsid w:val="006B2163"/>
    <w:rsid w:val="006B4EF0"/>
    <w:rsid w:val="006F744C"/>
    <w:rsid w:val="00736310"/>
    <w:rsid w:val="0076032C"/>
    <w:rsid w:val="007D77A4"/>
    <w:rsid w:val="00803060"/>
    <w:rsid w:val="0082628D"/>
    <w:rsid w:val="008358AB"/>
    <w:rsid w:val="00863506"/>
    <w:rsid w:val="00870334"/>
    <w:rsid w:val="00873854"/>
    <w:rsid w:val="008A20CC"/>
    <w:rsid w:val="008A3A6B"/>
    <w:rsid w:val="008A6D6C"/>
    <w:rsid w:val="008F1C1A"/>
    <w:rsid w:val="0090728E"/>
    <w:rsid w:val="009410ED"/>
    <w:rsid w:val="00964BB0"/>
    <w:rsid w:val="00981B48"/>
    <w:rsid w:val="009843E9"/>
    <w:rsid w:val="009B2E97"/>
    <w:rsid w:val="00A12CB2"/>
    <w:rsid w:val="00A30C4C"/>
    <w:rsid w:val="00A547B7"/>
    <w:rsid w:val="00A8404F"/>
    <w:rsid w:val="00B4032A"/>
    <w:rsid w:val="00B7460D"/>
    <w:rsid w:val="00B84E03"/>
    <w:rsid w:val="00BC6707"/>
    <w:rsid w:val="00C054CA"/>
    <w:rsid w:val="00CC2684"/>
    <w:rsid w:val="00CE244B"/>
    <w:rsid w:val="00D176A2"/>
    <w:rsid w:val="00D64983"/>
    <w:rsid w:val="00DB3AE1"/>
    <w:rsid w:val="00E40C81"/>
    <w:rsid w:val="00E42B20"/>
    <w:rsid w:val="00EC21D1"/>
    <w:rsid w:val="00EF009E"/>
    <w:rsid w:val="00F040DB"/>
    <w:rsid w:val="00F27D81"/>
    <w:rsid w:val="00F560FE"/>
    <w:rsid w:val="00F97966"/>
    <w:rsid w:val="00FA3BC0"/>
    <w:rsid w:val="00FC4A69"/>
    <w:rsid w:val="00FD3E81"/>
    <w:rsid w:val="00FE64A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E3D4"/>
  <w15:docId w15:val="{1C06A613-9307-4FCF-8B65-012C76F2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E9F9-581A-404B-ACB7-CF1C000A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6</cp:revision>
  <dcterms:created xsi:type="dcterms:W3CDTF">2023-09-27T15:56:00Z</dcterms:created>
  <dcterms:modified xsi:type="dcterms:W3CDTF">2024-09-11T06:36:00Z</dcterms:modified>
</cp:coreProperties>
</file>