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8B4FD7" w:rsidRDefault="00A24834" w:rsidP="00A24834">
      <w:pPr>
        <w:tabs>
          <w:tab w:val="left" w:pos="0"/>
          <w:tab w:val="left" w:pos="7303"/>
        </w:tabs>
        <w:ind w:right="827"/>
        <w:rPr>
          <w:rFonts w:ascii="Gill Sans MT" w:hAnsi="Gill Sans MT"/>
          <w:noProof/>
          <w:sz w:val="22"/>
          <w:szCs w:val="22"/>
        </w:rPr>
      </w:pPr>
    </w:p>
    <w:p w14:paraId="38F6361A" w14:textId="77777777" w:rsidR="00B93012" w:rsidRDefault="00B93012" w:rsidP="00961207">
      <w:pPr>
        <w:keepNext/>
        <w:keepLines/>
        <w:suppressAutoHyphens/>
        <w:spacing w:before="240" w:line="259" w:lineRule="auto"/>
        <w:jc w:val="both"/>
        <w:outlineLvl w:val="0"/>
        <w:rPr>
          <w:rFonts w:ascii="Gill Sans MT" w:eastAsia="Calibri Light" w:hAnsi="Gill Sans MT" w:cs="Arial"/>
          <w:b/>
          <w:bCs/>
          <w:color w:val="000000" w:themeColor="text1"/>
          <w:sz w:val="28"/>
          <w:szCs w:val="28"/>
        </w:rPr>
      </w:pPr>
    </w:p>
    <w:p w14:paraId="37703747" w14:textId="77777777" w:rsidR="00B93012" w:rsidRDefault="00B93012" w:rsidP="00961207">
      <w:pPr>
        <w:keepNext/>
        <w:keepLines/>
        <w:suppressAutoHyphens/>
        <w:spacing w:before="240" w:line="259" w:lineRule="auto"/>
        <w:jc w:val="both"/>
        <w:outlineLvl w:val="0"/>
        <w:rPr>
          <w:rFonts w:ascii="Gill Sans MT" w:eastAsia="Calibri Light" w:hAnsi="Gill Sans MT" w:cs="Arial"/>
          <w:b/>
          <w:bCs/>
          <w:color w:val="000000" w:themeColor="text1"/>
          <w:sz w:val="28"/>
          <w:szCs w:val="28"/>
        </w:rPr>
      </w:pPr>
    </w:p>
    <w:p w14:paraId="59CD52B7" w14:textId="77777777" w:rsidR="002A2226" w:rsidRDefault="002A2226" w:rsidP="00B93012">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color w:val="000000" w:themeColor="text1"/>
          <w:sz w:val="28"/>
          <w:szCs w:val="28"/>
        </w:rPr>
      </w:pPr>
    </w:p>
    <w:p w14:paraId="79EA6369" w14:textId="2FF4A483" w:rsidR="002A2226" w:rsidRDefault="00B93012" w:rsidP="002A2226">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28"/>
          <w:szCs w:val="28"/>
          <w:u w:val="single"/>
        </w:rPr>
      </w:pPr>
      <w:r w:rsidRPr="002A2226">
        <w:rPr>
          <w:rFonts w:ascii="Gill Sans MT" w:eastAsia="Calibri Light" w:hAnsi="Gill Sans MT" w:cs="Arial"/>
          <w:b/>
          <w:bCs/>
          <w:color w:val="000000" w:themeColor="text1"/>
          <w:sz w:val="28"/>
          <w:szCs w:val="28"/>
          <w:u w:val="single"/>
        </w:rPr>
        <w:t>DICHIARAZIONI COMPLEMENTARI</w:t>
      </w:r>
    </w:p>
    <w:p w14:paraId="683FC571" w14:textId="67520C45" w:rsidR="00961207" w:rsidRPr="007D52DF" w:rsidRDefault="002A2226" w:rsidP="002A2226">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sz w:val="22"/>
          <w:szCs w:val="22"/>
        </w:rPr>
      </w:pPr>
      <w:r w:rsidRPr="007D52DF">
        <w:rPr>
          <w:rFonts w:ascii="Gill Sans MT" w:eastAsia="Calibri Light" w:hAnsi="Gill Sans MT" w:cs="Arial"/>
          <w:b/>
          <w:bCs/>
          <w:i/>
          <w:iCs/>
          <w:color w:val="000000" w:themeColor="text1"/>
          <w:sz w:val="22"/>
          <w:szCs w:val="22"/>
        </w:rPr>
        <w:t>(nel caso di partecipazione in forma associata le dichiarazioni dovranno essere presentate da tutti gli operatori economici partecipanti)</w:t>
      </w:r>
    </w:p>
    <w:p w14:paraId="0772DAA4" w14:textId="07F508A2" w:rsidR="00B93012" w:rsidRPr="007D52DF" w:rsidRDefault="00B93012" w:rsidP="00B93012">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rPr>
      </w:pPr>
      <w:r w:rsidRPr="007D52DF">
        <w:rPr>
          <w:rFonts w:ascii="Gill Sans MT" w:eastAsia="Calibri Light" w:hAnsi="Gill Sans MT" w:cs="Arial"/>
          <w:b/>
          <w:bCs/>
          <w:i/>
          <w:iCs/>
          <w:color w:val="000000" w:themeColor="text1"/>
        </w:rPr>
        <w:t xml:space="preserve">Allegato </w:t>
      </w:r>
      <w:r w:rsidR="00B47797">
        <w:rPr>
          <w:rFonts w:ascii="Gill Sans MT" w:eastAsia="Calibri Light" w:hAnsi="Gill Sans MT" w:cs="Arial"/>
          <w:b/>
          <w:bCs/>
          <w:i/>
          <w:iCs/>
          <w:color w:val="000000" w:themeColor="text1"/>
        </w:rPr>
        <w:t>4</w:t>
      </w:r>
      <w:r w:rsidRPr="007D52DF">
        <w:rPr>
          <w:rFonts w:ascii="Gill Sans MT" w:eastAsia="Calibri Light" w:hAnsi="Gill Sans MT" w:cs="Arial"/>
          <w:b/>
          <w:bCs/>
          <w:i/>
          <w:iCs/>
          <w:color w:val="000000" w:themeColor="text1"/>
        </w:rPr>
        <w:t xml:space="preserve"> al Disciplinare di gara</w:t>
      </w:r>
    </w:p>
    <w:p w14:paraId="71865ED5" w14:textId="77777777" w:rsidR="00961207" w:rsidRPr="002A2226" w:rsidRDefault="00961207" w:rsidP="00B93012">
      <w:pPr>
        <w:pBdr>
          <w:top w:val="single" w:sz="4" w:space="1" w:color="auto"/>
          <w:left w:val="single" w:sz="4" w:space="4" w:color="auto"/>
          <w:bottom w:val="single" w:sz="4" w:space="1" w:color="auto"/>
          <w:right w:val="single" w:sz="4" w:space="4" w:color="auto"/>
        </w:pBdr>
        <w:suppressAutoHyphens/>
        <w:spacing w:after="160" w:line="259" w:lineRule="auto"/>
        <w:rPr>
          <w:rFonts w:ascii="Gill Sans MT" w:eastAsia="Calibri" w:hAnsi="Gill Sans MT" w:cs="Arial"/>
          <w:sz w:val="28"/>
          <w:szCs w:val="28"/>
        </w:rPr>
      </w:pPr>
    </w:p>
    <w:p w14:paraId="70CB2255" w14:textId="5E58E53F" w:rsidR="0078785E" w:rsidRPr="000E44F0" w:rsidRDefault="00F67F98" w:rsidP="0078785E">
      <w:pPr>
        <w:keepNext/>
        <w:keepLines/>
        <w:pBdr>
          <w:top w:val="single" w:sz="4" w:space="1" w:color="auto"/>
          <w:left w:val="single" w:sz="4" w:space="4" w:color="auto"/>
          <w:bottom w:val="single" w:sz="4" w:space="1" w:color="auto"/>
          <w:right w:val="single" w:sz="4" w:space="4" w:color="auto"/>
        </w:pBdr>
        <w:suppressAutoHyphens/>
        <w:spacing w:line="259" w:lineRule="auto"/>
        <w:jc w:val="both"/>
        <w:outlineLvl w:val="0"/>
        <w:rPr>
          <w:rFonts w:ascii="Gill Sans MT" w:eastAsia="Calibri Light" w:hAnsi="Gill Sans MT" w:cs="Arial"/>
          <w:b/>
          <w:bCs/>
          <w:color w:val="000000" w:themeColor="text1"/>
          <w:sz w:val="28"/>
          <w:szCs w:val="28"/>
        </w:rPr>
      </w:pPr>
      <w:r w:rsidRPr="009150F7">
        <w:rPr>
          <w:rFonts w:ascii="Gill Sans MT" w:hAnsi="Gill Sans MT"/>
          <w:b/>
          <w:bCs/>
          <w:sz w:val="22"/>
          <w:szCs w:val="22"/>
          <w:lang w:eastAsia="it-IT"/>
        </w:rPr>
        <w:t>GARA A PROCEDURA APERTA DI CARATTERE COMUNITARIO PER LA STIPULA DI UN CONTRATTO AVENTE A OGGETTO LA FORNITURA DI SERVIZI DI: GESTIONE PAGHE E CONTRIBUTI (PAYROLL); COMPLEMENTARI (PRESENZE, BUDGET PERSONALE DIPENDENTE, NOTE SPESE); INTEGRAZIONE APPLICATIVI</w:t>
      </w:r>
    </w:p>
    <w:p w14:paraId="1134472C" w14:textId="135F9D26" w:rsidR="004E631D" w:rsidRPr="000E44F0" w:rsidRDefault="00F67F98" w:rsidP="004E631D">
      <w:pPr>
        <w:keepNext/>
        <w:keepLines/>
        <w:pBdr>
          <w:top w:val="single" w:sz="4" w:space="1" w:color="auto"/>
          <w:left w:val="single" w:sz="4" w:space="4" w:color="auto"/>
          <w:bottom w:val="single" w:sz="4" w:space="1" w:color="auto"/>
          <w:right w:val="single" w:sz="4" w:space="4" w:color="auto"/>
        </w:pBdr>
        <w:suppressAutoHyphens/>
        <w:spacing w:line="259" w:lineRule="auto"/>
        <w:jc w:val="both"/>
        <w:outlineLvl w:val="0"/>
        <w:rPr>
          <w:rFonts w:ascii="Gill Sans MT" w:eastAsia="Calibri Light" w:hAnsi="Gill Sans MT" w:cs="Arial"/>
          <w:b/>
          <w:bCs/>
          <w:color w:val="000000" w:themeColor="text1"/>
          <w:sz w:val="28"/>
          <w:szCs w:val="28"/>
        </w:rPr>
      </w:pPr>
      <w:r w:rsidRPr="009150F7">
        <w:rPr>
          <w:rFonts w:ascii="Gill Sans MT" w:hAnsi="Gill Sans MT"/>
          <w:b/>
          <w:bCs/>
          <w:sz w:val="22"/>
          <w:szCs w:val="22"/>
          <w:lang w:eastAsia="it-IT"/>
        </w:rPr>
        <w:t>CPV: 79631000-6 (SERVIZI DI PERSONALE E DI FOGLIO PAGA); 79211110-0 (SERVIZI DI GESTIONE RETRIBUZIONI); 72260000-5 (SERVIZI RELATIVI AL SOFTWARE); - 72500000-0 SERVIZI INFORMATICI</w:t>
      </w:r>
    </w:p>
    <w:p w14:paraId="29A45193" w14:textId="708AFFCB" w:rsidR="00B93012" w:rsidRPr="00215800" w:rsidRDefault="00B93012" w:rsidP="00B93012">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sz w:val="22"/>
          <w:szCs w:val="22"/>
          <w:lang w:eastAsia="it-IT"/>
        </w:rPr>
      </w:pPr>
      <w:r w:rsidRPr="00215800">
        <w:rPr>
          <w:rFonts w:ascii="Gill Sans MT" w:hAnsi="Gill Sans MT"/>
          <w:b/>
          <w:bCs/>
          <w:sz w:val="22"/>
          <w:szCs w:val="22"/>
          <w:lang w:eastAsia="it-IT"/>
        </w:rPr>
        <w:t xml:space="preserve">CIG: </w:t>
      </w:r>
      <w:r w:rsidR="00215800" w:rsidRPr="00BF0DF5">
        <w:rPr>
          <w:rFonts w:ascii="Gill Sans MT" w:hAnsi="Gill Sans MT"/>
          <w:b/>
          <w:bCs/>
          <w:sz w:val="22"/>
          <w:szCs w:val="22"/>
          <w:lang w:eastAsia="it-IT"/>
        </w:rPr>
        <w:t>BC1B8AAADE</w:t>
      </w:r>
    </w:p>
    <w:p w14:paraId="3AE913ED" w14:textId="77777777" w:rsidR="002A2226" w:rsidRPr="002A2226" w:rsidRDefault="002A2226" w:rsidP="00B93012">
      <w:pPr>
        <w:widowControl w:val="0"/>
        <w:pBdr>
          <w:top w:val="single" w:sz="4" w:space="1" w:color="auto"/>
          <w:left w:val="single" w:sz="4" w:space="4" w:color="auto"/>
          <w:bottom w:val="single" w:sz="4" w:space="1" w:color="auto"/>
          <w:right w:val="single" w:sz="4" w:space="4" w:color="auto"/>
        </w:pBdr>
        <w:spacing w:line="23" w:lineRule="atLeast"/>
        <w:rPr>
          <w:rFonts w:ascii="Gill Sans MT" w:hAnsi="Gill Sans MT"/>
          <w:b/>
          <w:bCs/>
          <w:sz w:val="28"/>
          <w:szCs w:val="28"/>
          <w:lang w:eastAsia="it-IT"/>
        </w:rPr>
      </w:pPr>
    </w:p>
    <w:p w14:paraId="13E47E9D" w14:textId="77777777" w:rsidR="00B93012" w:rsidRPr="002A2226" w:rsidRDefault="00B93012" w:rsidP="00B93012">
      <w:pPr>
        <w:widowControl w:val="0"/>
        <w:spacing w:line="23" w:lineRule="atLeast"/>
        <w:ind w:left="-567"/>
        <w:rPr>
          <w:rFonts w:ascii="Gill Sans MT" w:hAnsi="Gill Sans MT"/>
          <w:b/>
          <w:sz w:val="28"/>
          <w:szCs w:val="28"/>
          <w:lang w:eastAsia="it-IT"/>
        </w:rPr>
      </w:pPr>
    </w:p>
    <w:p w14:paraId="6CD3FDDA" w14:textId="77777777" w:rsidR="00B93012" w:rsidRDefault="00B93012" w:rsidP="00961207">
      <w:pPr>
        <w:suppressAutoHyphens/>
        <w:spacing w:after="160" w:line="259" w:lineRule="auto"/>
        <w:rPr>
          <w:rFonts w:ascii="Gill Sans MT" w:eastAsia="Calibri" w:hAnsi="Gill Sans MT" w:cs="Arial"/>
          <w:sz w:val="22"/>
          <w:szCs w:val="22"/>
        </w:rPr>
      </w:pPr>
    </w:p>
    <w:p w14:paraId="786FA8E3" w14:textId="77777777" w:rsidR="00B93012" w:rsidRDefault="00B93012" w:rsidP="00961207">
      <w:pPr>
        <w:suppressAutoHyphens/>
        <w:spacing w:after="160" w:line="259" w:lineRule="auto"/>
        <w:rPr>
          <w:rFonts w:ascii="Gill Sans MT" w:eastAsia="Calibri" w:hAnsi="Gill Sans MT" w:cs="Arial"/>
          <w:sz w:val="22"/>
          <w:szCs w:val="22"/>
        </w:rPr>
      </w:pPr>
    </w:p>
    <w:p w14:paraId="49EDCBAB" w14:textId="77777777" w:rsidR="00B93012" w:rsidRDefault="00B93012" w:rsidP="00961207">
      <w:pPr>
        <w:suppressAutoHyphens/>
        <w:spacing w:after="160" w:line="259" w:lineRule="auto"/>
        <w:rPr>
          <w:rFonts w:ascii="Gill Sans MT" w:eastAsia="Calibri" w:hAnsi="Gill Sans MT" w:cs="Arial"/>
          <w:sz w:val="22"/>
          <w:szCs w:val="22"/>
        </w:rPr>
      </w:pPr>
    </w:p>
    <w:p w14:paraId="3C9593F9" w14:textId="77777777" w:rsidR="00B93012" w:rsidRDefault="00B93012" w:rsidP="00961207">
      <w:pPr>
        <w:suppressAutoHyphens/>
        <w:spacing w:after="160" w:line="259" w:lineRule="auto"/>
        <w:rPr>
          <w:rFonts w:ascii="Gill Sans MT" w:eastAsia="Calibri" w:hAnsi="Gill Sans MT" w:cs="Arial"/>
          <w:sz w:val="22"/>
          <w:szCs w:val="22"/>
        </w:rPr>
      </w:pPr>
    </w:p>
    <w:p w14:paraId="18F83422" w14:textId="77777777" w:rsidR="00B93012" w:rsidRPr="008B4FD7" w:rsidRDefault="00B93012" w:rsidP="00961207">
      <w:pPr>
        <w:suppressAutoHyphens/>
        <w:spacing w:after="160" w:line="259" w:lineRule="auto"/>
        <w:rPr>
          <w:rFonts w:ascii="Gill Sans MT" w:eastAsia="Calibri" w:hAnsi="Gill Sans MT" w:cs="Arial"/>
          <w:sz w:val="22"/>
          <w:szCs w:val="22"/>
        </w:rPr>
      </w:pPr>
    </w:p>
    <w:p w14:paraId="1BF1C1AD" w14:textId="77777777" w:rsidR="00961207" w:rsidRPr="00B93012" w:rsidRDefault="00961207" w:rsidP="00961207">
      <w:pPr>
        <w:suppressAutoHyphens/>
        <w:spacing w:after="160" w:line="259" w:lineRule="auto"/>
        <w:jc w:val="both"/>
        <w:rPr>
          <w:rFonts w:ascii="Gill Sans MT" w:eastAsia="Calibri" w:hAnsi="Gill Sans MT" w:cs="Arial"/>
          <w:i/>
          <w:iCs/>
          <w:sz w:val="20"/>
          <w:szCs w:val="20"/>
        </w:rPr>
      </w:pPr>
      <w:r w:rsidRPr="00B93012">
        <w:rPr>
          <w:rFonts w:ascii="Gill Sans MT" w:eastAsia="Calibri" w:hAnsi="Gill Sans MT" w:cs="Arial"/>
          <w:i/>
          <w:iCs/>
          <w:sz w:val="20"/>
          <w:szCs w:val="20"/>
        </w:rPr>
        <w:t>Le dichiarazioni sostitutive di certificazioni e dell’atto di notorietà sono rese ai sensi degli articoli 46 e 47 del Testo unico delle disposizioni legislative e regolamentari in materia di documentazione amministrativa approvato con decreto del Presidente della Repubblica 28.12.2000, n. 445</w:t>
      </w:r>
    </w:p>
    <w:p w14:paraId="249FCA70" w14:textId="34422C22" w:rsidR="00B93012" w:rsidRDefault="00B93012">
      <w:pPr>
        <w:rPr>
          <w:rFonts w:ascii="Gill Sans MT" w:eastAsia="Calibri" w:hAnsi="Gill Sans MT" w:cs="Arial"/>
          <w:sz w:val="20"/>
          <w:szCs w:val="20"/>
        </w:rPr>
      </w:pPr>
      <w:r>
        <w:rPr>
          <w:rFonts w:ascii="Gill Sans MT" w:eastAsia="Calibri" w:hAnsi="Gill Sans MT" w:cs="Arial"/>
          <w:sz w:val="20"/>
          <w:szCs w:val="20"/>
        </w:rPr>
        <w:br w:type="page"/>
      </w:r>
    </w:p>
    <w:tbl>
      <w:tblPr>
        <w:tblStyle w:val="Grigliatabella1"/>
        <w:tblW w:w="10439" w:type="dxa"/>
        <w:tblLayout w:type="fixed"/>
        <w:tblLook w:val="04A0" w:firstRow="1" w:lastRow="0" w:firstColumn="1" w:lastColumn="0" w:noHBand="0" w:noVBand="1"/>
      </w:tblPr>
      <w:tblGrid>
        <w:gridCol w:w="2904"/>
        <w:gridCol w:w="7535"/>
      </w:tblGrid>
      <w:tr w:rsidR="00961207" w:rsidRPr="008B4FD7" w14:paraId="09C899B6" w14:textId="77777777" w:rsidTr="00176B73">
        <w:trPr>
          <w:trHeight w:val="462"/>
        </w:trPr>
        <w:tc>
          <w:tcPr>
            <w:tcW w:w="2904" w:type="dxa"/>
            <w:shd w:val="clear" w:color="auto" w:fill="4472C4"/>
          </w:tcPr>
          <w:p w14:paraId="2125F432"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lastRenderedPageBreak/>
              <w:t>Denominazione Operatore economico</w:t>
            </w:r>
          </w:p>
        </w:tc>
        <w:tc>
          <w:tcPr>
            <w:tcW w:w="7535" w:type="dxa"/>
            <w:shd w:val="clear" w:color="auto" w:fill="FFFFFF"/>
          </w:tcPr>
          <w:p w14:paraId="4815DCE8" w14:textId="77777777" w:rsidR="00961207" w:rsidRPr="008B4FD7" w:rsidRDefault="00961207" w:rsidP="00961207">
            <w:pPr>
              <w:jc w:val="both"/>
              <w:rPr>
                <w:rFonts w:ascii="Gill Sans MT" w:eastAsia="Calibri" w:hAnsi="Gill Sans MT" w:cs="Arial"/>
                <w:color w:val="FFFFFF"/>
                <w:sz w:val="20"/>
                <w:szCs w:val="20"/>
              </w:rPr>
            </w:pPr>
          </w:p>
        </w:tc>
      </w:tr>
      <w:tr w:rsidR="00B8062C" w:rsidRPr="008B4FD7" w14:paraId="6B497233" w14:textId="77777777" w:rsidTr="00B8062C">
        <w:trPr>
          <w:trHeight w:val="462"/>
        </w:trPr>
        <w:tc>
          <w:tcPr>
            <w:tcW w:w="2904" w:type="dxa"/>
            <w:shd w:val="clear" w:color="auto" w:fill="4472C4"/>
          </w:tcPr>
          <w:p w14:paraId="3F799AB5" w14:textId="261A3536" w:rsidR="00B8062C" w:rsidRPr="008B4FD7" w:rsidRDefault="00B8062C"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 xml:space="preserve">Sede (città, prov., via, n° civico, </w:t>
            </w:r>
            <w:proofErr w:type="spellStart"/>
            <w:r w:rsidRPr="008B4FD7">
              <w:rPr>
                <w:rFonts w:ascii="Gill Sans MT" w:eastAsia="Calibri" w:hAnsi="Gill Sans MT" w:cs="Arial"/>
                <w:color w:val="FFFFFF"/>
                <w:sz w:val="20"/>
                <w:szCs w:val="20"/>
              </w:rPr>
              <w:t>cap</w:t>
            </w:r>
            <w:proofErr w:type="spellEnd"/>
            <w:r w:rsidRPr="008B4FD7">
              <w:rPr>
                <w:rFonts w:ascii="Gill Sans MT" w:eastAsia="Calibri" w:hAnsi="Gill Sans MT" w:cs="Arial"/>
                <w:color w:val="FFFFFF"/>
                <w:sz w:val="20"/>
                <w:szCs w:val="20"/>
              </w:rPr>
              <w:t>)</w:t>
            </w:r>
          </w:p>
        </w:tc>
        <w:tc>
          <w:tcPr>
            <w:tcW w:w="7535" w:type="dxa"/>
            <w:shd w:val="clear" w:color="auto" w:fill="FFFFFF"/>
          </w:tcPr>
          <w:p w14:paraId="3730EEE4" w14:textId="77777777" w:rsidR="00B8062C" w:rsidRPr="008B4FD7" w:rsidRDefault="00B8062C" w:rsidP="00961207">
            <w:pPr>
              <w:jc w:val="both"/>
              <w:rPr>
                <w:rFonts w:ascii="Gill Sans MT" w:eastAsia="Calibri" w:hAnsi="Gill Sans MT" w:cs="Arial"/>
                <w:color w:val="FFFFFF"/>
                <w:sz w:val="20"/>
                <w:szCs w:val="20"/>
              </w:rPr>
            </w:pPr>
          </w:p>
        </w:tc>
      </w:tr>
      <w:tr w:rsidR="00961207" w:rsidRPr="008B4FD7" w14:paraId="2C8E5075" w14:textId="77777777" w:rsidTr="00176B73">
        <w:trPr>
          <w:trHeight w:val="405"/>
        </w:trPr>
        <w:tc>
          <w:tcPr>
            <w:tcW w:w="2904" w:type="dxa"/>
            <w:shd w:val="clear" w:color="auto" w:fill="4472C4"/>
          </w:tcPr>
          <w:p w14:paraId="6FBD7E08" w14:textId="77777777" w:rsidR="00961207" w:rsidRPr="008B4FD7" w:rsidRDefault="00961207" w:rsidP="00961207">
            <w:pPr>
              <w:jc w:val="both"/>
              <w:rPr>
                <w:rFonts w:ascii="Gill Sans MT" w:eastAsia="Calibri" w:hAnsi="Gill Sans MT" w:cs="Arial"/>
                <w:sz w:val="20"/>
                <w:szCs w:val="20"/>
              </w:rPr>
            </w:pPr>
            <w:r w:rsidRPr="008B4FD7">
              <w:rPr>
                <w:rFonts w:ascii="Gill Sans MT" w:eastAsia="Calibri" w:hAnsi="Gill Sans MT" w:cs="Arial"/>
                <w:color w:val="FFFFFF"/>
                <w:sz w:val="20"/>
                <w:szCs w:val="20"/>
              </w:rPr>
              <w:t>Tipologia societaria</w:t>
            </w:r>
          </w:p>
        </w:tc>
        <w:tc>
          <w:tcPr>
            <w:tcW w:w="7535" w:type="dxa"/>
          </w:tcPr>
          <w:p w14:paraId="5398EB79" w14:textId="77777777" w:rsidR="00961207" w:rsidRPr="008B4FD7" w:rsidRDefault="00961207" w:rsidP="00961207">
            <w:pPr>
              <w:jc w:val="both"/>
              <w:rPr>
                <w:rFonts w:ascii="Gill Sans MT" w:eastAsia="Calibri" w:hAnsi="Gill Sans MT" w:cs="Arial"/>
                <w:sz w:val="20"/>
                <w:szCs w:val="20"/>
              </w:rPr>
            </w:pPr>
          </w:p>
        </w:tc>
      </w:tr>
      <w:tr w:rsidR="00961207" w:rsidRPr="008B4FD7" w14:paraId="0AE5259B" w14:textId="77777777" w:rsidTr="00176B73">
        <w:trPr>
          <w:trHeight w:val="410"/>
        </w:trPr>
        <w:tc>
          <w:tcPr>
            <w:tcW w:w="2904" w:type="dxa"/>
            <w:shd w:val="clear" w:color="auto" w:fill="4472C4"/>
          </w:tcPr>
          <w:p w14:paraId="6AB167A0" w14:textId="77777777" w:rsidR="00961207" w:rsidRPr="008B4FD7" w:rsidRDefault="00961207" w:rsidP="00961207">
            <w:pPr>
              <w:jc w:val="both"/>
              <w:rPr>
                <w:rFonts w:ascii="Gill Sans MT" w:eastAsia="Calibri" w:hAnsi="Gill Sans MT" w:cs="Arial"/>
                <w:sz w:val="20"/>
                <w:szCs w:val="20"/>
              </w:rPr>
            </w:pPr>
            <w:r w:rsidRPr="008B4FD7">
              <w:rPr>
                <w:rFonts w:ascii="Gill Sans MT" w:eastAsia="Calibri" w:hAnsi="Gill Sans MT" w:cs="Arial"/>
                <w:color w:val="FFFFFF"/>
                <w:sz w:val="20"/>
                <w:szCs w:val="20"/>
              </w:rPr>
              <w:t>Partita IVA/Codice fiscale</w:t>
            </w:r>
          </w:p>
        </w:tc>
        <w:tc>
          <w:tcPr>
            <w:tcW w:w="7535" w:type="dxa"/>
          </w:tcPr>
          <w:p w14:paraId="32E15E23" w14:textId="77777777" w:rsidR="00961207" w:rsidRPr="008B4FD7" w:rsidRDefault="00961207" w:rsidP="00961207">
            <w:pPr>
              <w:jc w:val="both"/>
              <w:rPr>
                <w:rFonts w:ascii="Gill Sans MT" w:eastAsia="Calibri" w:hAnsi="Gill Sans MT" w:cs="Arial"/>
                <w:sz w:val="20"/>
                <w:szCs w:val="20"/>
              </w:rPr>
            </w:pPr>
          </w:p>
        </w:tc>
      </w:tr>
      <w:tr w:rsidR="00F601B9" w:rsidRPr="008B4FD7" w14:paraId="3AFDC8D3" w14:textId="77777777" w:rsidTr="00B8062C">
        <w:trPr>
          <w:trHeight w:val="410"/>
        </w:trPr>
        <w:tc>
          <w:tcPr>
            <w:tcW w:w="2904" w:type="dxa"/>
            <w:shd w:val="clear" w:color="auto" w:fill="4472C4"/>
          </w:tcPr>
          <w:p w14:paraId="0AFE1892" w14:textId="1297C5BD" w:rsidR="00F601B9" w:rsidRPr="008B4FD7" w:rsidRDefault="00F601B9"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N° iscrizione e sede della CCIAA</w:t>
            </w:r>
          </w:p>
        </w:tc>
        <w:tc>
          <w:tcPr>
            <w:tcW w:w="7535" w:type="dxa"/>
          </w:tcPr>
          <w:p w14:paraId="510153EF" w14:textId="77777777" w:rsidR="00F601B9" w:rsidRPr="008B4FD7" w:rsidRDefault="00F601B9" w:rsidP="00961207">
            <w:pPr>
              <w:jc w:val="both"/>
              <w:rPr>
                <w:rFonts w:ascii="Gill Sans MT" w:eastAsia="Calibri" w:hAnsi="Gill Sans MT" w:cs="Arial"/>
                <w:sz w:val="20"/>
                <w:szCs w:val="20"/>
              </w:rPr>
            </w:pPr>
          </w:p>
        </w:tc>
      </w:tr>
      <w:tr w:rsidR="00961207" w:rsidRPr="008B4FD7" w14:paraId="124C10DB" w14:textId="77777777" w:rsidTr="00176B73">
        <w:trPr>
          <w:trHeight w:val="462"/>
        </w:trPr>
        <w:tc>
          <w:tcPr>
            <w:tcW w:w="2904" w:type="dxa"/>
            <w:shd w:val="clear" w:color="auto" w:fill="4472C4"/>
          </w:tcPr>
          <w:p w14:paraId="13E06A54"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Forma di partecipazione alla procedura</w:t>
            </w:r>
          </w:p>
        </w:tc>
        <w:tc>
          <w:tcPr>
            <w:tcW w:w="7535" w:type="dxa"/>
          </w:tcPr>
          <w:p w14:paraId="235BC2C7" w14:textId="77777777" w:rsidR="00961207" w:rsidRPr="008B4FD7" w:rsidRDefault="00961207" w:rsidP="00961207">
            <w:pPr>
              <w:jc w:val="both"/>
              <w:rPr>
                <w:rFonts w:ascii="Gill Sans MT" w:eastAsia="Calibri" w:hAnsi="Gill Sans MT" w:cs="Arial"/>
                <w:sz w:val="20"/>
                <w:szCs w:val="20"/>
              </w:rPr>
            </w:pPr>
          </w:p>
        </w:tc>
      </w:tr>
      <w:tr w:rsidR="00961207" w:rsidRPr="008B4FD7" w14:paraId="0CD190AF" w14:textId="77777777" w:rsidTr="00176B73">
        <w:trPr>
          <w:trHeight w:val="353"/>
        </w:trPr>
        <w:tc>
          <w:tcPr>
            <w:tcW w:w="2904" w:type="dxa"/>
            <w:shd w:val="clear" w:color="auto" w:fill="4472C4"/>
          </w:tcPr>
          <w:p w14:paraId="0B2F5CC1" w14:textId="77777777" w:rsidR="00961207" w:rsidRPr="008B4FD7" w:rsidRDefault="00961207" w:rsidP="00961207">
            <w:pPr>
              <w:jc w:val="both"/>
              <w:rPr>
                <w:rFonts w:ascii="Gill Sans MT" w:eastAsia="Calibri" w:hAnsi="Gill Sans MT" w:cs="Arial"/>
                <w:color w:val="FFFFFF"/>
                <w:sz w:val="20"/>
                <w:szCs w:val="20"/>
              </w:rPr>
            </w:pPr>
            <w:r w:rsidRPr="008B4FD7">
              <w:rPr>
                <w:rFonts w:ascii="Gill Sans MT" w:eastAsia="Calibri" w:hAnsi="Gill Sans MT" w:cs="Arial"/>
                <w:color w:val="FFFFFF"/>
                <w:sz w:val="20"/>
                <w:szCs w:val="20"/>
              </w:rPr>
              <w:t>Lotto/i a cui si partecipa</w:t>
            </w:r>
          </w:p>
        </w:tc>
        <w:tc>
          <w:tcPr>
            <w:tcW w:w="7535" w:type="dxa"/>
          </w:tcPr>
          <w:p w14:paraId="33061E9F" w14:textId="77777777" w:rsidR="00961207" w:rsidRPr="008B4FD7" w:rsidRDefault="00961207" w:rsidP="00961207">
            <w:pPr>
              <w:jc w:val="both"/>
              <w:rPr>
                <w:rFonts w:ascii="Gill Sans MT" w:eastAsia="Calibri" w:hAnsi="Gill Sans MT" w:cs="Arial"/>
                <w:sz w:val="20"/>
                <w:szCs w:val="20"/>
              </w:rPr>
            </w:pPr>
          </w:p>
        </w:tc>
      </w:tr>
    </w:tbl>
    <w:p w14:paraId="5EA831A9" w14:textId="77777777" w:rsidR="00961207" w:rsidRPr="008B4FD7" w:rsidRDefault="00961207" w:rsidP="00961207">
      <w:pPr>
        <w:suppressAutoHyphens/>
        <w:spacing w:after="160" w:line="259" w:lineRule="auto"/>
        <w:jc w:val="both"/>
        <w:rPr>
          <w:rFonts w:ascii="Gill Sans MT" w:eastAsia="Calibri" w:hAnsi="Gill Sans MT" w:cs="Arial"/>
          <w:sz w:val="20"/>
          <w:szCs w:val="20"/>
        </w:rPr>
      </w:pPr>
    </w:p>
    <w:p w14:paraId="62843EFF" w14:textId="696589FE" w:rsidR="00B8062C" w:rsidRPr="008B4FD7" w:rsidRDefault="00961207" w:rsidP="00961207">
      <w:pPr>
        <w:suppressAutoHyphens/>
        <w:spacing w:after="160" w:line="259" w:lineRule="auto"/>
        <w:jc w:val="both"/>
        <w:rPr>
          <w:rFonts w:ascii="Gill Sans MT" w:eastAsia="Calibri" w:hAnsi="Gill Sans MT" w:cs="Arial"/>
          <w:sz w:val="20"/>
          <w:szCs w:val="20"/>
        </w:rPr>
      </w:pPr>
      <w:r w:rsidRPr="008B4FD7">
        <w:rPr>
          <w:rFonts w:ascii="Gill Sans MT" w:eastAsia="Calibri" w:hAnsi="Gill Sans MT" w:cs="Arial"/>
          <w:sz w:val="20"/>
          <w:szCs w:val="20"/>
        </w:rPr>
        <w:t xml:space="preserve">Il/La sottoscritto/a </w:t>
      </w:r>
      <w:r w:rsidRPr="008B4FD7">
        <w:rPr>
          <w:rFonts w:ascii="Gill Sans MT" w:eastAsia="Calibri" w:hAnsi="Gill Sans MT" w:cs="Arial"/>
          <w:sz w:val="22"/>
          <w:szCs w:val="22"/>
          <w:vertAlign w:val="superscript"/>
        </w:rPr>
        <w:footnoteReference w:id="1"/>
      </w:r>
      <w:r w:rsidR="00B8062C" w:rsidRPr="008B4FD7">
        <w:rPr>
          <w:rFonts w:ascii="Gill Sans MT" w:eastAsia="Calibri" w:hAnsi="Gill Sans MT" w:cs="Arial"/>
          <w:sz w:val="20"/>
          <w:szCs w:val="20"/>
        </w:rPr>
        <w:t xml:space="preserve"> ________________________________, nato/a </w:t>
      </w:r>
      <w:proofErr w:type="spellStart"/>
      <w:r w:rsidR="00B8062C" w:rsidRPr="008B4FD7">
        <w:rPr>
          <w:rFonts w:ascii="Gill Sans MT" w:eastAsia="Calibri" w:hAnsi="Gill Sans MT" w:cs="Arial"/>
          <w:sz w:val="20"/>
          <w:szCs w:val="20"/>
        </w:rPr>
        <w:t>a</w:t>
      </w:r>
      <w:proofErr w:type="spellEnd"/>
      <w:r w:rsidR="00B8062C" w:rsidRPr="008B4FD7">
        <w:rPr>
          <w:rFonts w:ascii="Gill Sans MT" w:eastAsia="Calibri" w:hAnsi="Gill Sans MT" w:cs="Arial"/>
          <w:sz w:val="20"/>
          <w:szCs w:val="20"/>
        </w:rPr>
        <w:t xml:space="preserve"> ________________________, Prov. _____, il ________________, domiciliato per la carica presso la sede legale sopra indicata, </w:t>
      </w:r>
    </w:p>
    <w:p w14:paraId="30E335B4" w14:textId="77777777" w:rsidR="00961207" w:rsidRPr="008B4FD7" w:rsidRDefault="00961207" w:rsidP="00961207">
      <w:pPr>
        <w:suppressAutoHyphens/>
        <w:spacing w:after="160" w:line="259" w:lineRule="auto"/>
        <w:jc w:val="both"/>
        <w:rPr>
          <w:rFonts w:ascii="Gill Sans MT" w:eastAsia="Calibri" w:hAnsi="Gill Sans MT" w:cs="Arial"/>
          <w:sz w:val="20"/>
          <w:szCs w:val="20"/>
        </w:rPr>
      </w:pPr>
      <w:r w:rsidRPr="008B4FD7">
        <w:rPr>
          <w:rFonts w:ascii="Gill Sans MT" w:eastAsia="Calibri" w:hAnsi="Gill Sans MT" w:cs="Arial"/>
          <w:sz w:val="20"/>
          <w:szCs w:val="20"/>
        </w:rPr>
        <w:t xml:space="preserve">nella sua qualifica di: </w:t>
      </w:r>
    </w:p>
    <w:p w14:paraId="178FF61C" w14:textId="77777777" w:rsidR="00961207" w:rsidRPr="008B4FD7" w:rsidRDefault="00961207" w:rsidP="00961207">
      <w:pPr>
        <w:suppressAutoHyphens/>
        <w:spacing w:after="160" w:line="259" w:lineRule="auto"/>
        <w:ind w:left="284" w:hanging="284"/>
        <w:jc w:val="both"/>
        <w:rPr>
          <w:rFonts w:ascii="Gill Sans MT" w:eastAsia="Calibri" w:hAnsi="Gill Sans MT" w:cs="Arial"/>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Legale Rappresentante </w:t>
      </w:r>
    </w:p>
    <w:p w14:paraId="08E16119" w14:textId="77777777" w:rsidR="00961207" w:rsidRPr="008B4FD7" w:rsidRDefault="00961207" w:rsidP="00961207">
      <w:pPr>
        <w:suppressAutoHyphens/>
        <w:spacing w:after="160" w:line="259" w:lineRule="auto"/>
        <w:ind w:left="284" w:hanging="284"/>
        <w:jc w:val="both"/>
        <w:rPr>
          <w:rFonts w:ascii="Gill Sans MT" w:eastAsia="Calibri" w:hAnsi="Gill Sans MT" w:cs="Arial"/>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Institore </w:t>
      </w:r>
    </w:p>
    <w:p w14:paraId="4956B627" w14:textId="77777777" w:rsidR="00961207" w:rsidRPr="008B4FD7" w:rsidRDefault="00961207" w:rsidP="00961207">
      <w:pPr>
        <w:suppressAutoHyphens/>
        <w:spacing w:after="160" w:line="259" w:lineRule="auto"/>
        <w:ind w:left="284" w:hanging="284"/>
        <w:jc w:val="both"/>
        <w:rPr>
          <w:rFonts w:ascii="Gill Sans MT" w:eastAsia="Calibri" w:hAnsi="Gill Sans MT" w:cs="Arial"/>
          <w:i/>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Procuratore speciale o generale con mandato di rappresentanza con firma disgiunta </w:t>
      </w:r>
      <w:r w:rsidRPr="008B4FD7">
        <w:rPr>
          <w:rFonts w:ascii="Gill Sans MT" w:eastAsia="Calibri" w:hAnsi="Gill Sans MT" w:cs="Arial"/>
          <w:i/>
          <w:sz w:val="20"/>
          <w:szCs w:val="20"/>
        </w:rPr>
        <w:t>(allegare la procura, tranne nel caso in cui l’attribuzione dell’incarico risulti dalla visura camerale)</w:t>
      </w:r>
    </w:p>
    <w:p w14:paraId="1E96C73E" w14:textId="77777777" w:rsidR="00961207" w:rsidRPr="008B4FD7" w:rsidRDefault="00961207" w:rsidP="00961207">
      <w:pPr>
        <w:suppressAutoHyphens/>
        <w:spacing w:after="160" w:line="259" w:lineRule="auto"/>
        <w:ind w:left="284" w:hanging="284"/>
        <w:jc w:val="both"/>
        <w:rPr>
          <w:rFonts w:ascii="Gill Sans MT" w:eastAsia="Calibri" w:hAnsi="Gill Sans MT" w:cs="Arial"/>
          <w:i/>
          <w:sz w:val="20"/>
          <w:szCs w:val="20"/>
        </w:rPr>
      </w:pPr>
      <w:r w:rsidRPr="008B4FD7">
        <w:rPr>
          <w:rFonts w:ascii="Arial" w:eastAsia="Calibri" w:hAnsi="Arial" w:cs="Arial"/>
          <w:sz w:val="20"/>
          <w:szCs w:val="20"/>
        </w:rPr>
        <w:t>□</w:t>
      </w:r>
      <w:r w:rsidRPr="008B4FD7">
        <w:rPr>
          <w:rFonts w:ascii="Gill Sans MT" w:eastAsia="Calibri" w:hAnsi="Gill Sans MT" w:cs="Arial"/>
          <w:sz w:val="20"/>
          <w:szCs w:val="20"/>
        </w:rPr>
        <w:t xml:space="preserve"> </w:t>
      </w:r>
      <w:r w:rsidRPr="008B4FD7">
        <w:rPr>
          <w:rFonts w:ascii="Gill Sans MT" w:eastAsia="Calibri" w:hAnsi="Gill Sans MT" w:cs="Arial"/>
          <w:sz w:val="20"/>
          <w:szCs w:val="20"/>
        </w:rPr>
        <w:tab/>
        <w:t xml:space="preserve">Procuratore speciale o generale con mandato di rappresentanza con firma congiunta della ditta che rappresenta </w:t>
      </w:r>
      <w:r w:rsidRPr="008B4FD7">
        <w:rPr>
          <w:rFonts w:ascii="Gill Sans MT" w:eastAsia="Calibri" w:hAnsi="Gill Sans MT" w:cs="Arial"/>
          <w:i/>
          <w:sz w:val="20"/>
          <w:szCs w:val="20"/>
        </w:rPr>
        <w:t>(allegare la procura, tranne nel caso in cui l’attribuzione dell’incarico risulti dalla visura camerale)</w:t>
      </w:r>
    </w:p>
    <w:p w14:paraId="19665D88"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p>
    <w:p w14:paraId="3624374C" w14:textId="266A2040" w:rsidR="00176B73" w:rsidRPr="008B4FD7" w:rsidRDefault="00176B73" w:rsidP="00176B73">
      <w:pPr>
        <w:suppressAutoHyphens/>
        <w:spacing w:after="160" w:line="259" w:lineRule="auto"/>
        <w:contextualSpacing/>
        <w:jc w:val="center"/>
        <w:rPr>
          <w:rFonts w:ascii="Gill Sans MT" w:eastAsia="Calibri" w:hAnsi="Gill Sans MT" w:cs="Arial"/>
          <w:i/>
          <w:sz w:val="20"/>
          <w:szCs w:val="20"/>
        </w:rPr>
      </w:pPr>
      <w:r w:rsidRPr="008B4FD7">
        <w:rPr>
          <w:rFonts w:ascii="Gill Sans MT" w:eastAsia="Calibri" w:hAnsi="Gill Sans MT" w:cs="Arial"/>
          <w:b/>
          <w:bCs/>
          <w:sz w:val="20"/>
          <w:szCs w:val="20"/>
        </w:rPr>
        <w:t>DICHIARA SOTTO LA PROPRIA RESPONSABILITÀ</w:t>
      </w:r>
    </w:p>
    <w:p w14:paraId="737F88B7"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p>
    <w:p w14:paraId="7EACCB17" w14:textId="77777777" w:rsidR="00961207" w:rsidRPr="008B4FD7" w:rsidRDefault="00961207" w:rsidP="00961207">
      <w:pPr>
        <w:suppressAutoHyphens/>
        <w:spacing w:after="160" w:line="259" w:lineRule="auto"/>
        <w:jc w:val="both"/>
        <w:rPr>
          <w:rFonts w:ascii="Gill Sans MT" w:eastAsia="Calibri" w:hAnsi="Gill Sans MT" w:cs="Arial"/>
          <w:i/>
          <w:sz w:val="20"/>
          <w:szCs w:val="20"/>
        </w:rPr>
      </w:pPr>
      <w:r w:rsidRPr="008B4FD7">
        <w:rPr>
          <w:rFonts w:ascii="Gill Sans MT" w:eastAsia="Calibri" w:hAnsi="Gill Sans MT" w:cs="Arial"/>
          <w:i/>
          <w:sz w:val="20"/>
          <w:szCs w:val="20"/>
        </w:rPr>
        <w:t xml:space="preserve"> (Compilare soltanto i campi di interesse)</w:t>
      </w:r>
    </w:p>
    <w:p w14:paraId="45F81FE0" w14:textId="77777777" w:rsidR="00961207" w:rsidRPr="008B4FD7"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644B1290" w14:textId="7F1B9527" w:rsidR="00961207" w:rsidRPr="008B4FD7" w:rsidRDefault="00176B73" w:rsidP="00176B73">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Times New Roman" w:hAnsi="Gill Sans MT" w:cs="Times New Roman"/>
          <w:sz w:val="20"/>
          <w:szCs w:val="20"/>
          <w:lang w:eastAsia="it-IT"/>
        </w:rPr>
        <w:lastRenderedPageBreak/>
        <w:t xml:space="preserve">i dati identificativi (nome, cognome, data e luogo di nascita, codice fiscale, comune di residenza) dei soggetti di cui all’art. 94, comma 3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 ivi incluso l’amministratore di fatto, ove presente</w:t>
      </w:r>
      <w:bookmarkStart w:id="0" w:name="_Hlk209003028"/>
      <w:r w:rsidRPr="008B4FD7">
        <w:rPr>
          <w:rFonts w:ascii="Gill Sans MT" w:eastAsia="Times New Roman" w:hAnsi="Gill Sans MT" w:cs="Times New Roman"/>
          <w:sz w:val="20"/>
          <w:szCs w:val="20"/>
          <w:lang w:eastAsia="it-IT"/>
        </w:rPr>
        <w:t>, in nome e per conto dei quali si rendono le dichiarazioni di cui al presente modello, per quanto a propria conoscenza</w:t>
      </w:r>
      <w:bookmarkEnd w:id="0"/>
      <w:r w:rsidR="00961207" w:rsidRPr="008B4FD7">
        <w:rPr>
          <w:rFonts w:ascii="Gill Sans MT" w:eastAsia="Calibri" w:hAnsi="Gill Sans MT" w:cs="Arial"/>
          <w:sz w:val="20"/>
          <w:szCs w:val="20"/>
          <w:lang w:eastAsia="it-IT"/>
        </w:rPr>
        <w:t>:</w:t>
      </w:r>
    </w:p>
    <w:p w14:paraId="74A0412D" w14:textId="77777777" w:rsidR="000D0335" w:rsidRPr="008B4FD7" w:rsidRDefault="000D0335" w:rsidP="00961207">
      <w:pPr>
        <w:suppressAutoHyphens/>
        <w:spacing w:before="60" w:after="60" w:line="276" w:lineRule="auto"/>
        <w:ind w:left="284" w:hanging="284"/>
        <w:jc w:val="both"/>
        <w:rPr>
          <w:rFonts w:ascii="Gill Sans MT" w:eastAsia="Calibri" w:hAnsi="Gill Sans MT" w:cs="Arial"/>
          <w:b/>
          <w:sz w:val="20"/>
          <w:szCs w:val="20"/>
          <w:lang w:eastAsia="it-IT"/>
        </w:rPr>
      </w:pPr>
    </w:p>
    <w:tbl>
      <w:tblPr>
        <w:tblStyle w:val="Grigliatabella1"/>
        <w:tblW w:w="5000" w:type="pct"/>
        <w:tblLayout w:type="fixed"/>
        <w:tblLook w:val="04A0" w:firstRow="1" w:lastRow="0" w:firstColumn="1" w:lastColumn="0" w:noHBand="0" w:noVBand="1"/>
      </w:tblPr>
      <w:tblGrid>
        <w:gridCol w:w="1731"/>
        <w:gridCol w:w="1645"/>
        <w:gridCol w:w="1416"/>
        <w:gridCol w:w="1416"/>
        <w:gridCol w:w="1416"/>
        <w:gridCol w:w="1416"/>
        <w:gridCol w:w="1416"/>
      </w:tblGrid>
      <w:tr w:rsidR="00176B73" w:rsidRPr="008B4FD7" w14:paraId="7034F19B" w14:textId="0878F84C" w:rsidTr="00176B73">
        <w:tc>
          <w:tcPr>
            <w:tcW w:w="828" w:type="pct"/>
            <w:shd w:val="clear" w:color="auto" w:fill="4472C4" w:themeFill="accent1"/>
          </w:tcPr>
          <w:p w14:paraId="62DCD519" w14:textId="2E7C8705"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bookmarkStart w:id="1" w:name="_Hlk211262470"/>
            <w:r w:rsidRPr="008B4FD7">
              <w:rPr>
                <w:rFonts w:ascii="Gill Sans MT" w:hAnsi="Gill Sans MT"/>
                <w:b/>
                <w:bCs/>
                <w:color w:val="FFFFFF" w:themeColor="background1"/>
              </w:rPr>
              <w:t>Cognome</w:t>
            </w:r>
          </w:p>
        </w:tc>
        <w:tc>
          <w:tcPr>
            <w:tcW w:w="787" w:type="pct"/>
            <w:shd w:val="clear" w:color="auto" w:fill="4472C4" w:themeFill="accent1"/>
          </w:tcPr>
          <w:p w14:paraId="4CE81A84" w14:textId="7A548B1A"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Nome</w:t>
            </w:r>
          </w:p>
        </w:tc>
        <w:tc>
          <w:tcPr>
            <w:tcW w:w="677" w:type="pct"/>
            <w:shd w:val="clear" w:color="auto" w:fill="4472C4" w:themeFill="accent1"/>
          </w:tcPr>
          <w:p w14:paraId="7F4E0C25" w14:textId="18695ECE"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Luogo di nascita</w:t>
            </w:r>
          </w:p>
        </w:tc>
        <w:tc>
          <w:tcPr>
            <w:tcW w:w="677" w:type="pct"/>
            <w:shd w:val="clear" w:color="auto" w:fill="4472C4" w:themeFill="accent1"/>
          </w:tcPr>
          <w:p w14:paraId="78BAD7D1" w14:textId="1D66D024"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Data di nascita</w:t>
            </w:r>
          </w:p>
        </w:tc>
        <w:tc>
          <w:tcPr>
            <w:tcW w:w="677" w:type="pct"/>
            <w:shd w:val="clear" w:color="auto" w:fill="4472C4" w:themeFill="accent1"/>
          </w:tcPr>
          <w:p w14:paraId="48C650A5" w14:textId="0C4BBD9D"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Residenza</w:t>
            </w:r>
          </w:p>
        </w:tc>
        <w:tc>
          <w:tcPr>
            <w:tcW w:w="677" w:type="pct"/>
            <w:shd w:val="clear" w:color="auto" w:fill="4472C4" w:themeFill="accent1"/>
          </w:tcPr>
          <w:p w14:paraId="01301427" w14:textId="50B5DCEB"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Codice fiscale</w:t>
            </w:r>
          </w:p>
        </w:tc>
        <w:tc>
          <w:tcPr>
            <w:tcW w:w="677" w:type="pct"/>
            <w:shd w:val="clear" w:color="auto" w:fill="4472C4" w:themeFill="accent1"/>
          </w:tcPr>
          <w:p w14:paraId="23DA312F" w14:textId="6BE8F5A4" w:rsidR="00176B73" w:rsidRPr="008B4FD7" w:rsidRDefault="00176B73" w:rsidP="00176B73">
            <w:pPr>
              <w:spacing w:before="60" w:after="60" w:line="276" w:lineRule="auto"/>
              <w:jc w:val="center"/>
              <w:rPr>
                <w:rFonts w:ascii="Gill Sans MT" w:eastAsia="Calibri" w:hAnsi="Gill Sans MT" w:cs="Arial"/>
                <w:b/>
                <w:bCs/>
                <w:color w:val="FFFFFF" w:themeColor="background1"/>
                <w:sz w:val="20"/>
                <w:szCs w:val="20"/>
                <w:lang w:eastAsia="it-IT"/>
              </w:rPr>
            </w:pPr>
            <w:r w:rsidRPr="008B4FD7">
              <w:rPr>
                <w:rFonts w:ascii="Gill Sans MT" w:hAnsi="Gill Sans MT"/>
                <w:b/>
                <w:bCs/>
                <w:color w:val="FFFFFF" w:themeColor="background1"/>
              </w:rPr>
              <w:t>Carica rivestita</w:t>
            </w:r>
          </w:p>
        </w:tc>
      </w:tr>
      <w:tr w:rsidR="00176B73" w:rsidRPr="008B4FD7" w14:paraId="23AF1D60" w14:textId="049DAD0C" w:rsidTr="00176B73">
        <w:tc>
          <w:tcPr>
            <w:tcW w:w="828" w:type="pct"/>
          </w:tcPr>
          <w:p w14:paraId="3A25C56A"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561341F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BD634A9"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1C8681E"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49E65021" w14:textId="32F66689"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08084126" w14:textId="7B10ADBE"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0045816" w14:textId="2C81BBA4"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tr w:rsidR="00176B73" w:rsidRPr="008B4FD7" w14:paraId="4978CE76" w14:textId="31B41CB5" w:rsidTr="00176B73">
        <w:tc>
          <w:tcPr>
            <w:tcW w:w="828" w:type="pct"/>
          </w:tcPr>
          <w:p w14:paraId="1006A78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6A55634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8CE329E"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247CFD4B"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51F53958" w14:textId="704F1246"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110FC7D6" w14:textId="239CD071"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5BE27FD" w14:textId="3FB8011F"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tr w:rsidR="00176B73" w:rsidRPr="008B4FD7" w14:paraId="57EE5A07" w14:textId="77777777" w:rsidTr="00EB367C">
        <w:tc>
          <w:tcPr>
            <w:tcW w:w="828" w:type="pct"/>
          </w:tcPr>
          <w:p w14:paraId="605F875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4BD6EAB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EF85D5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921455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C6E150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629F2D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25592D1"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10DA9DA7" w14:textId="77777777" w:rsidTr="00EB367C">
        <w:tc>
          <w:tcPr>
            <w:tcW w:w="828" w:type="pct"/>
          </w:tcPr>
          <w:p w14:paraId="6E00B35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2BED8AB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2EF749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7594E4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81BD55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ED3B67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B0B702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5BA09EC1" w14:textId="77777777" w:rsidTr="00EB367C">
        <w:tc>
          <w:tcPr>
            <w:tcW w:w="828" w:type="pct"/>
          </w:tcPr>
          <w:p w14:paraId="2DDED17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58163B69"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7F2170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D6ACA0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14D632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857B5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7D6845C"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21CC0521" w14:textId="77777777" w:rsidTr="00EB367C">
        <w:tc>
          <w:tcPr>
            <w:tcW w:w="828" w:type="pct"/>
          </w:tcPr>
          <w:p w14:paraId="3BF72A1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1416248C"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084DC3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73FFE24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A9954A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7524D6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1B6F8EF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53432FFB" w14:textId="77777777" w:rsidTr="00EB367C">
        <w:tc>
          <w:tcPr>
            <w:tcW w:w="828" w:type="pct"/>
          </w:tcPr>
          <w:p w14:paraId="2AED785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732E61A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565C29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BE6592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EF6AED2"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89D619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8B6AE22"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42F99E16" w14:textId="77777777" w:rsidTr="00EB367C">
        <w:tc>
          <w:tcPr>
            <w:tcW w:w="828" w:type="pct"/>
          </w:tcPr>
          <w:p w14:paraId="5394A406"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08654CFB"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146E1A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74B541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FE554A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4BECD518"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7B7D88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1159C6B1" w14:textId="77777777" w:rsidTr="00EB367C">
        <w:tc>
          <w:tcPr>
            <w:tcW w:w="828" w:type="pct"/>
          </w:tcPr>
          <w:p w14:paraId="7D3287EE"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1695C2C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A5E15F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67CD3F5"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0DDC3F3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570DE77"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661366C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0C98E609" w14:textId="77777777" w:rsidTr="00EB367C">
        <w:tc>
          <w:tcPr>
            <w:tcW w:w="828" w:type="pct"/>
          </w:tcPr>
          <w:p w14:paraId="3C284034"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787" w:type="pct"/>
          </w:tcPr>
          <w:p w14:paraId="6F33E4C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4DD8B7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23C9CAA"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5A52FB53"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3C8089A0"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c>
          <w:tcPr>
            <w:tcW w:w="677" w:type="pct"/>
          </w:tcPr>
          <w:p w14:paraId="2A2C9D3D" w14:textId="77777777" w:rsidR="00176B73" w:rsidRPr="008B4FD7" w:rsidRDefault="00176B73" w:rsidP="00EB367C">
            <w:pPr>
              <w:spacing w:before="60" w:after="60" w:line="276" w:lineRule="auto"/>
              <w:jc w:val="both"/>
              <w:rPr>
                <w:rFonts w:ascii="Gill Sans MT" w:eastAsia="Calibri" w:hAnsi="Gill Sans MT" w:cs="Arial"/>
                <w:sz w:val="20"/>
                <w:szCs w:val="20"/>
                <w:lang w:eastAsia="it-IT"/>
              </w:rPr>
            </w:pPr>
          </w:p>
        </w:tc>
      </w:tr>
      <w:tr w:rsidR="00176B73" w:rsidRPr="008B4FD7" w14:paraId="4254A668" w14:textId="4B1105C0" w:rsidTr="00176B73">
        <w:tc>
          <w:tcPr>
            <w:tcW w:w="828" w:type="pct"/>
          </w:tcPr>
          <w:p w14:paraId="3A955065"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787" w:type="pct"/>
          </w:tcPr>
          <w:p w14:paraId="0D3A1021"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078988E0"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48DF008" w14:textId="77777777"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3E6787EC" w14:textId="6A0DF571"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24C81BCD" w14:textId="47A5CAF2" w:rsidR="00176B73" w:rsidRPr="008B4FD7" w:rsidRDefault="00176B73" w:rsidP="000D0335">
            <w:pPr>
              <w:spacing w:before="60" w:after="60" w:line="276" w:lineRule="auto"/>
              <w:jc w:val="both"/>
              <w:rPr>
                <w:rFonts w:ascii="Gill Sans MT" w:eastAsia="Calibri" w:hAnsi="Gill Sans MT" w:cs="Arial"/>
                <w:sz w:val="20"/>
                <w:szCs w:val="20"/>
                <w:lang w:eastAsia="it-IT"/>
              </w:rPr>
            </w:pPr>
          </w:p>
        </w:tc>
        <w:tc>
          <w:tcPr>
            <w:tcW w:w="677" w:type="pct"/>
          </w:tcPr>
          <w:p w14:paraId="671685B7" w14:textId="25721624" w:rsidR="00176B73" w:rsidRPr="008B4FD7" w:rsidRDefault="00176B73" w:rsidP="000D0335">
            <w:pPr>
              <w:spacing w:before="60" w:after="60" w:line="276" w:lineRule="auto"/>
              <w:jc w:val="both"/>
              <w:rPr>
                <w:rFonts w:ascii="Gill Sans MT" w:eastAsia="Calibri" w:hAnsi="Gill Sans MT" w:cs="Arial"/>
                <w:sz w:val="20"/>
                <w:szCs w:val="20"/>
                <w:lang w:eastAsia="it-IT"/>
              </w:rPr>
            </w:pPr>
          </w:p>
        </w:tc>
      </w:tr>
      <w:bookmarkEnd w:id="1"/>
    </w:tbl>
    <w:p w14:paraId="4480C3FD" w14:textId="77777777" w:rsidR="00961207" w:rsidRPr="008B4FD7" w:rsidRDefault="00961207" w:rsidP="00CB7DF2">
      <w:pPr>
        <w:suppressAutoHyphens/>
        <w:spacing w:before="60" w:after="60" w:line="276" w:lineRule="auto"/>
        <w:jc w:val="both"/>
        <w:rPr>
          <w:rFonts w:ascii="Gill Sans MT" w:eastAsia="Calibri" w:hAnsi="Gill Sans MT" w:cs="Arial"/>
          <w:sz w:val="20"/>
          <w:szCs w:val="20"/>
          <w:lang w:eastAsia="it-IT"/>
        </w:rPr>
      </w:pPr>
    </w:p>
    <w:p w14:paraId="1C8EF5AB" w14:textId="77777777" w:rsidR="00176B73" w:rsidRPr="008B4FD7" w:rsidRDefault="00176B73" w:rsidP="00CB7DF2">
      <w:pPr>
        <w:pStyle w:val="Paragrafoelenco"/>
        <w:numPr>
          <w:ilvl w:val="0"/>
          <w:numId w:val="14"/>
        </w:numPr>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di non trovarsi in una delle cause di esclusione automatica di cui all’art. 94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w:t>
      </w:r>
    </w:p>
    <w:p w14:paraId="7BCE7C89"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p>
    <w:p w14:paraId="3373665B" w14:textId="0BE8C4B1" w:rsidR="00176B73" w:rsidRPr="008B4FD7" w:rsidRDefault="00176B73" w:rsidP="00CB7DF2">
      <w:pPr>
        <w:pStyle w:val="Paragrafoelenco"/>
        <w:numPr>
          <w:ilvl w:val="0"/>
          <w:numId w:val="14"/>
        </w:numPr>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di non trovarsi in una delle cause di esclusione non automatica di cui all’art. 95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w:t>
      </w:r>
    </w:p>
    <w:p w14:paraId="6D2A849A"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b/>
          <w:bCs/>
          <w:i/>
          <w:iCs/>
          <w:sz w:val="20"/>
          <w:szCs w:val="20"/>
          <w:lang w:eastAsia="it-IT"/>
        </w:rPr>
      </w:pPr>
      <w:r w:rsidRPr="008B4FD7">
        <w:rPr>
          <w:rFonts w:ascii="Gill Sans MT" w:eastAsia="Times New Roman" w:hAnsi="Gill Sans MT" w:cs="Times New Roman"/>
          <w:b/>
          <w:bCs/>
          <w:i/>
          <w:iCs/>
          <w:sz w:val="20"/>
          <w:szCs w:val="20"/>
          <w:lang w:eastAsia="it-IT"/>
        </w:rPr>
        <w:t>ovvero</w:t>
      </w:r>
    </w:p>
    <w:p w14:paraId="132DF618"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 xml:space="preserve">con riferimento alle cause di esclusione non automatica, di cui all’art. 95 del </w:t>
      </w:r>
      <w:proofErr w:type="spellStart"/>
      <w:r w:rsidRPr="008B4FD7">
        <w:rPr>
          <w:rFonts w:ascii="Gill Sans MT" w:eastAsia="Times New Roman" w:hAnsi="Gill Sans MT" w:cs="Times New Roman"/>
          <w:sz w:val="20"/>
          <w:szCs w:val="20"/>
          <w:lang w:eastAsia="it-IT"/>
        </w:rPr>
        <w:t>D.Lgs.</w:t>
      </w:r>
      <w:proofErr w:type="spellEnd"/>
      <w:r w:rsidRPr="008B4FD7">
        <w:rPr>
          <w:rFonts w:ascii="Gill Sans MT" w:eastAsia="Times New Roman" w:hAnsi="Gill Sans MT" w:cs="Times New Roman"/>
          <w:sz w:val="20"/>
          <w:szCs w:val="20"/>
          <w:lang w:eastAsia="it-IT"/>
        </w:rPr>
        <w:t xml:space="preserve"> n. 36/2023 e </w:t>
      </w:r>
      <w:proofErr w:type="spellStart"/>
      <w:r w:rsidRPr="008B4FD7">
        <w:rPr>
          <w:rFonts w:ascii="Gill Sans MT" w:eastAsia="Times New Roman" w:hAnsi="Gill Sans MT" w:cs="Times New Roman"/>
          <w:sz w:val="20"/>
          <w:szCs w:val="20"/>
          <w:lang w:eastAsia="it-IT"/>
        </w:rPr>
        <w:t>s.m.i.</w:t>
      </w:r>
      <w:proofErr w:type="spellEnd"/>
      <w:r w:rsidRPr="008B4FD7">
        <w:rPr>
          <w:rFonts w:ascii="Gill Sans MT" w:eastAsia="Times New Roman" w:hAnsi="Gill Sans MT" w:cs="Times New Roman"/>
          <w:sz w:val="20"/>
          <w:szCs w:val="20"/>
          <w:lang w:eastAsia="it-IT"/>
        </w:rPr>
        <w:t>, segnala le seguenti fattispecie rilevanti:</w:t>
      </w:r>
    </w:p>
    <w:p w14:paraId="6546AACB"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w:t>
      </w:r>
      <w:r w:rsidRPr="008B4FD7">
        <w:rPr>
          <w:rFonts w:ascii="Gill Sans MT" w:eastAsia="Times New Roman" w:hAnsi="Gill Sans MT" w:cs="Times New Roman"/>
          <w:sz w:val="20"/>
          <w:szCs w:val="20"/>
          <w:lang w:eastAsia="it-IT"/>
        </w:rPr>
        <w:tab/>
        <w:t>___________________</w:t>
      </w:r>
    </w:p>
    <w:p w14:paraId="631310CD"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sz w:val="20"/>
          <w:szCs w:val="20"/>
          <w:lang w:eastAsia="it-IT"/>
        </w:rPr>
        <w:t>-</w:t>
      </w:r>
      <w:r w:rsidRPr="008B4FD7">
        <w:rPr>
          <w:rFonts w:ascii="Gill Sans MT" w:eastAsia="Times New Roman" w:hAnsi="Gill Sans MT" w:cs="Times New Roman"/>
          <w:sz w:val="20"/>
          <w:szCs w:val="20"/>
          <w:lang w:eastAsia="it-IT"/>
        </w:rPr>
        <w:tab/>
        <w:t>___________________</w:t>
      </w:r>
    </w:p>
    <w:p w14:paraId="6D786741" w14:textId="77777777" w:rsidR="00176B73" w:rsidRPr="008B4FD7" w:rsidRDefault="00176B73" w:rsidP="00CB7DF2">
      <w:pPr>
        <w:pStyle w:val="Paragrafoelenco"/>
        <w:suppressAutoHyphens/>
        <w:spacing w:before="60" w:after="60" w:line="276" w:lineRule="auto"/>
        <w:jc w:val="both"/>
        <w:rPr>
          <w:rFonts w:ascii="Gill Sans MT" w:eastAsia="Times New Roman" w:hAnsi="Gill Sans MT" w:cs="Times New Roman"/>
          <w:sz w:val="20"/>
          <w:szCs w:val="20"/>
          <w:lang w:eastAsia="it-IT"/>
        </w:rPr>
      </w:pPr>
      <w:r w:rsidRPr="008B4FD7">
        <w:rPr>
          <w:rFonts w:ascii="Gill Sans MT" w:eastAsia="Times New Roman" w:hAnsi="Gill Sans MT" w:cs="Times New Roman"/>
          <w:i/>
          <w:iCs/>
          <w:sz w:val="20"/>
          <w:szCs w:val="20"/>
          <w:lang w:eastAsia="it-IT"/>
        </w:rPr>
        <w:t>[eventuale]</w:t>
      </w:r>
      <w:r w:rsidRPr="008B4FD7">
        <w:rPr>
          <w:rFonts w:ascii="Gill Sans MT" w:eastAsia="Times New Roman" w:hAnsi="Gill Sans MT" w:cs="Times New Roman"/>
          <w:sz w:val="20"/>
          <w:szCs w:val="20"/>
          <w:lang w:eastAsia="it-IT"/>
        </w:rPr>
        <w:t xml:space="preserve"> si vedano altresì i documenti allegati;  </w:t>
      </w:r>
    </w:p>
    <w:p w14:paraId="28101455" w14:textId="77777777" w:rsidR="00176B73" w:rsidRPr="008B4FD7" w:rsidRDefault="00176B73"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27AC6AEE" w14:textId="73DAB2F3" w:rsidR="00176B73" w:rsidRPr="008B4FD7" w:rsidRDefault="00176B73"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di essere consapevole che le dichiarazioni in ordine all’insussistenza delle cause di esclusione automatiche e non automatiche di cui all’art. 94, commi 1 e 2, e all’art. 98, comma 3, lett. g) e h)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 xml:space="preserve"> sono rese in relazione a tutti i soggetti indicati al precedente punto 3 e che le dichiarazioni in ordine all’insussistenza delle altre cause di esclusione sono rese in relazione all’operatore economico;</w:t>
      </w:r>
    </w:p>
    <w:p w14:paraId="255915C6"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337E3F53" w14:textId="388D71F2"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i/>
          <w:iCs/>
          <w:sz w:val="20"/>
          <w:szCs w:val="20"/>
          <w:lang w:eastAsia="it-IT"/>
        </w:rPr>
        <w:t>[eventuale, nel caso in cui il socio sia una persona giuridica]</w:t>
      </w:r>
      <w:r w:rsidRPr="008B4FD7">
        <w:rPr>
          <w:rFonts w:ascii="Gill Sans MT" w:eastAsia="Calibri" w:hAnsi="Gill Sans MT" w:cs="Arial"/>
          <w:sz w:val="20"/>
          <w:szCs w:val="20"/>
          <w:lang w:eastAsia="it-IT"/>
        </w:rPr>
        <w:t xml:space="preserve"> che gli amministratori del socio persona giuridica sono:</w:t>
      </w:r>
    </w:p>
    <w:p w14:paraId="0D501A43" w14:textId="77777777" w:rsidR="00CB7DF2" w:rsidRPr="008B4FD7" w:rsidRDefault="00CB7DF2" w:rsidP="00CB7DF2">
      <w:pPr>
        <w:suppressAutoHyphens/>
        <w:spacing w:before="60" w:after="60" w:line="276" w:lineRule="auto"/>
        <w:ind w:left="708"/>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w:t>
      </w:r>
      <w:r w:rsidRPr="008B4FD7">
        <w:rPr>
          <w:rFonts w:ascii="Gill Sans MT" w:eastAsia="Calibri" w:hAnsi="Gill Sans MT" w:cs="Arial"/>
          <w:i/>
          <w:iCs/>
          <w:sz w:val="20"/>
          <w:szCs w:val="20"/>
          <w:lang w:eastAsia="it-IT"/>
        </w:rPr>
        <w:t>ripetere per tutti gli amministratori</w:t>
      </w:r>
      <w:r w:rsidRPr="008B4FD7">
        <w:rPr>
          <w:rFonts w:ascii="Gill Sans MT" w:eastAsia="Calibri" w:hAnsi="Gill Sans MT" w:cs="Arial"/>
          <w:sz w:val="20"/>
          <w:szCs w:val="20"/>
          <w:lang w:eastAsia="it-IT"/>
        </w:rPr>
        <w:t>)</w:t>
      </w:r>
    </w:p>
    <w:p w14:paraId="550C3E47"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lastRenderedPageBreak/>
        <w:t>Nome e cognome _______________________, data e luogo di nascita __________, codice fiscale _____________________, comune di residenza __________________, etc._________________;</w:t>
      </w:r>
    </w:p>
    <w:p w14:paraId="5F396027" w14:textId="51BDFDA3"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e nei loro confronti non sussistono le cause di esclusione di cui all’art. 94, commi 1 e 2,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w:t>
      </w:r>
    </w:p>
    <w:p w14:paraId="0B62CA07"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p>
    <w:p w14:paraId="15FB1CB5" w14:textId="1F5C051B"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qualora, un partecipante alla gara eserciti la facoltà di “accesso agli atti” e, in ogni caso, ai fini dell’applicazione delle disposizioni previste dall’art. 36 del D. Lgs. 36/2023,</w:t>
      </w:r>
    </w:p>
    <w:p w14:paraId="390D3472" w14:textId="77777777" w:rsidR="00012C10" w:rsidRPr="008B4FD7" w:rsidRDefault="00012C10" w:rsidP="00012C10">
      <w:pPr>
        <w:pStyle w:val="Paragrafoelenco"/>
        <w:suppressAutoHyphens/>
        <w:spacing w:before="60" w:after="60" w:line="276" w:lineRule="auto"/>
        <w:jc w:val="both"/>
        <w:rPr>
          <w:rFonts w:ascii="Gill Sans MT" w:eastAsia="Calibri" w:hAnsi="Gill Sans MT" w:cs="Arial"/>
          <w:sz w:val="20"/>
          <w:szCs w:val="20"/>
          <w:lang w:eastAsia="it-IT"/>
        </w:rPr>
      </w:pPr>
    </w:p>
    <w:p w14:paraId="5D890CDD" w14:textId="51F4F82A" w:rsidR="00CB7DF2"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eastAsia="Calibri" w:hAnsi="Gill Sans MT" w:cs="Arial"/>
          <w:sz w:val="20"/>
          <w:szCs w:val="20"/>
          <w:lang w:eastAsia="it-IT"/>
        </w:rPr>
        <w:t xml:space="preserve"> </w:t>
      </w:r>
      <w:r w:rsidR="00CB7DF2" w:rsidRPr="008B4FD7">
        <w:rPr>
          <w:rFonts w:ascii="Gill Sans MT" w:eastAsia="Calibri" w:hAnsi="Gill Sans MT" w:cs="Arial"/>
          <w:sz w:val="20"/>
          <w:szCs w:val="20"/>
          <w:lang w:eastAsia="it-IT"/>
        </w:rPr>
        <w:t>di autorizzare la stazione appaltante a rilasciare copia di tutta la documentazione dell</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offerta tecnica presentata per la partecipazione alla gara e delle spiegazioni eventualmente fornite in sede di verifica delle offerte anomale</w:t>
      </w:r>
      <w:r w:rsidR="00012C10" w:rsidRPr="008B4FD7">
        <w:rPr>
          <w:rFonts w:ascii="Gill Sans MT" w:eastAsia="Calibri" w:hAnsi="Gill Sans MT" w:cs="Arial"/>
          <w:sz w:val="20"/>
          <w:szCs w:val="20"/>
          <w:lang w:eastAsia="it-IT"/>
        </w:rPr>
        <w:t>;</w:t>
      </w:r>
    </w:p>
    <w:p w14:paraId="6DBF7491"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3DAF2869" w14:textId="1D03E6B6" w:rsidR="00CB7DF2"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hAnsi="Gill Sans MT" w:cs="Segoe UI Symbol"/>
          <w:sz w:val="20"/>
          <w:szCs w:val="20"/>
        </w:rPr>
        <w:t xml:space="preserve"> </w:t>
      </w:r>
      <w:r w:rsidR="00CB7DF2" w:rsidRPr="008B4FD7">
        <w:rPr>
          <w:rFonts w:ascii="Gill Sans MT" w:eastAsia="Calibri" w:hAnsi="Gill Sans MT" w:cs="Arial"/>
          <w:sz w:val="20"/>
          <w:szCs w:val="20"/>
          <w:lang w:eastAsia="it-IT"/>
        </w:rPr>
        <w:t>di non autorizzare, la Stazione appaltante a rilasciare copia di tutta la documentazione dell</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 xml:space="preserve">offerta tecnica e delle spiegazioni eventualmente fornite in sede di verifica delle offerte anomale. In tal caso produce nella Busta Tecnica apposita dichiarazione denominata </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Segreti tecnici/commerciali</w:t>
      </w:r>
      <w:r w:rsidR="00CB7DF2" w:rsidRPr="008B4FD7">
        <w:rPr>
          <w:rFonts w:ascii="Gill Sans MT" w:eastAsia="Calibri" w:hAnsi="Gill Sans MT" w:cs="Gill Sans MT"/>
          <w:sz w:val="20"/>
          <w:szCs w:val="20"/>
          <w:lang w:eastAsia="it-IT"/>
        </w:rPr>
        <w:t>”</w:t>
      </w:r>
      <w:r w:rsidR="00CB7DF2" w:rsidRPr="008B4FD7">
        <w:rPr>
          <w:rFonts w:ascii="Gill Sans MT" w:eastAsia="Calibri" w:hAnsi="Gill Sans MT" w:cs="Arial"/>
          <w:sz w:val="20"/>
          <w:szCs w:val="20"/>
          <w:lang w:eastAsia="it-IT"/>
        </w:rPr>
        <w:t>;</w:t>
      </w:r>
    </w:p>
    <w:p w14:paraId="34AE6CDE" w14:textId="77777777" w:rsidR="00CB7DF2" w:rsidRPr="008B4FD7" w:rsidRDefault="00CB7DF2" w:rsidP="00CB7DF2">
      <w:pPr>
        <w:suppressAutoHyphens/>
        <w:spacing w:before="60" w:after="60" w:line="276" w:lineRule="auto"/>
        <w:ind w:left="696"/>
        <w:jc w:val="both"/>
        <w:rPr>
          <w:rFonts w:ascii="Gill Sans MT" w:eastAsia="Calibri" w:hAnsi="Gill Sans MT" w:cs="Arial"/>
          <w:sz w:val="20"/>
          <w:szCs w:val="20"/>
          <w:lang w:eastAsia="it-IT"/>
        </w:rPr>
      </w:pPr>
    </w:p>
    <w:p w14:paraId="2A7D115F" w14:textId="54785020" w:rsidR="00CB7DF2" w:rsidRPr="008B4FD7" w:rsidRDefault="00CB7DF2" w:rsidP="00CB7DF2">
      <w:pPr>
        <w:pStyle w:val="Paragrafoelenco"/>
        <w:numPr>
          <w:ilvl w:val="0"/>
          <w:numId w:val="14"/>
        </w:numPr>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i/>
          <w:iCs/>
          <w:sz w:val="20"/>
          <w:szCs w:val="20"/>
          <w:lang w:eastAsia="it-IT"/>
        </w:rPr>
        <w:t xml:space="preserve">[eventuale nel caso di applicazione della clausola sociale di cui all’articolo 57 del </w:t>
      </w:r>
      <w:proofErr w:type="spellStart"/>
      <w:r w:rsidRPr="008B4FD7">
        <w:rPr>
          <w:rFonts w:ascii="Gill Sans MT" w:eastAsia="Calibri" w:hAnsi="Gill Sans MT" w:cs="Arial"/>
          <w:i/>
          <w:iCs/>
          <w:sz w:val="20"/>
          <w:szCs w:val="20"/>
          <w:lang w:eastAsia="it-IT"/>
        </w:rPr>
        <w:t>D.Lgs.</w:t>
      </w:r>
      <w:proofErr w:type="spellEnd"/>
      <w:r w:rsidRPr="008B4FD7">
        <w:rPr>
          <w:rFonts w:ascii="Gill Sans MT" w:eastAsia="Calibri" w:hAnsi="Gill Sans MT" w:cs="Arial"/>
          <w:i/>
          <w:iCs/>
          <w:sz w:val="20"/>
          <w:szCs w:val="20"/>
          <w:lang w:eastAsia="it-IT"/>
        </w:rPr>
        <w:t xml:space="preserve"> n. 36/2023 e </w:t>
      </w:r>
      <w:proofErr w:type="spellStart"/>
      <w:r w:rsidRPr="008B4FD7">
        <w:rPr>
          <w:rFonts w:ascii="Gill Sans MT" w:eastAsia="Calibri" w:hAnsi="Gill Sans MT" w:cs="Arial"/>
          <w:i/>
          <w:iCs/>
          <w:sz w:val="20"/>
          <w:szCs w:val="20"/>
          <w:lang w:eastAsia="it-IT"/>
        </w:rPr>
        <w:t>s.m.i.</w:t>
      </w:r>
      <w:proofErr w:type="spellEnd"/>
      <w:r w:rsidRPr="008B4FD7">
        <w:rPr>
          <w:rFonts w:ascii="Gill Sans MT" w:eastAsia="Calibri" w:hAnsi="Gill Sans MT" w:cs="Arial"/>
          <w:i/>
          <w:iCs/>
          <w:sz w:val="20"/>
          <w:szCs w:val="20"/>
          <w:lang w:eastAsia="it-IT"/>
        </w:rPr>
        <w:t>]</w:t>
      </w:r>
      <w:r w:rsidRPr="008B4FD7">
        <w:rPr>
          <w:rFonts w:ascii="Gill Sans MT" w:eastAsia="Calibri" w:hAnsi="Gill Sans MT" w:cs="Arial"/>
          <w:sz w:val="20"/>
          <w:szCs w:val="20"/>
          <w:lang w:eastAsia="it-IT"/>
        </w:rPr>
        <w:t xml:space="preserve"> di impegnarsi al rispetto della clausola sociale indicata nei documenti di gara;</w:t>
      </w:r>
    </w:p>
    <w:p w14:paraId="348AD372"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537A141A"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l’Impresa è in grado di comprovare il possesso dei requisiti dichiarati in conformità a quanto prescritto dalla documentazione di gara;</w:t>
      </w:r>
    </w:p>
    <w:p w14:paraId="58CBD99C" w14:textId="77777777" w:rsidR="00CB7DF2" w:rsidRPr="008B4FD7" w:rsidRDefault="00CB7DF2" w:rsidP="00CB7DF2">
      <w:pPr>
        <w:pStyle w:val="Paragrafoelenco"/>
        <w:rPr>
          <w:rFonts w:ascii="Gill Sans MT" w:eastAsia="Calibri" w:hAnsi="Gill Sans MT" w:cs="Arial"/>
          <w:sz w:val="20"/>
          <w:szCs w:val="20"/>
          <w:lang w:eastAsia="it-IT"/>
        </w:rPr>
      </w:pPr>
    </w:p>
    <w:p w14:paraId="25B07D90"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che i documenti relativi ai requisiti speciali di partecipazione di cui all’art. 100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n. 36/2023 e </w:t>
      </w:r>
      <w:proofErr w:type="spellStart"/>
      <w:r w:rsidRPr="008B4FD7">
        <w:rPr>
          <w:rFonts w:ascii="Gill Sans MT" w:eastAsia="Calibri" w:hAnsi="Gill Sans MT" w:cs="Arial"/>
          <w:sz w:val="20"/>
          <w:szCs w:val="20"/>
          <w:lang w:eastAsia="it-IT"/>
        </w:rPr>
        <w:t>s.m.i.</w:t>
      </w:r>
      <w:proofErr w:type="spellEnd"/>
      <w:r w:rsidRPr="008B4FD7">
        <w:rPr>
          <w:rFonts w:ascii="Gill Sans MT" w:eastAsia="Calibri" w:hAnsi="Gill Sans MT" w:cs="Arial"/>
          <w:sz w:val="20"/>
          <w:szCs w:val="20"/>
          <w:lang w:eastAsia="it-IT"/>
        </w:rPr>
        <w:t xml:space="preserve"> eventualmente richiesti nella documentazione di gara sono:</w:t>
      </w:r>
    </w:p>
    <w:p w14:paraId="7ECDB102" w14:textId="4AF8DBBC"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_____________________________________________</w:t>
      </w:r>
    </w:p>
    <w:p w14:paraId="340CA6AB" w14:textId="097790C0"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_____________________________________________</w:t>
      </w:r>
    </w:p>
    <w:p w14:paraId="3A7F6DD5"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18091C0E" w14:textId="6124ED9D"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di essere edotto degli obblighi derivanti dal Codice Etico della stazione appaltante e dal Piano Triennale di Prevenzione della Corruzione e della Trasparenza ex L. 190/2012, entrambi reperibili al link https://www.lazioinnova.it/societa-trasparente/, e si impegna, in caso di aggiudicazione, ad osservare e a far osservare ai propri dipendenti e collaboratori, per quanto applicabile, il suddetto codice, pena la risoluzione del contratto;</w:t>
      </w:r>
    </w:p>
    <w:p w14:paraId="0C9B3C1B" w14:textId="77777777" w:rsidR="00CB7DF2" w:rsidRPr="008B4FD7" w:rsidRDefault="00CB7DF2" w:rsidP="00CB7DF2">
      <w:pPr>
        <w:pStyle w:val="Paragrafoelenco"/>
        <w:spacing w:beforeLines="60" w:before="144" w:afterLines="60" w:after="144" w:line="276" w:lineRule="auto"/>
        <w:jc w:val="both"/>
        <w:rPr>
          <w:rFonts w:ascii="Gill Sans MT" w:eastAsia="Calibri" w:hAnsi="Gill Sans MT" w:cs="Arial"/>
          <w:sz w:val="20"/>
          <w:szCs w:val="20"/>
          <w:lang w:eastAsia="it-IT"/>
        </w:rPr>
      </w:pPr>
    </w:p>
    <w:p w14:paraId="1E588117" w14:textId="77777777" w:rsidR="00CB7DF2" w:rsidRPr="008B4FD7" w:rsidRDefault="00CB7DF2" w:rsidP="00CB7DF2">
      <w:pPr>
        <w:pStyle w:val="Paragrafoelenco"/>
        <w:numPr>
          <w:ilvl w:val="0"/>
          <w:numId w:val="14"/>
        </w:numPr>
        <w:suppressAutoHyphens/>
        <w:spacing w:beforeLines="60" w:before="144" w:afterLines="60" w:after="144" w:line="276" w:lineRule="auto"/>
        <w:jc w:val="both"/>
        <w:rPr>
          <w:rFonts w:ascii="Gill Sans MT" w:hAnsi="Gill Sans MT"/>
          <w:sz w:val="20"/>
          <w:szCs w:val="20"/>
        </w:rPr>
      </w:pPr>
      <w:r w:rsidRPr="008B4FD7">
        <w:rPr>
          <w:rFonts w:ascii="Gill Sans MT" w:hAnsi="Gill Sans MT"/>
          <w:sz w:val="20"/>
          <w:szCs w:val="20"/>
        </w:rPr>
        <w:t>che, per quanto a propria conoscenza, ai fini del monitoraggio di cui all’art. 1, comma 9, lettera e), della Legge n. 190/2012:</w:t>
      </w:r>
    </w:p>
    <w:p w14:paraId="5DBF17DF" w14:textId="77777777" w:rsidR="00012C10" w:rsidRPr="008B4FD7" w:rsidRDefault="00012C10" w:rsidP="00012C10">
      <w:pPr>
        <w:pStyle w:val="Paragrafoelenco"/>
        <w:rPr>
          <w:rFonts w:ascii="Gill Sans MT" w:hAnsi="Gill Sans MT"/>
          <w:sz w:val="20"/>
          <w:szCs w:val="20"/>
        </w:rPr>
      </w:pPr>
    </w:p>
    <w:p w14:paraId="445D188F" w14:textId="63869BCA" w:rsidR="00CB7DF2" w:rsidRPr="008B4FD7" w:rsidRDefault="0092585C" w:rsidP="00934306">
      <w:pPr>
        <w:pStyle w:val="Paragrafoelenco"/>
        <w:jc w:val="both"/>
        <w:rPr>
          <w:rFonts w:ascii="Gill Sans MT" w:hAnsi="Gill Sans MT"/>
          <w:sz w:val="20"/>
          <w:szCs w:val="20"/>
        </w:rPr>
      </w:pPr>
      <w:sdt>
        <w:sdtPr>
          <w:rPr>
            <w:rFonts w:ascii="Gill Sans MT" w:hAnsi="Gill Sans MT"/>
            <w:sz w:val="20"/>
            <w:szCs w:val="20"/>
          </w:rPr>
          <w:id w:val="-362514627"/>
          <w14:checkbox>
            <w14:checked w14:val="0"/>
            <w14:checkedState w14:val="2612" w14:font="MS Gothic"/>
            <w14:uncheckedState w14:val="2610" w14:font="MS Gothic"/>
          </w14:checkbox>
        </w:sdtPr>
        <w:sdtEndPr/>
        <w:sdtContent>
          <w:r w:rsidR="00CB7DF2" w:rsidRPr="008B4FD7">
            <w:rPr>
              <w:rFonts w:ascii="Segoe UI Symbol" w:eastAsia="MS Gothic" w:hAnsi="Segoe UI Symbol" w:cs="Segoe UI Symbol"/>
              <w:sz w:val="20"/>
              <w:szCs w:val="20"/>
            </w:rPr>
            <w:t>☐</w:t>
          </w:r>
        </w:sdtContent>
      </w:sdt>
      <w:r w:rsidR="00934306" w:rsidRPr="008B4FD7">
        <w:rPr>
          <w:rFonts w:ascii="Gill Sans MT" w:hAnsi="Gill Sans MT"/>
          <w:sz w:val="20"/>
          <w:szCs w:val="20"/>
        </w:rPr>
        <w:t xml:space="preserve"> </w:t>
      </w:r>
      <w:r w:rsidR="00CB7DF2" w:rsidRPr="008B4FD7">
        <w:rPr>
          <w:rFonts w:ascii="Gill Sans MT" w:hAnsi="Gill Sans MT"/>
          <w:sz w:val="20"/>
          <w:szCs w:val="20"/>
        </w:rPr>
        <w:t>non sussistono relazioni di parentela o affinità, entro il quarto grado, tra i titolari, gli amministratori, i soci e i dipendenti dell’impresa e i dirigenti e i dipendenti della stazione appaltante;</w:t>
      </w:r>
    </w:p>
    <w:p w14:paraId="4284118C"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5FA1FB67" w14:textId="0CA5F94B" w:rsidR="00CB7DF2" w:rsidRPr="008B4FD7" w:rsidRDefault="0092585C" w:rsidP="00934306">
      <w:pPr>
        <w:pStyle w:val="Paragrafoelenco"/>
        <w:jc w:val="both"/>
        <w:rPr>
          <w:rFonts w:ascii="Gill Sans MT" w:hAnsi="Gill Sans MT"/>
          <w:sz w:val="20"/>
          <w:szCs w:val="20"/>
        </w:rPr>
      </w:pPr>
      <w:sdt>
        <w:sdtPr>
          <w:rPr>
            <w:rFonts w:ascii="Gill Sans MT" w:hAnsi="Gill Sans MT"/>
            <w:sz w:val="20"/>
            <w:szCs w:val="20"/>
          </w:rPr>
          <w:id w:val="794719773"/>
          <w14:checkbox>
            <w14:checked w14:val="0"/>
            <w14:checkedState w14:val="2612" w14:font="MS Gothic"/>
            <w14:uncheckedState w14:val="2610" w14:font="MS Gothic"/>
          </w14:checkbox>
        </w:sdtPr>
        <w:sdtEndPr/>
        <w:sdtContent>
          <w:r w:rsidR="00CB7DF2" w:rsidRPr="008B4FD7">
            <w:rPr>
              <w:rFonts w:ascii="Segoe UI Symbol" w:eastAsia="MS Gothic" w:hAnsi="Segoe UI Symbol" w:cs="Segoe UI Symbol"/>
              <w:sz w:val="20"/>
              <w:szCs w:val="20"/>
            </w:rPr>
            <w:t>☐</w:t>
          </w:r>
        </w:sdtContent>
      </w:sdt>
      <w:r w:rsidR="00934306" w:rsidRPr="008B4FD7">
        <w:rPr>
          <w:rFonts w:ascii="Gill Sans MT" w:hAnsi="Gill Sans MT"/>
          <w:sz w:val="20"/>
          <w:szCs w:val="20"/>
        </w:rPr>
        <w:t xml:space="preserve"> </w:t>
      </w:r>
      <w:r w:rsidR="00CB7DF2" w:rsidRPr="008B4FD7">
        <w:rPr>
          <w:rFonts w:ascii="Gill Sans MT" w:hAnsi="Gill Sans MT"/>
          <w:sz w:val="20"/>
          <w:szCs w:val="20"/>
        </w:rPr>
        <w:t>sussistono le seguenti relazioni di parentela o affinità, entro il quarto grado, tra i titolari, gli amministratori, i soci e i dipendenti dell’impresa e i dirigenti e i dipendenti della stazione appaltante:</w:t>
      </w:r>
    </w:p>
    <w:p w14:paraId="64368C90"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rPr>
          <w:rFonts w:ascii="Gill Sans MT" w:hAnsi="Gill Sans MT"/>
          <w:sz w:val="20"/>
          <w:szCs w:val="20"/>
        </w:rPr>
      </w:pPr>
      <w:r w:rsidRPr="008B4FD7">
        <w:rPr>
          <w:rFonts w:ascii="Gill Sans MT" w:hAnsi="Gill Sans MT"/>
          <w:sz w:val="20"/>
          <w:szCs w:val="20"/>
        </w:rPr>
        <w:tab/>
        <w:t>____________________________________________________________________________</w:t>
      </w:r>
    </w:p>
    <w:p w14:paraId="1BBB4A9B"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rPr>
          <w:rFonts w:ascii="Gill Sans MT" w:hAnsi="Gill Sans MT"/>
          <w:sz w:val="20"/>
          <w:szCs w:val="20"/>
        </w:rPr>
      </w:pPr>
      <w:r w:rsidRPr="008B4FD7">
        <w:rPr>
          <w:rFonts w:ascii="Gill Sans MT" w:hAnsi="Gill Sans MT"/>
          <w:sz w:val="20"/>
          <w:szCs w:val="20"/>
        </w:rPr>
        <w:tab/>
        <w:t>____________________________________________________________________________</w:t>
      </w:r>
    </w:p>
    <w:p w14:paraId="7B29CB10"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lastRenderedPageBreak/>
        <w:tab/>
        <w:t>(</w:t>
      </w:r>
      <w:r w:rsidRPr="008B4FD7">
        <w:rPr>
          <w:rFonts w:ascii="Gill Sans MT" w:hAnsi="Gill Sans MT"/>
          <w:i/>
          <w:sz w:val="20"/>
          <w:szCs w:val="20"/>
        </w:rPr>
        <w:t>Attenzione: in quest’ultimo caso indicare nella presente dichiarazione i nominativi dei soggetti con relazioni di parentela o affinità e relativa tipologia</w:t>
      </w:r>
      <w:r w:rsidRPr="008B4FD7">
        <w:rPr>
          <w:rFonts w:ascii="Gill Sans MT" w:hAnsi="Gill Sans MT"/>
          <w:sz w:val="20"/>
          <w:szCs w:val="20"/>
        </w:rPr>
        <w:t>);</w:t>
      </w:r>
    </w:p>
    <w:p w14:paraId="7D80BABE" w14:textId="0A256AA5" w:rsidR="00CB7DF2" w:rsidRPr="008B4FD7" w:rsidRDefault="00CB7DF2" w:rsidP="00CB7DF2">
      <w:pPr>
        <w:pStyle w:val="Paragrafoelenco"/>
        <w:numPr>
          <w:ilvl w:val="0"/>
          <w:numId w:val="14"/>
        </w:numPr>
        <w:suppressAutoHyphens/>
        <w:spacing w:beforeLines="60" w:before="144" w:afterLines="60" w:after="144" w:line="276" w:lineRule="auto"/>
        <w:jc w:val="both"/>
        <w:rPr>
          <w:rFonts w:ascii="Gill Sans MT" w:hAnsi="Gill Sans MT"/>
          <w:sz w:val="20"/>
          <w:szCs w:val="20"/>
        </w:rPr>
      </w:pPr>
      <w:r w:rsidRPr="008B4FD7">
        <w:rPr>
          <w:rFonts w:ascii="Gill Sans MT" w:hAnsi="Gill Sans MT"/>
          <w:sz w:val="20"/>
          <w:szCs w:val="20"/>
        </w:rPr>
        <w:t>che, per quanto a propria conoscenza, ai fini del monitoraggio di cui all’art. 1, comma 9, lettera f), della Legge n. 190/2012:</w:t>
      </w:r>
    </w:p>
    <w:p w14:paraId="2D91D3D7" w14:textId="77777777" w:rsidR="00012C10" w:rsidRPr="008B4FD7" w:rsidRDefault="00012C10" w:rsidP="00012C10">
      <w:pPr>
        <w:pStyle w:val="Paragrafoelenco"/>
        <w:suppressAutoHyphens/>
        <w:spacing w:beforeLines="60" w:before="144" w:afterLines="60" w:after="144" w:line="276" w:lineRule="auto"/>
        <w:jc w:val="both"/>
        <w:rPr>
          <w:rFonts w:ascii="Gill Sans MT" w:hAnsi="Gill Sans MT"/>
          <w:sz w:val="20"/>
          <w:szCs w:val="20"/>
        </w:rPr>
      </w:pPr>
    </w:p>
    <w:p w14:paraId="4E88F9FE" w14:textId="565F0630" w:rsidR="00CB7DF2" w:rsidRPr="008B4FD7" w:rsidRDefault="00CB7DF2" w:rsidP="00934306">
      <w:pPr>
        <w:pStyle w:val="Paragrafoelenco"/>
        <w:jc w:val="both"/>
        <w:rPr>
          <w:rFonts w:ascii="Gill Sans MT" w:hAnsi="Gill Sans MT"/>
          <w:sz w:val="20"/>
          <w:szCs w:val="20"/>
        </w:rPr>
      </w:pPr>
      <w:r w:rsidRPr="008B4FD7">
        <w:rPr>
          <w:rFonts w:ascii="Segoe UI Symbol" w:hAnsi="Segoe UI Symbol" w:cs="Segoe UI Symbol"/>
          <w:sz w:val="20"/>
          <w:szCs w:val="20"/>
        </w:rPr>
        <w:t>☐</w:t>
      </w:r>
      <w:r w:rsidR="00934306" w:rsidRPr="008B4FD7">
        <w:rPr>
          <w:rFonts w:ascii="Gill Sans MT" w:hAnsi="Gill Sans MT"/>
          <w:sz w:val="20"/>
          <w:szCs w:val="20"/>
        </w:rPr>
        <w:t xml:space="preserve"> </w:t>
      </w:r>
      <w:r w:rsidRPr="008B4FD7">
        <w:rPr>
          <w:rFonts w:ascii="Gill Sans MT" w:hAnsi="Gill Sans MT"/>
          <w:sz w:val="20"/>
          <w:szCs w:val="20"/>
        </w:rPr>
        <w:t xml:space="preserve">non sussistono vincoli di lavoro o professionali, in corso o riferibili ai due anni precedenti con gli amministratori e i responsabili delle unità </w:t>
      </w:r>
      <w:r w:rsidRPr="008B4FD7">
        <w:rPr>
          <w:rFonts w:ascii="Gill Sans MT" w:eastAsia="Calibri" w:hAnsi="Gill Sans MT" w:cs="Arial"/>
          <w:sz w:val="20"/>
          <w:szCs w:val="20"/>
          <w:lang w:eastAsia="it-IT"/>
        </w:rPr>
        <w:t>organizzative</w:t>
      </w:r>
      <w:r w:rsidRPr="008B4FD7">
        <w:rPr>
          <w:rFonts w:ascii="Gill Sans MT" w:hAnsi="Gill Sans MT"/>
          <w:sz w:val="20"/>
          <w:szCs w:val="20"/>
        </w:rPr>
        <w:t xml:space="preserve"> della stazione appaltante;</w:t>
      </w:r>
    </w:p>
    <w:p w14:paraId="17546AE3" w14:textId="77777777" w:rsidR="00CB7DF2" w:rsidRPr="008B4FD7" w:rsidRDefault="00CB7DF2" w:rsidP="00012C10">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77EB5F8F" w14:textId="60A30114" w:rsidR="00CB7DF2" w:rsidRPr="008B4FD7" w:rsidRDefault="00CB7DF2" w:rsidP="00934306">
      <w:pPr>
        <w:pStyle w:val="Paragrafoelenco"/>
        <w:jc w:val="both"/>
        <w:rPr>
          <w:rFonts w:ascii="Gill Sans MT" w:hAnsi="Gill Sans MT"/>
          <w:sz w:val="20"/>
          <w:szCs w:val="20"/>
        </w:rPr>
      </w:pPr>
      <w:r w:rsidRPr="008B4FD7">
        <w:rPr>
          <w:rFonts w:ascii="Segoe UI Symbol" w:hAnsi="Segoe UI Symbol" w:cs="Segoe UI Symbol"/>
          <w:sz w:val="20"/>
          <w:szCs w:val="20"/>
        </w:rPr>
        <w:t>☐</w:t>
      </w:r>
      <w:r w:rsidR="00934306" w:rsidRPr="008B4FD7">
        <w:rPr>
          <w:rFonts w:ascii="Gill Sans MT" w:hAnsi="Gill Sans MT" w:cs="Segoe UI Symbol"/>
          <w:sz w:val="20"/>
          <w:szCs w:val="20"/>
        </w:rPr>
        <w:t xml:space="preserve"> </w:t>
      </w:r>
      <w:r w:rsidRPr="008B4FD7">
        <w:rPr>
          <w:rFonts w:ascii="Gill Sans MT" w:hAnsi="Gill Sans MT"/>
          <w:sz w:val="20"/>
          <w:szCs w:val="20"/>
        </w:rPr>
        <w:t xml:space="preserve">sussistono i seguenti vincoli di lavoro o professionali, in corso o riferibili ai due anni precedenti con gli amministratori e i responsabili della </w:t>
      </w:r>
      <w:r w:rsidRPr="008B4FD7">
        <w:rPr>
          <w:rFonts w:ascii="Gill Sans MT" w:eastAsia="Calibri" w:hAnsi="Gill Sans MT" w:cs="Arial"/>
          <w:sz w:val="20"/>
          <w:szCs w:val="20"/>
          <w:lang w:eastAsia="it-IT"/>
        </w:rPr>
        <w:t>stazione</w:t>
      </w:r>
      <w:r w:rsidRPr="008B4FD7">
        <w:rPr>
          <w:rFonts w:ascii="Gill Sans MT" w:hAnsi="Gill Sans MT"/>
          <w:sz w:val="20"/>
          <w:szCs w:val="20"/>
        </w:rPr>
        <w:t xml:space="preserve"> appaltante: </w:t>
      </w:r>
    </w:p>
    <w:p w14:paraId="1BBDEC6F"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________________________________________________________________________________</w:t>
      </w:r>
    </w:p>
    <w:p w14:paraId="60241EFC" w14:textId="77777777"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________________________________________________________________________________</w:t>
      </w:r>
    </w:p>
    <w:p w14:paraId="0F423D2C" w14:textId="64C5A062" w:rsidR="00CB7DF2" w:rsidRPr="008B4FD7" w:rsidRDefault="00CB7DF2" w:rsidP="00CB7DF2">
      <w:pPr>
        <w:tabs>
          <w:tab w:val="num" w:pos="0"/>
        </w:tabs>
        <w:autoSpaceDE w:val="0"/>
        <w:autoSpaceDN w:val="0"/>
        <w:adjustRightInd w:val="0"/>
        <w:spacing w:beforeLines="60" w:before="144" w:afterLines="60" w:after="144" w:line="276" w:lineRule="auto"/>
        <w:ind w:left="991" w:right="-1" w:hanging="283"/>
        <w:jc w:val="both"/>
        <w:rPr>
          <w:rFonts w:ascii="Gill Sans MT" w:hAnsi="Gill Sans MT"/>
          <w:sz w:val="20"/>
          <w:szCs w:val="20"/>
        </w:rPr>
      </w:pPr>
      <w:r w:rsidRPr="008B4FD7">
        <w:rPr>
          <w:rFonts w:ascii="Gill Sans MT" w:hAnsi="Gill Sans MT"/>
          <w:sz w:val="20"/>
          <w:szCs w:val="20"/>
        </w:rPr>
        <w:tab/>
        <w:t>(</w:t>
      </w:r>
      <w:r w:rsidRPr="008B4FD7">
        <w:rPr>
          <w:rFonts w:ascii="Gill Sans MT" w:hAnsi="Gill Sans MT"/>
          <w:i/>
          <w:iCs/>
          <w:sz w:val="20"/>
          <w:szCs w:val="20"/>
        </w:rPr>
        <w:t>Attenzione: in quest’ultimo caso indicare nella presente dichiarazione i nominativi dei soggetti con relazioni di parentela o affinità e relativa tipologia</w:t>
      </w:r>
      <w:r w:rsidRPr="008B4FD7">
        <w:rPr>
          <w:rFonts w:ascii="Gill Sans MT" w:hAnsi="Gill Sans MT"/>
          <w:sz w:val="20"/>
          <w:szCs w:val="20"/>
        </w:rPr>
        <w:t>);</w:t>
      </w:r>
    </w:p>
    <w:p w14:paraId="24151611" w14:textId="15EF5E73" w:rsidR="00CB7DF2" w:rsidRPr="008B4FD7" w:rsidRDefault="00CB7DF2" w:rsidP="00CB7DF2">
      <w:pPr>
        <w:pStyle w:val="Paragrafoelenco"/>
        <w:numPr>
          <w:ilvl w:val="0"/>
          <w:numId w:val="14"/>
        </w:numPr>
        <w:suppressAutoHyphens/>
        <w:spacing w:before="60" w:after="60" w:line="276" w:lineRule="auto"/>
        <w:jc w:val="both"/>
        <w:rPr>
          <w:rFonts w:ascii="Gill Sans MT" w:hAnsi="Gill Sans MT"/>
          <w:sz w:val="20"/>
          <w:szCs w:val="20"/>
        </w:rPr>
      </w:pPr>
      <w:r w:rsidRPr="008B4FD7">
        <w:rPr>
          <w:rFonts w:ascii="Gill Sans MT" w:hAnsi="Gill Sans MT"/>
          <w:i/>
          <w:iCs/>
          <w:sz w:val="20"/>
          <w:szCs w:val="20"/>
        </w:rPr>
        <w:t>[in caso di servizi/forniture di cui ai settori sensibili di cui all’art 1, comma 53 della legge 190/2012]</w:t>
      </w:r>
      <w:r w:rsidRPr="008B4FD7">
        <w:rPr>
          <w:rFonts w:ascii="Gill Sans MT" w:hAnsi="Gill Sans MT"/>
          <w:sz w:val="20"/>
          <w:szCs w:val="20"/>
        </w:rPr>
        <w:t xml:space="preserve"> di essere iscritta nell’elenco dei fornitori, prestatori di servizi non soggetti a tentativo di infiltrazione mafiosa (white list) istituito presso la Prefettura della provincia di ________ oppure di aver presentato domanda di iscrizione nell’elenco dei fornitori, prestatori di servizi non soggetti a tentativo di infiltrazione mafiosa (white list) istituito presso la Prefettura della provincia di ________;</w:t>
      </w:r>
    </w:p>
    <w:p w14:paraId="56106369"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219C2550"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 xml:space="preserve">di autorizzare, ai fini della verifica da parte della Stazione Appaltante del possesso dei requisiti di cui all'art. 99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36/2023, nonché per le altre finalità previste dallo stesso decreto, il trattamento dei dati tramite il fascicolo virtuale di cui all’art. 24 del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36/2023 nel rispetto di quanto previsto dal codice in materia di protezione dei dati personali, di cui al </w:t>
      </w:r>
      <w:proofErr w:type="spellStart"/>
      <w:r w:rsidRPr="008B4FD7">
        <w:rPr>
          <w:rFonts w:ascii="Gill Sans MT" w:eastAsia="Calibri" w:hAnsi="Gill Sans MT" w:cs="Arial"/>
          <w:sz w:val="20"/>
          <w:szCs w:val="20"/>
          <w:lang w:eastAsia="it-IT"/>
        </w:rPr>
        <w:t>D.Lgs</w:t>
      </w:r>
      <w:proofErr w:type="spellEnd"/>
      <w:r w:rsidRPr="008B4FD7">
        <w:rPr>
          <w:rFonts w:ascii="Gill Sans MT" w:eastAsia="Calibri" w:hAnsi="Gill Sans MT" w:cs="Arial"/>
          <w:sz w:val="20"/>
          <w:szCs w:val="20"/>
          <w:lang w:eastAsia="it-IT"/>
        </w:rPr>
        <w:t xml:space="preserve"> 196/2003;</w:t>
      </w:r>
    </w:p>
    <w:p w14:paraId="72FDB41C" w14:textId="77777777" w:rsidR="00CB7DF2" w:rsidRPr="008B4FD7" w:rsidRDefault="00CB7DF2" w:rsidP="00CB7DF2">
      <w:pPr>
        <w:pStyle w:val="Paragrafoelenco"/>
        <w:rPr>
          <w:rFonts w:ascii="Gill Sans MT" w:eastAsia="Calibri" w:hAnsi="Gill Sans MT" w:cs="Arial"/>
          <w:sz w:val="20"/>
          <w:szCs w:val="20"/>
          <w:lang w:eastAsia="it-IT"/>
        </w:rPr>
      </w:pPr>
    </w:p>
    <w:p w14:paraId="7E503338"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di essere informato che i dati personali raccolti saranno trattati, anche con strumenti informatici, esclusivamente nell’ambito della presente gara, conformemente a quanto stabilito dal Regolamento UE nr. 679/2016 (GDPR) e dalla normativa italiana vigente e di aver preso visione e di accettare il trattamento dei dati personali di cui all’art. 28 del disciplinare di gara;</w:t>
      </w:r>
    </w:p>
    <w:p w14:paraId="3C8975C9" w14:textId="77777777" w:rsidR="00CB7DF2" w:rsidRPr="008B4FD7" w:rsidRDefault="00CB7DF2" w:rsidP="00CB7DF2">
      <w:pPr>
        <w:pStyle w:val="Paragrafoelenco"/>
        <w:rPr>
          <w:rFonts w:ascii="Gill Sans MT" w:eastAsia="Calibri" w:hAnsi="Gill Sans MT" w:cs="Arial"/>
          <w:sz w:val="20"/>
          <w:szCs w:val="20"/>
          <w:lang w:eastAsia="it-IT"/>
        </w:rPr>
      </w:pPr>
    </w:p>
    <w:p w14:paraId="65C9DE48" w14:textId="77777777"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w:t>
      </w:r>
      <w:r w:rsidRPr="008B4FD7">
        <w:rPr>
          <w:rFonts w:ascii="Gill Sans MT" w:eastAsia="Calibri" w:hAnsi="Gill Sans MT" w:cs="Arial"/>
          <w:i/>
          <w:iCs/>
          <w:sz w:val="20"/>
          <w:szCs w:val="20"/>
          <w:lang w:eastAsia="it-IT"/>
        </w:rPr>
        <w:t>nel caso di concorrenti ammessi al concordato preventivo con continuità aziendale di cui all’art. 372 del decreto legislativo 12 gennaio 2019, n. 14</w:t>
      </w:r>
      <w:r w:rsidRPr="008B4FD7">
        <w:rPr>
          <w:rFonts w:ascii="Gill Sans MT" w:eastAsia="Calibri" w:hAnsi="Gill Sans MT" w:cs="Arial"/>
          <w:sz w:val="20"/>
          <w:szCs w:val="20"/>
          <w:lang w:eastAsia="it-IT"/>
        </w:rPr>
        <w:t>] che gli estremi del provvedimento di ammissione al concordato e del provvedimento di autorizzazione a partecipare alle gare sono ____________ rilasciati dal Tribunale di _____________ e che le altre imprese aderenti all’eventuale raggruppamento non sono assoggettate ad una procedura concorsuale, ai sensi dell’articolo 95, commi 4 e 5, del decreto legislativo n. 14/2019. L’impresa presenta una relazione di un professionista in possesso dei requisiti di cui all'articolo 2, comma 1, lettera o) del decreto legislativo 12 gennaio 2019, n. 14 che attesti la conformità al piano e la ragionevole capacità di adempimento del contratto;</w:t>
      </w:r>
    </w:p>
    <w:p w14:paraId="781D92F8" w14:textId="77777777" w:rsidR="00CB7DF2" w:rsidRPr="008B4FD7" w:rsidRDefault="00CB7DF2" w:rsidP="00CB7DF2">
      <w:pPr>
        <w:pStyle w:val="Paragrafoelenco"/>
        <w:suppressAutoHyphens/>
        <w:spacing w:before="60" w:after="60" w:line="276" w:lineRule="auto"/>
        <w:jc w:val="both"/>
        <w:rPr>
          <w:rFonts w:ascii="Gill Sans MT" w:eastAsia="Calibri" w:hAnsi="Gill Sans MT" w:cs="Arial"/>
          <w:sz w:val="20"/>
          <w:szCs w:val="20"/>
          <w:lang w:eastAsia="it-IT"/>
        </w:rPr>
      </w:pPr>
    </w:p>
    <w:p w14:paraId="112B1878" w14:textId="7CFE8D99" w:rsidR="00CB7DF2" w:rsidRPr="008B4FD7" w:rsidRDefault="00CB7DF2" w:rsidP="00CB7DF2">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i/>
          <w:iCs/>
          <w:sz w:val="20"/>
          <w:szCs w:val="20"/>
          <w:lang w:eastAsia="it-IT"/>
        </w:rPr>
        <w:t>[in caso di soggetto non residente e privo di stabile organizzazione in Italia]</w:t>
      </w:r>
      <w:r w:rsidRPr="008B4FD7">
        <w:rPr>
          <w:rFonts w:ascii="Gill Sans MT" w:eastAsia="Calibri" w:hAnsi="Gill Sans MT" w:cs="Arial"/>
          <w:sz w:val="20"/>
          <w:szCs w:val="20"/>
          <w:lang w:eastAsia="it-IT"/>
        </w:rPr>
        <w:t xml:space="preserve"> che l’Impresa, in caso di aggiudicazione, si uniformerà alla disciplina di cui agli articoli 17, comma 2, e 53, comma 3, d.P.R. 633/1972 e comunicherà alla stazione appaltante la nomina del proprio rappresentante fiscale, nelle forme di legge</w:t>
      </w:r>
      <w:r w:rsidR="00934306" w:rsidRPr="008B4FD7">
        <w:rPr>
          <w:rFonts w:ascii="Gill Sans MT" w:eastAsia="Calibri" w:hAnsi="Gill Sans MT" w:cs="Arial"/>
          <w:sz w:val="20"/>
          <w:szCs w:val="20"/>
          <w:lang w:eastAsia="it-IT"/>
        </w:rPr>
        <w:t>;</w:t>
      </w:r>
    </w:p>
    <w:p w14:paraId="1D1A86B2" w14:textId="77777777" w:rsidR="00934306" w:rsidRPr="008B4FD7" w:rsidRDefault="00934306" w:rsidP="00934306">
      <w:pPr>
        <w:pStyle w:val="Paragrafoelenco"/>
        <w:rPr>
          <w:rFonts w:ascii="Gill Sans MT" w:eastAsia="Calibri" w:hAnsi="Gill Sans MT" w:cs="Arial"/>
          <w:sz w:val="20"/>
          <w:szCs w:val="20"/>
          <w:lang w:eastAsia="it-IT"/>
        </w:rPr>
      </w:pPr>
    </w:p>
    <w:p w14:paraId="44564E05" w14:textId="6F209755" w:rsidR="00934306" w:rsidRPr="008B4FD7" w:rsidRDefault="00934306" w:rsidP="00934306">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questa Impresa</w:t>
      </w:r>
    </w:p>
    <w:p w14:paraId="72E1E990" w14:textId="77777777" w:rsidR="003862A9" w:rsidRPr="008B4FD7" w:rsidRDefault="003862A9" w:rsidP="003862A9">
      <w:pPr>
        <w:pStyle w:val="Paragrafoelenco"/>
        <w:rPr>
          <w:rFonts w:ascii="Gill Sans MT" w:eastAsia="Calibri" w:hAnsi="Gill Sans MT" w:cs="Arial"/>
          <w:sz w:val="20"/>
          <w:szCs w:val="20"/>
          <w:lang w:eastAsia="it-IT"/>
        </w:rPr>
      </w:pPr>
    </w:p>
    <w:p w14:paraId="3DFBE5FD" w14:textId="5B878F9F"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lastRenderedPageBreak/>
        <w:t>☐</w:t>
      </w:r>
      <w:r w:rsidRPr="008B4FD7">
        <w:rPr>
          <w:rFonts w:ascii="Gill Sans MT" w:hAnsi="Gill Sans MT"/>
          <w:sz w:val="20"/>
          <w:szCs w:val="20"/>
        </w:rPr>
        <w:t xml:space="preserve"> </w:t>
      </w:r>
      <w:r w:rsidRPr="008B4FD7">
        <w:rPr>
          <w:rFonts w:ascii="Gill Sans MT" w:eastAsia="Calibri" w:hAnsi="Gill Sans MT" w:cs="Arial"/>
          <w:sz w:val="20"/>
          <w:szCs w:val="20"/>
          <w:lang w:eastAsia="it-IT"/>
        </w:rPr>
        <w:t>non presenterà offerta per la gara in oggetto contemporaneamente in forme diverse [individuale e associata; in più forme associate; in forma singola e quale consorziato esecutore di un consorzio; in forma singola e come ausiliaria di altro concorrente che sia ricorso all’avvalimento per migliorare la propria offerta];</w:t>
      </w:r>
    </w:p>
    <w:p w14:paraId="03B30264" w14:textId="77777777" w:rsidR="00934306" w:rsidRPr="008B4FD7" w:rsidRDefault="00934306" w:rsidP="003862A9">
      <w:pPr>
        <w:suppressAutoHyphens/>
        <w:spacing w:before="120" w:after="120" w:line="276" w:lineRule="auto"/>
        <w:ind w:left="697"/>
        <w:jc w:val="both"/>
        <w:rPr>
          <w:rFonts w:ascii="Gill Sans MT" w:eastAsia="Calibri" w:hAnsi="Gill Sans MT" w:cs="Arial"/>
          <w:b/>
          <w:bCs/>
          <w:i/>
          <w:iCs/>
          <w:sz w:val="20"/>
          <w:szCs w:val="20"/>
          <w:lang w:eastAsia="it-IT"/>
        </w:rPr>
      </w:pPr>
      <w:r w:rsidRPr="008B4FD7">
        <w:rPr>
          <w:rFonts w:ascii="Gill Sans MT" w:eastAsia="Calibri" w:hAnsi="Gill Sans MT" w:cs="Arial"/>
          <w:b/>
          <w:bCs/>
          <w:i/>
          <w:iCs/>
          <w:sz w:val="20"/>
          <w:szCs w:val="20"/>
          <w:lang w:eastAsia="it-IT"/>
        </w:rPr>
        <w:t>ovvero</w:t>
      </w:r>
    </w:p>
    <w:p w14:paraId="12E2AD2E" w14:textId="19CD5C18"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Segoe UI Symbol" w:hAnsi="Segoe UI Symbol" w:cs="Segoe UI Symbol"/>
          <w:sz w:val="20"/>
          <w:szCs w:val="20"/>
        </w:rPr>
        <w:t>☐</w:t>
      </w:r>
      <w:r w:rsidRPr="008B4FD7">
        <w:rPr>
          <w:rFonts w:ascii="Gill Sans MT" w:hAnsi="Gill Sans MT"/>
          <w:sz w:val="20"/>
          <w:szCs w:val="20"/>
        </w:rPr>
        <w:t xml:space="preserve"> </w:t>
      </w:r>
      <w:r w:rsidRPr="008B4FD7">
        <w:rPr>
          <w:rFonts w:ascii="Gill Sans MT" w:eastAsia="Calibri" w:hAnsi="Gill Sans MT" w:cs="Arial"/>
          <w:sz w:val="20"/>
          <w:szCs w:val="20"/>
          <w:lang w:eastAsia="it-IT"/>
        </w:rPr>
        <w:t>che, pur presentando offerta in più di una forma, ad esclusione di quanto già dichiarato e documentato ai sensi del precedente punto 20, tale circostanza non ha influito sulla gara, né è idonea a incidere sulla capacità di rispettare gli obblighi contrattuali, come da documentazione che si allega;</w:t>
      </w:r>
    </w:p>
    <w:p w14:paraId="5D743337" w14:textId="77777777" w:rsidR="00934306" w:rsidRPr="008B4FD7" w:rsidRDefault="00934306" w:rsidP="00934306">
      <w:pPr>
        <w:pStyle w:val="Paragrafoelenco"/>
        <w:jc w:val="both"/>
        <w:rPr>
          <w:rFonts w:ascii="Gill Sans MT" w:eastAsia="Calibri" w:hAnsi="Gill Sans MT" w:cs="Arial"/>
          <w:sz w:val="20"/>
          <w:szCs w:val="20"/>
          <w:lang w:eastAsia="it-IT"/>
        </w:rPr>
      </w:pPr>
    </w:p>
    <w:p w14:paraId="667B98D3" w14:textId="77777777" w:rsidR="00934306" w:rsidRPr="008B4FD7" w:rsidRDefault="00934306" w:rsidP="00934306">
      <w:pPr>
        <w:pStyle w:val="Paragrafoelenco"/>
        <w:numPr>
          <w:ilvl w:val="0"/>
          <w:numId w:val="14"/>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che questa Impresa, in caso di sopralluogo obbligatorio, ha:</w:t>
      </w:r>
    </w:p>
    <w:p w14:paraId="2EA2D3EF" w14:textId="0F035D4C" w:rsidR="00934306" w:rsidRPr="008B4FD7" w:rsidRDefault="00934306" w:rsidP="00934306">
      <w:pPr>
        <w:pStyle w:val="Paragrafoelenco"/>
        <w:numPr>
          <w:ilvl w:val="0"/>
          <w:numId w:val="17"/>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350F0D2B" w14:textId="77777777" w:rsidR="00012C10" w:rsidRPr="008B4FD7" w:rsidRDefault="00012C10" w:rsidP="00012C10">
      <w:pPr>
        <w:pStyle w:val="Paragrafoelenco"/>
        <w:ind w:left="1080"/>
        <w:jc w:val="both"/>
        <w:rPr>
          <w:rFonts w:ascii="Gill Sans MT" w:eastAsia="Calibri" w:hAnsi="Gill Sans MT" w:cs="Arial"/>
          <w:sz w:val="20"/>
          <w:szCs w:val="20"/>
          <w:lang w:eastAsia="it-IT"/>
        </w:rPr>
      </w:pPr>
    </w:p>
    <w:p w14:paraId="37A94646" w14:textId="5FC1FA99" w:rsidR="00934306" w:rsidRPr="008B4FD7" w:rsidRDefault="00934306" w:rsidP="00934306">
      <w:pPr>
        <w:pStyle w:val="Paragrafoelenco"/>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e</w:t>
      </w:r>
      <w:r w:rsidR="00012C10" w:rsidRPr="008B4FD7">
        <w:rPr>
          <w:rFonts w:ascii="Gill Sans MT" w:eastAsia="Calibri" w:hAnsi="Gill Sans MT" w:cs="Arial"/>
          <w:sz w:val="20"/>
          <w:szCs w:val="20"/>
          <w:lang w:eastAsia="it-IT"/>
        </w:rPr>
        <w:t xml:space="preserve">, </w:t>
      </w:r>
      <w:r w:rsidRPr="008B4FD7">
        <w:rPr>
          <w:rFonts w:ascii="Gill Sans MT" w:eastAsia="Calibri" w:hAnsi="Gill Sans MT" w:cs="Arial"/>
          <w:sz w:val="20"/>
          <w:szCs w:val="20"/>
          <w:lang w:eastAsia="it-IT"/>
        </w:rPr>
        <w:t>pertanto</w:t>
      </w:r>
      <w:r w:rsidR="00012C10" w:rsidRPr="008B4FD7">
        <w:rPr>
          <w:rFonts w:ascii="Gill Sans MT" w:eastAsia="Calibri" w:hAnsi="Gill Sans MT" w:cs="Arial"/>
          <w:sz w:val="20"/>
          <w:szCs w:val="20"/>
          <w:lang w:eastAsia="it-IT"/>
        </w:rPr>
        <w:t>,</w:t>
      </w:r>
      <w:r w:rsidRPr="008B4FD7">
        <w:rPr>
          <w:rFonts w:ascii="Gill Sans MT" w:eastAsia="Calibri" w:hAnsi="Gill Sans MT" w:cs="Arial"/>
          <w:sz w:val="20"/>
          <w:szCs w:val="20"/>
          <w:lang w:eastAsia="it-IT"/>
        </w:rPr>
        <w:t xml:space="preserve"> </w:t>
      </w:r>
    </w:p>
    <w:p w14:paraId="478A4A95" w14:textId="77777777" w:rsidR="00012C10" w:rsidRPr="008B4FD7" w:rsidRDefault="00012C10" w:rsidP="00012C10">
      <w:pPr>
        <w:pStyle w:val="Paragrafoelenco"/>
        <w:ind w:left="1080"/>
        <w:jc w:val="both"/>
        <w:rPr>
          <w:rFonts w:ascii="Gill Sans MT" w:eastAsia="Calibri" w:hAnsi="Gill Sans MT" w:cs="Arial"/>
          <w:sz w:val="20"/>
          <w:szCs w:val="20"/>
          <w:lang w:eastAsia="it-IT"/>
        </w:rPr>
      </w:pPr>
    </w:p>
    <w:p w14:paraId="4CB21279" w14:textId="1D790A3B" w:rsidR="00934306" w:rsidRPr="008B4FD7" w:rsidRDefault="00934306" w:rsidP="00934306">
      <w:pPr>
        <w:pStyle w:val="Paragrafoelenco"/>
        <w:numPr>
          <w:ilvl w:val="0"/>
          <w:numId w:val="17"/>
        </w:numPr>
        <w:jc w:val="both"/>
        <w:rPr>
          <w:rFonts w:ascii="Gill Sans MT" w:eastAsia="Calibri" w:hAnsi="Gill Sans MT" w:cs="Arial"/>
          <w:sz w:val="20"/>
          <w:szCs w:val="20"/>
          <w:lang w:eastAsia="it-IT"/>
        </w:rPr>
      </w:pPr>
      <w:r w:rsidRPr="008B4FD7">
        <w:rPr>
          <w:rFonts w:ascii="Gill Sans MT" w:eastAsia="Calibri" w:hAnsi="Gill Sans MT" w:cs="Arial"/>
          <w:sz w:val="20"/>
          <w:szCs w:val="20"/>
          <w:lang w:eastAsia="it-IT"/>
        </w:rPr>
        <w:t>ha allegato alla documentazione amministrativa il verbale di avvenuto sopralluogo relativo alle sedi per le quali il sopralluogo è obbligatorio</w:t>
      </w:r>
    </w:p>
    <w:p w14:paraId="757FCC96" w14:textId="77777777" w:rsidR="00934306" w:rsidRPr="008B4FD7" w:rsidRDefault="00934306" w:rsidP="00934306">
      <w:pPr>
        <w:jc w:val="both"/>
        <w:rPr>
          <w:rFonts w:ascii="Gill Sans MT" w:eastAsia="Calibri" w:hAnsi="Gill Sans MT" w:cs="Arial"/>
          <w:sz w:val="20"/>
          <w:szCs w:val="20"/>
          <w:lang w:eastAsia="it-IT"/>
        </w:rPr>
      </w:pPr>
    </w:p>
    <w:p w14:paraId="2A66D7F9" w14:textId="15AEDF04" w:rsidR="00934306" w:rsidRPr="008B4FD7" w:rsidRDefault="00934306" w:rsidP="00934306">
      <w:pPr>
        <w:spacing w:before="120" w:after="120" w:line="360" w:lineRule="auto"/>
        <w:jc w:val="both"/>
        <w:rPr>
          <w:rFonts w:ascii="Gill Sans MT" w:eastAsia="Times New Roman" w:hAnsi="Gill Sans MT" w:cs="Times New Roman"/>
          <w:i/>
          <w:sz w:val="22"/>
          <w:szCs w:val="22"/>
          <w:lang w:eastAsia="it-IT"/>
        </w:rPr>
      </w:pPr>
      <w:r w:rsidRPr="008B4FD7">
        <w:rPr>
          <w:rFonts w:ascii="Gill Sans MT" w:eastAsia="Times New Roman" w:hAnsi="Gill Sans MT" w:cs="Times New Roman"/>
          <w:i/>
          <w:sz w:val="22"/>
          <w:szCs w:val="22"/>
          <w:lang w:eastAsia="it-IT"/>
        </w:rPr>
        <w:t>Il Documento deve essere firmato digitalmente</w:t>
      </w:r>
    </w:p>
    <w:sectPr w:rsidR="00934306" w:rsidRPr="008B4FD7" w:rsidSect="00176B73">
      <w:headerReference w:type="default" r:id="rId8"/>
      <w:footerReference w:type="default" r:id="rId9"/>
      <w:headerReference w:type="first" r:id="rId10"/>
      <w:footerReference w:type="first" r:id="rId11"/>
      <w:pgSz w:w="11906" w:h="16838"/>
      <w:pgMar w:top="2694" w:right="720" w:bottom="720" w:left="720" w:header="708" w:footer="19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BB063" w14:textId="77777777" w:rsidR="0092585C" w:rsidRDefault="0092585C" w:rsidP="007E3000">
      <w:r>
        <w:separator/>
      </w:r>
    </w:p>
  </w:endnote>
  <w:endnote w:type="continuationSeparator" w:id="0">
    <w:p w14:paraId="1720FD48" w14:textId="77777777" w:rsidR="0092585C" w:rsidRDefault="0092585C"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64E6E304">
                      <wp:simplePos x="0" y="0"/>
                      <wp:positionH relativeFrom="margin">
                        <wp:align>left</wp:align>
                      </wp:positionH>
                      <wp:positionV relativeFrom="paragraph">
                        <wp:posOffset>-287020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14D8B6" id="Gruppo 1" o:spid="_x0000_s1026" style="position:absolute;margin-left:0;margin-top:-22.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eG+U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C7DCE" w14:textId="77777777" w:rsidR="0092585C" w:rsidRDefault="0092585C" w:rsidP="007E3000">
      <w:r>
        <w:separator/>
      </w:r>
    </w:p>
  </w:footnote>
  <w:footnote w:type="continuationSeparator" w:id="0">
    <w:p w14:paraId="4D35B753" w14:textId="77777777" w:rsidR="0092585C" w:rsidRDefault="0092585C" w:rsidP="007E3000">
      <w:r>
        <w:continuationSeparator/>
      </w:r>
    </w:p>
  </w:footnote>
  <w:footnote w:id="1">
    <w:p w14:paraId="1FC2B007" w14:textId="77777777" w:rsidR="00961207" w:rsidRDefault="00961207" w:rsidP="00961207">
      <w:pPr>
        <w:rPr>
          <w:sz w:val="16"/>
          <w:szCs w:val="16"/>
        </w:rPr>
      </w:pPr>
      <w:r w:rsidRPr="00942E88">
        <w:rPr>
          <w:rStyle w:val="Rimandonotaapidipagina"/>
        </w:rPr>
        <w:footnoteRef/>
      </w:r>
      <w:r w:rsidRPr="00942E88">
        <w:rPr>
          <w:rStyle w:val="Rimandonotaapidipagina"/>
        </w:rPr>
        <w:t xml:space="preserve"> </w:t>
      </w:r>
      <w:r>
        <w:rPr>
          <w:sz w:val="16"/>
          <w:szCs w:val="16"/>
        </w:rPr>
        <w:t xml:space="preserve">Le dichiarazioni devono essere rese dal titolare /rappresentante legale/institore </w:t>
      </w:r>
    </w:p>
    <w:p w14:paraId="0AE7CAEC" w14:textId="77777777" w:rsidR="00961207" w:rsidRDefault="00961207" w:rsidP="00961207">
      <w:pPr>
        <w:pStyle w:val="Testonotaapidipagina1"/>
        <w:rPr>
          <w:sz w:val="16"/>
          <w:szCs w:val="16"/>
        </w:rPr>
      </w:pPr>
      <w:r>
        <w:rPr>
          <w:sz w:val="16"/>
          <w:szCs w:val="16"/>
        </w:rPr>
        <w:t xml:space="preserve">• dell'Operatore singolo, </w:t>
      </w:r>
    </w:p>
    <w:p w14:paraId="7960730F" w14:textId="77777777" w:rsidR="00961207" w:rsidRDefault="00961207" w:rsidP="00961207">
      <w:pPr>
        <w:pStyle w:val="Testonotaapidipagina1"/>
        <w:rPr>
          <w:sz w:val="16"/>
          <w:szCs w:val="16"/>
        </w:rPr>
      </w:pPr>
      <w:r>
        <w:rPr>
          <w:sz w:val="16"/>
          <w:szCs w:val="16"/>
        </w:rPr>
        <w:t>• dei consorzi di cui all’articolo 65, comma 2, lettere b) e c) del Codice.</w:t>
      </w:r>
    </w:p>
    <w:p w14:paraId="042AF08D" w14:textId="77777777" w:rsidR="00961207" w:rsidRDefault="00961207" w:rsidP="00961207">
      <w:pPr>
        <w:pStyle w:val="Testonotaapidipagina1"/>
        <w:rPr>
          <w:sz w:val="16"/>
          <w:szCs w:val="16"/>
        </w:rPr>
      </w:pPr>
      <w:r>
        <w:rPr>
          <w:sz w:val="16"/>
          <w:szCs w:val="16"/>
        </w:rPr>
        <w:t xml:space="preserve">• dei consorzi stabili di cui all’articolo 65, comma 2, lett. d) del Codice, </w:t>
      </w:r>
    </w:p>
    <w:p w14:paraId="7E5B0C7D" w14:textId="77777777" w:rsidR="00961207" w:rsidRDefault="00961207" w:rsidP="00961207">
      <w:pPr>
        <w:pStyle w:val="Testonotaapidipagina1"/>
        <w:rPr>
          <w:sz w:val="16"/>
          <w:szCs w:val="16"/>
        </w:rPr>
      </w:pPr>
      <w:r>
        <w:rPr>
          <w:sz w:val="16"/>
          <w:szCs w:val="16"/>
        </w:rPr>
        <w:t xml:space="preserve">• della Mandataria /Capofila nel caso di RTI o consorzi ordinari costituiti </w:t>
      </w:r>
    </w:p>
    <w:p w14:paraId="05FB0B41" w14:textId="77777777" w:rsidR="00961207" w:rsidRDefault="00961207" w:rsidP="00961207">
      <w:pPr>
        <w:pStyle w:val="Testonotaapidipagina1"/>
        <w:rPr>
          <w:sz w:val="16"/>
          <w:szCs w:val="16"/>
        </w:rPr>
      </w:pPr>
      <w:r>
        <w:rPr>
          <w:sz w:val="16"/>
          <w:szCs w:val="16"/>
        </w:rPr>
        <w:t xml:space="preserve">• di tutte le imprese raggruppate in un RTI nel caso di RTI ancora da costituire </w:t>
      </w:r>
    </w:p>
    <w:p w14:paraId="0AEB6933" w14:textId="77777777" w:rsidR="00961207" w:rsidRDefault="00961207" w:rsidP="00961207">
      <w:pPr>
        <w:pStyle w:val="Testonotaapidipagina1"/>
        <w:rPr>
          <w:sz w:val="16"/>
          <w:szCs w:val="16"/>
        </w:rPr>
      </w:pPr>
      <w:r>
        <w:rPr>
          <w:sz w:val="16"/>
          <w:szCs w:val="16"/>
        </w:rPr>
        <w:t>• di tutte le imprese consorziate che partecipano alla gara nel caso di un consorzio ordinario ancora da costituire</w:t>
      </w:r>
    </w:p>
    <w:p w14:paraId="042F7FEE" w14:textId="77777777" w:rsidR="00961207" w:rsidRDefault="00961207" w:rsidP="00961207">
      <w:pPr>
        <w:pStyle w:val="Testonotaapidipagina1"/>
        <w:rPr>
          <w:sz w:val="16"/>
          <w:szCs w:val="16"/>
        </w:rPr>
      </w:pPr>
      <w:r>
        <w:rPr>
          <w:sz w:val="16"/>
          <w:szCs w:val="16"/>
        </w:rPr>
        <w:t xml:space="preserve">• dell’impresa retista che riveste la funzione di organo comune nel caso di rete dotata di organo comune con potere di rappresentanza e con/senza soggettività giuridica; </w:t>
      </w:r>
    </w:p>
    <w:p w14:paraId="2D4B7BFE" w14:textId="77777777" w:rsidR="00961207" w:rsidRDefault="00961207" w:rsidP="00961207">
      <w:pPr>
        <w:pStyle w:val="Testonotaapidipagina1"/>
        <w:jc w:val="both"/>
        <w:rPr>
          <w:sz w:val="16"/>
          <w:szCs w:val="16"/>
        </w:rPr>
      </w:pPr>
      <w:r w:rsidRPr="00345201">
        <w:rPr>
          <w:sz w:val="16"/>
          <w:szCs w:val="16"/>
        </w:rPr>
        <w:t xml:space="preserve">• delle imprese retiste </w:t>
      </w:r>
      <w:r>
        <w:rPr>
          <w:sz w:val="16"/>
          <w:szCs w:val="16"/>
        </w:rPr>
        <w:t xml:space="preserve">che partecipano alla gara </w:t>
      </w:r>
      <w:r w:rsidRPr="00345201">
        <w:rPr>
          <w:sz w:val="16"/>
          <w:szCs w:val="16"/>
        </w:rPr>
        <w:t>nel caso di Rete dotata di organo comune privo di rappresentanza o se la Rete è sprovvista di organo comune o se l’organo comune è privo dei requisiti di qualificazione richiesti per assumere la veste di mandataria.</w:t>
      </w:r>
      <w:r>
        <w:rPr>
          <w:sz w:val="16"/>
          <w:szCs w:val="16"/>
        </w:rPr>
        <w:t xml:space="preserve"> </w:t>
      </w:r>
    </w:p>
    <w:p w14:paraId="43E09165" w14:textId="77777777" w:rsidR="00961207" w:rsidRDefault="00961207" w:rsidP="00961207">
      <w:pPr>
        <w:pStyle w:val="Testonotaapidipagina1"/>
        <w:rPr>
          <w:sz w:val="16"/>
          <w:szCs w:val="16"/>
        </w:rPr>
      </w:pPr>
      <w:r>
        <w:rPr>
          <w:sz w:val="16"/>
          <w:szCs w:val="16"/>
        </w:rPr>
        <w:t>• del Gruppo Europeo Interesse Economico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5FDA4A"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DDB2AD"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808"/>
    <w:multiLevelType w:val="hybridMultilevel"/>
    <w:tmpl w:val="BC72DF5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6B3A14"/>
    <w:multiLevelType w:val="multilevel"/>
    <w:tmpl w:val="B62687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9969FE"/>
    <w:multiLevelType w:val="hybridMultilevel"/>
    <w:tmpl w:val="EFBA6370"/>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135823"/>
    <w:multiLevelType w:val="hybridMultilevel"/>
    <w:tmpl w:val="211A6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5" w15:restartNumberingAfterBreak="0">
    <w:nsid w:val="2E4D6A5D"/>
    <w:multiLevelType w:val="hybridMultilevel"/>
    <w:tmpl w:val="1DFC955A"/>
    <w:lvl w:ilvl="0" w:tplc="DCB802A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307001F1"/>
    <w:multiLevelType w:val="multilevel"/>
    <w:tmpl w:val="2ED4FAA8"/>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8" w15:restartNumberingAfterBreak="0">
    <w:nsid w:val="48757334"/>
    <w:multiLevelType w:val="hybridMultilevel"/>
    <w:tmpl w:val="F484235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96D1DF2"/>
    <w:multiLevelType w:val="multilevel"/>
    <w:tmpl w:val="E3E461B6"/>
    <w:lvl w:ilvl="0">
      <w:start w:val="1"/>
      <w:numFmt w:val="bullet"/>
      <w:lvlText w:val=""/>
      <w:lvlJc w:val="left"/>
      <w:pPr>
        <w:tabs>
          <w:tab w:val="num" w:pos="0"/>
        </w:tabs>
        <w:ind w:left="405" w:hanging="360"/>
      </w:pPr>
      <w:rPr>
        <w:rFonts w:ascii="Symbol" w:hAnsi="Symbol" w:cs="Symbol"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10" w15:restartNumberingAfterBreak="0">
    <w:nsid w:val="4A277E1C"/>
    <w:multiLevelType w:val="hybridMultilevel"/>
    <w:tmpl w:val="A8E4E2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81551B"/>
    <w:multiLevelType w:val="multilevel"/>
    <w:tmpl w:val="5F06D318"/>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3EB1B1D"/>
    <w:multiLevelType w:val="hybridMultilevel"/>
    <w:tmpl w:val="1CAAF11A"/>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5A2B7574"/>
    <w:multiLevelType w:val="hybridMultilevel"/>
    <w:tmpl w:val="7FC88F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61071842"/>
    <w:multiLevelType w:val="multilevel"/>
    <w:tmpl w:val="B32E71E2"/>
    <w:lvl w:ilvl="0">
      <w:start w:val="1"/>
      <w:numFmt w:val="bullet"/>
      <w:lvlText w:val="-"/>
      <w:lvlJc w:val="left"/>
      <w:pPr>
        <w:tabs>
          <w:tab w:val="num" w:pos="0"/>
        </w:tabs>
        <w:ind w:left="720" w:hanging="360"/>
      </w:pPr>
      <w:rPr>
        <w:rFonts w:ascii="Garamond" w:hAnsi="Garamond" w:cs="Garamond" w:hint="default"/>
        <w:b/>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13A4890"/>
    <w:multiLevelType w:val="hybridMultilevel"/>
    <w:tmpl w:val="03B4924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3700C5"/>
    <w:multiLevelType w:val="hybridMultilevel"/>
    <w:tmpl w:val="7412753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8923894">
    <w:abstractNumId w:val="11"/>
  </w:num>
  <w:num w:numId="2" w16cid:durableId="1747532144">
    <w:abstractNumId w:val="14"/>
  </w:num>
  <w:num w:numId="3" w16cid:durableId="194126910">
    <w:abstractNumId w:val="6"/>
  </w:num>
  <w:num w:numId="4" w16cid:durableId="1814369190">
    <w:abstractNumId w:val="9"/>
  </w:num>
  <w:num w:numId="5" w16cid:durableId="1082027215">
    <w:abstractNumId w:val="1"/>
  </w:num>
  <w:num w:numId="6" w16cid:durableId="601105162">
    <w:abstractNumId w:val="0"/>
  </w:num>
  <w:num w:numId="7" w16cid:durableId="805709151">
    <w:abstractNumId w:val="12"/>
  </w:num>
  <w:num w:numId="8" w16cid:durableId="1279991465">
    <w:abstractNumId w:val="13"/>
  </w:num>
  <w:num w:numId="9" w16cid:durableId="31929685">
    <w:abstractNumId w:val="2"/>
  </w:num>
  <w:num w:numId="10" w16cid:durableId="797067071">
    <w:abstractNumId w:val="15"/>
  </w:num>
  <w:num w:numId="11" w16cid:durableId="446583041">
    <w:abstractNumId w:val="8"/>
  </w:num>
  <w:num w:numId="12" w16cid:durableId="1008361891">
    <w:abstractNumId w:val="16"/>
  </w:num>
  <w:num w:numId="13" w16cid:durableId="875581552">
    <w:abstractNumId w:val="3"/>
  </w:num>
  <w:num w:numId="14" w16cid:durableId="1295334809">
    <w:abstractNumId w:val="10"/>
  </w:num>
  <w:num w:numId="15" w16cid:durableId="338389353">
    <w:abstractNumId w:val="7"/>
  </w:num>
  <w:num w:numId="16" w16cid:durableId="487600161">
    <w:abstractNumId w:val="4"/>
  </w:num>
  <w:num w:numId="17" w16cid:durableId="1701589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2C10"/>
    <w:rsid w:val="000177DA"/>
    <w:rsid w:val="00022854"/>
    <w:rsid w:val="0008273A"/>
    <w:rsid w:val="00090C65"/>
    <w:rsid w:val="000D0335"/>
    <w:rsid w:val="00123943"/>
    <w:rsid w:val="00134D29"/>
    <w:rsid w:val="001462D3"/>
    <w:rsid w:val="00176B73"/>
    <w:rsid w:val="002013CD"/>
    <w:rsid w:val="00215800"/>
    <w:rsid w:val="00263717"/>
    <w:rsid w:val="002A2226"/>
    <w:rsid w:val="002A5E18"/>
    <w:rsid w:val="002B6C9E"/>
    <w:rsid w:val="002E5A9F"/>
    <w:rsid w:val="00301D7E"/>
    <w:rsid w:val="0032262B"/>
    <w:rsid w:val="003862A9"/>
    <w:rsid w:val="003C76A6"/>
    <w:rsid w:val="003F071E"/>
    <w:rsid w:val="003F1908"/>
    <w:rsid w:val="003F70DF"/>
    <w:rsid w:val="004215A9"/>
    <w:rsid w:val="0043340A"/>
    <w:rsid w:val="00472D63"/>
    <w:rsid w:val="004E631D"/>
    <w:rsid w:val="00525181"/>
    <w:rsid w:val="0055295C"/>
    <w:rsid w:val="005760C6"/>
    <w:rsid w:val="00580981"/>
    <w:rsid w:val="005A1AEF"/>
    <w:rsid w:val="005B5FEF"/>
    <w:rsid w:val="005E249A"/>
    <w:rsid w:val="00662F48"/>
    <w:rsid w:val="006C03E2"/>
    <w:rsid w:val="006C10A3"/>
    <w:rsid w:val="006C5345"/>
    <w:rsid w:val="006D3FC0"/>
    <w:rsid w:val="006F6E5B"/>
    <w:rsid w:val="00786A79"/>
    <w:rsid w:val="0078785E"/>
    <w:rsid w:val="007D52DF"/>
    <w:rsid w:val="007E3000"/>
    <w:rsid w:val="00804049"/>
    <w:rsid w:val="00804C81"/>
    <w:rsid w:val="008B4FD7"/>
    <w:rsid w:val="008D0649"/>
    <w:rsid w:val="0092585C"/>
    <w:rsid w:val="00932513"/>
    <w:rsid w:val="00934306"/>
    <w:rsid w:val="00961207"/>
    <w:rsid w:val="00965892"/>
    <w:rsid w:val="00985132"/>
    <w:rsid w:val="009A49F4"/>
    <w:rsid w:val="009C11A4"/>
    <w:rsid w:val="00A01347"/>
    <w:rsid w:val="00A24834"/>
    <w:rsid w:val="00A44B40"/>
    <w:rsid w:val="00A66550"/>
    <w:rsid w:val="00A7295C"/>
    <w:rsid w:val="00AA0389"/>
    <w:rsid w:val="00AB5240"/>
    <w:rsid w:val="00AD07E4"/>
    <w:rsid w:val="00AE270D"/>
    <w:rsid w:val="00AF790A"/>
    <w:rsid w:val="00B16988"/>
    <w:rsid w:val="00B33CE5"/>
    <w:rsid w:val="00B47797"/>
    <w:rsid w:val="00B60AA2"/>
    <w:rsid w:val="00B8062C"/>
    <w:rsid w:val="00B93012"/>
    <w:rsid w:val="00BC0616"/>
    <w:rsid w:val="00BC5DB0"/>
    <w:rsid w:val="00BD086F"/>
    <w:rsid w:val="00C104A5"/>
    <w:rsid w:val="00C14159"/>
    <w:rsid w:val="00C32C0F"/>
    <w:rsid w:val="00C345D1"/>
    <w:rsid w:val="00CB64A7"/>
    <w:rsid w:val="00CB7DF2"/>
    <w:rsid w:val="00CE1CFA"/>
    <w:rsid w:val="00CF2A4C"/>
    <w:rsid w:val="00CF6787"/>
    <w:rsid w:val="00D16B5F"/>
    <w:rsid w:val="00D458F3"/>
    <w:rsid w:val="00D620A7"/>
    <w:rsid w:val="00DC75C2"/>
    <w:rsid w:val="00DE323B"/>
    <w:rsid w:val="00E71114"/>
    <w:rsid w:val="00E97DAC"/>
    <w:rsid w:val="00EB367C"/>
    <w:rsid w:val="00EF6EAE"/>
    <w:rsid w:val="00F42935"/>
    <w:rsid w:val="00F557A7"/>
    <w:rsid w:val="00F601B9"/>
    <w:rsid w:val="00F67F98"/>
    <w:rsid w:val="00FB77D6"/>
    <w:rsid w:val="00FF63B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1727F9EC-E56B-44C4-BF20-ADE342EE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C76A6"/>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estonotaapidipaginaCarattere">
    <w:name w:val="Testo nota a piè di pagina Carattere"/>
    <w:basedOn w:val="Carpredefinitoparagrafo"/>
    <w:link w:val="Testonotaapidipagina"/>
    <w:uiPriority w:val="99"/>
    <w:semiHidden/>
    <w:qFormat/>
    <w:rsid w:val="00961207"/>
    <w:rPr>
      <w:sz w:val="20"/>
      <w:szCs w:val="20"/>
    </w:rPr>
  </w:style>
  <w:style w:type="character" w:customStyle="1" w:styleId="Caratterinotaapidipagina">
    <w:name w:val="Caratteri nota a piè di pagina"/>
    <w:qFormat/>
    <w:rsid w:val="00961207"/>
  </w:style>
  <w:style w:type="paragraph" w:customStyle="1" w:styleId="Testonotaapidipagina1">
    <w:name w:val="Testo nota a piè di pagina1"/>
    <w:basedOn w:val="Normale"/>
    <w:next w:val="Testonotaapidipagina"/>
    <w:uiPriority w:val="99"/>
    <w:semiHidden/>
    <w:unhideWhenUsed/>
    <w:rsid w:val="00961207"/>
    <w:pPr>
      <w:suppressAutoHyphens/>
    </w:pPr>
    <w:rPr>
      <w:sz w:val="20"/>
      <w:szCs w:val="20"/>
    </w:rPr>
  </w:style>
  <w:style w:type="table" w:customStyle="1" w:styleId="Grigliatabella1">
    <w:name w:val="Griglia tabella1"/>
    <w:basedOn w:val="Tabellanormale"/>
    <w:next w:val="Grigliatabella"/>
    <w:uiPriority w:val="39"/>
    <w:rsid w:val="00961207"/>
    <w:pPr>
      <w:suppressAutoHyphens/>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61207"/>
    <w:rPr>
      <w:vertAlign w:val="superscript"/>
    </w:rPr>
  </w:style>
  <w:style w:type="paragraph" w:styleId="Testonotaapidipagina">
    <w:name w:val="footnote text"/>
    <w:basedOn w:val="Normale"/>
    <w:link w:val="TestonotaapidipaginaCarattere"/>
    <w:uiPriority w:val="99"/>
    <w:semiHidden/>
    <w:unhideWhenUsed/>
    <w:rsid w:val="00961207"/>
    <w:rPr>
      <w:sz w:val="20"/>
      <w:szCs w:val="20"/>
    </w:rPr>
  </w:style>
  <w:style w:type="character" w:customStyle="1" w:styleId="TestonotaapidipaginaCarattere1">
    <w:name w:val="Testo nota a piè di pagina Carattere1"/>
    <w:basedOn w:val="Carpredefinitoparagrafo"/>
    <w:uiPriority w:val="99"/>
    <w:semiHidden/>
    <w:rsid w:val="00961207"/>
    <w:rPr>
      <w:sz w:val="20"/>
      <w:szCs w:val="20"/>
    </w:rPr>
  </w:style>
  <w:style w:type="table" w:styleId="Grigliatabella">
    <w:name w:val="Table Grid"/>
    <w:basedOn w:val="Tabellanormale"/>
    <w:uiPriority w:val="39"/>
    <w:rsid w:val="00961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8062C"/>
  </w:style>
  <w:style w:type="paragraph" w:styleId="Paragrafoelenco">
    <w:name w:val="List Paragraph"/>
    <w:basedOn w:val="Normale"/>
    <w:uiPriority w:val="34"/>
    <w:qFormat/>
    <w:rsid w:val="00176B73"/>
    <w:pPr>
      <w:ind w:left="720"/>
      <w:contextualSpacing/>
    </w:pPr>
  </w:style>
  <w:style w:type="character" w:styleId="Collegamentoipertestuale">
    <w:name w:val="Hyperlink"/>
    <w:basedOn w:val="Carpredefinitoparagrafo"/>
    <w:uiPriority w:val="99"/>
    <w:unhideWhenUsed/>
    <w:rsid w:val="00CB7DF2"/>
    <w:rPr>
      <w:color w:val="0563C1" w:themeColor="hyperlink"/>
      <w:u w:val="single"/>
    </w:rPr>
  </w:style>
  <w:style w:type="paragraph" w:styleId="Testonotadichiusura">
    <w:name w:val="endnote text"/>
    <w:basedOn w:val="Normale"/>
    <w:link w:val="TestonotadichiusuraCarattere"/>
    <w:uiPriority w:val="99"/>
    <w:semiHidden/>
    <w:unhideWhenUsed/>
    <w:rsid w:val="00934306"/>
    <w:rPr>
      <w:sz w:val="20"/>
      <w:szCs w:val="20"/>
    </w:rPr>
  </w:style>
  <w:style w:type="character" w:customStyle="1" w:styleId="TestonotadichiusuraCarattere">
    <w:name w:val="Testo nota di chiusura Carattere"/>
    <w:basedOn w:val="Carpredefinitoparagrafo"/>
    <w:link w:val="Testonotadichiusura"/>
    <w:uiPriority w:val="99"/>
    <w:semiHidden/>
    <w:rsid w:val="009343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1658</Words>
  <Characters>9455</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8</cp:revision>
  <cp:lastPrinted>2022-12-01T15:15:00Z</cp:lastPrinted>
  <dcterms:created xsi:type="dcterms:W3CDTF">2026-01-14T11:07:00Z</dcterms:created>
  <dcterms:modified xsi:type="dcterms:W3CDTF">2026-06-19T10:22:00Z</dcterms:modified>
</cp:coreProperties>
</file>