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783FAC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</w:p>
    <w:p w14:paraId="509FDA36" w14:textId="77777777" w:rsidR="00DB215B" w:rsidRPr="00783FAC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z w:val="28"/>
          <w:szCs w:val="28"/>
          <w:u w:val="single"/>
        </w:rPr>
      </w:pPr>
    </w:p>
    <w:p w14:paraId="1F8329FA" w14:textId="515A7A0F" w:rsidR="00DB215B" w:rsidRPr="00B27AF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sz w:val="22"/>
          <w:szCs w:val="22"/>
          <w:u w:val="single"/>
        </w:rPr>
      </w:pPr>
      <w:r w:rsidRPr="00B27AFA"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  <w:t xml:space="preserve">SCHEMA OFFERTA </w:t>
      </w:r>
      <w:r w:rsidR="00B862CA" w:rsidRPr="00B27AFA"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  <w:t>TEMPI</w:t>
      </w:r>
    </w:p>
    <w:p w14:paraId="05EE25EE" w14:textId="1709612D" w:rsidR="00DB215B" w:rsidRPr="00B27AF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i/>
          <w:sz w:val="22"/>
          <w:szCs w:val="22"/>
        </w:rPr>
      </w:pPr>
      <w:r w:rsidRPr="00B27AFA">
        <w:rPr>
          <w:rFonts w:ascii="Gill Sans MT" w:eastAsia="Calibri" w:hAnsi="Gill Sans MT" w:cs="Times New Roman"/>
          <w:b/>
          <w:bCs/>
          <w:i/>
          <w:sz w:val="22"/>
          <w:szCs w:val="22"/>
        </w:rPr>
        <w:t xml:space="preserve">Allegato </w:t>
      </w:r>
      <w:r w:rsidR="00B27AFA">
        <w:rPr>
          <w:rFonts w:ascii="Gill Sans MT" w:eastAsia="Calibri" w:hAnsi="Gill Sans MT" w:cs="Times New Roman"/>
          <w:b/>
          <w:bCs/>
          <w:i/>
          <w:sz w:val="22"/>
          <w:szCs w:val="22"/>
        </w:rPr>
        <w:t>8</w:t>
      </w:r>
      <w:r w:rsidR="00783FAC" w:rsidRPr="00B27AFA">
        <w:rPr>
          <w:rFonts w:ascii="Gill Sans MT" w:eastAsia="Calibri" w:hAnsi="Gill Sans MT" w:cs="Times New Roman"/>
          <w:b/>
          <w:bCs/>
          <w:i/>
          <w:sz w:val="22"/>
          <w:szCs w:val="22"/>
        </w:rPr>
        <w:t xml:space="preserve"> </w:t>
      </w:r>
      <w:r w:rsidRPr="00B27AFA">
        <w:rPr>
          <w:rFonts w:ascii="Gill Sans MT" w:eastAsia="Calibri" w:hAnsi="Gill Sans MT" w:cs="Times New Roman"/>
          <w:b/>
          <w:bCs/>
          <w:i/>
          <w:sz w:val="22"/>
          <w:szCs w:val="22"/>
        </w:rPr>
        <w:t>al Disciplinare di gara</w:t>
      </w:r>
    </w:p>
    <w:p w14:paraId="1C31C13A" w14:textId="77777777" w:rsidR="00DB215B" w:rsidRPr="00B27AF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2"/>
          <w:szCs w:val="22"/>
        </w:rPr>
      </w:pPr>
    </w:p>
    <w:p w14:paraId="7080F00E" w14:textId="77777777" w:rsidR="00180184" w:rsidRPr="00B27AFA" w:rsidRDefault="00180184" w:rsidP="00180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</w:rPr>
      </w:pPr>
      <w:r w:rsidRPr="00B27AFA">
        <w:rPr>
          <w:rFonts w:ascii="Gill Sans MT" w:eastAsiaTheme="minorEastAsia" w:hAnsi="Gill Sans MT" w:cs="Arial"/>
          <w:b/>
          <w:sz w:val="22"/>
          <w:szCs w:val="22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71A7C635" w14:textId="5DE1B903" w:rsidR="00783FAC" w:rsidRPr="00B27AFA" w:rsidRDefault="00791A6D" w:rsidP="0078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  <w:highlight w:val="yellow"/>
        </w:rPr>
      </w:pPr>
      <w:r w:rsidRPr="009150F7">
        <w:rPr>
          <w:rFonts w:ascii="Gill Sans MT" w:hAnsi="Gill Sans MT"/>
          <w:b/>
          <w:bCs/>
          <w:sz w:val="22"/>
          <w:szCs w:val="22"/>
          <w:lang w:eastAsia="it-IT"/>
        </w:rPr>
        <w:t>CPV: 79631000-6 (SERVIZI DI PERSONALE E DI FOGLIO PAGA); 79211110-0 (SERVIZI DI GESTIONE RETRIBUZIONI); 72260000-5 (SERVIZI RELATIVI AL SOFTWARE); - 72500000-0 SERVIZI INFORMATICI</w:t>
      </w:r>
    </w:p>
    <w:p w14:paraId="4C6BD45E" w14:textId="695CFFCD" w:rsidR="00783FAC" w:rsidRPr="00DE4022" w:rsidRDefault="00783FAC" w:rsidP="0078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</w:rPr>
      </w:pPr>
      <w:r w:rsidRPr="00DE4022">
        <w:rPr>
          <w:rFonts w:ascii="Gill Sans MT" w:eastAsiaTheme="minorEastAsia" w:hAnsi="Gill Sans MT" w:cs="Arial"/>
          <w:b/>
          <w:sz w:val="22"/>
          <w:szCs w:val="22"/>
        </w:rPr>
        <w:t xml:space="preserve">CIG: </w:t>
      </w:r>
      <w:r w:rsidR="00DE4022" w:rsidRPr="00DE4022">
        <w:rPr>
          <w:rFonts w:ascii="Gill Sans MT" w:eastAsiaTheme="minorEastAsia" w:hAnsi="Gill Sans MT" w:cs="Arial"/>
          <w:b/>
          <w:sz w:val="22"/>
          <w:szCs w:val="22"/>
        </w:rPr>
        <w:t>BC1B8AAADE</w:t>
      </w:r>
    </w:p>
    <w:p w14:paraId="6179D52F" w14:textId="4DEDD8AC" w:rsidR="00DB215B" w:rsidRPr="00783FAC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389E194C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DICHIARAZIONE DI OFFERTA </w:t>
      </w:r>
      <w:r w:rsidR="00B862CA">
        <w:rPr>
          <w:rFonts w:ascii="Gill Sans MT" w:eastAsia="Calibri" w:hAnsi="Gill Sans MT" w:cs="Times New Roman"/>
          <w:sz w:val="22"/>
          <w:szCs w:val="22"/>
        </w:rPr>
        <w:t>TEMPI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OFFRE</w:t>
      </w:r>
    </w:p>
    <w:p w14:paraId="6C090E26" w14:textId="77777777" w:rsidR="00B862CA" w:rsidRDefault="00B862CA" w:rsidP="00B862CA">
      <w:pPr>
        <w:jc w:val="both"/>
        <w:rPr>
          <w:rFonts w:ascii="Gill Sans MT" w:eastAsia="Times New Roman" w:hAnsi="Gill Sans MT"/>
          <w:sz w:val="22"/>
          <w:szCs w:val="22"/>
          <w:lang w:eastAsia="it-IT"/>
        </w:rPr>
      </w:pPr>
      <w:r w:rsidRPr="00867D85">
        <w:rPr>
          <w:rFonts w:ascii="Gill Sans MT" w:eastAsia="Calibri" w:hAnsi="Gill Sans MT"/>
          <w:sz w:val="22"/>
          <w:szCs w:val="22"/>
        </w:rPr>
        <w:t>per le attività di impianto della piattaforma di cui alla procedura in epigrafe (punto 5.2 del Capitolato Speciale Descrittivo e Prestazionale) un tempo complessivo (T</w:t>
      </w:r>
      <w:r>
        <w:rPr>
          <w:rFonts w:ascii="Gill Sans MT" w:eastAsia="Calibri" w:hAnsi="Gill Sans MT"/>
          <w:sz w:val="22"/>
          <w:szCs w:val="22"/>
          <w:vertAlign w:val="subscript"/>
        </w:rPr>
        <w:t>O</w:t>
      </w:r>
      <w:r w:rsidRPr="00867D85">
        <w:rPr>
          <w:rFonts w:ascii="Gill Sans MT" w:eastAsia="Calibri" w:hAnsi="Gill Sans MT"/>
          <w:sz w:val="22"/>
          <w:szCs w:val="22"/>
        </w:rPr>
        <w:t xml:space="preserve"> = 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lang w:eastAsia="it-IT"/>
        </w:rPr>
        <w:t>T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vertAlign w:val="subscript"/>
          <w:lang w:eastAsia="it-IT"/>
        </w:rPr>
        <w:t xml:space="preserve">1 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lang w:eastAsia="it-IT"/>
        </w:rPr>
        <w:t>+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vertAlign w:val="subscript"/>
          <w:lang w:eastAsia="it-IT"/>
        </w:rPr>
        <w:t xml:space="preserve"> 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lang w:eastAsia="it-IT"/>
        </w:rPr>
        <w:t>T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vertAlign w:val="subscript"/>
          <w:lang w:eastAsia="it-IT"/>
        </w:rPr>
        <w:t>2</w:t>
      </w:r>
      <w:r w:rsidRPr="00867D85">
        <w:rPr>
          <w:rFonts w:ascii="Gill Sans MT" w:eastAsia="Calibri" w:hAnsi="Gill Sans MT"/>
          <w:sz w:val="22"/>
          <w:szCs w:val="22"/>
        </w:rPr>
        <w:t>) espresso in settimane</w:t>
      </w:r>
      <w:r>
        <w:rPr>
          <w:rStyle w:val="Rimandonotaapidipagina"/>
          <w:rFonts w:ascii="Gill Sans MT" w:eastAsia="Calibri" w:hAnsi="Gill Sans MT"/>
          <w:sz w:val="22"/>
          <w:szCs w:val="22"/>
        </w:rPr>
        <w:footnoteReference w:id="1"/>
      </w:r>
      <w:r w:rsidRPr="00867D85">
        <w:rPr>
          <w:rFonts w:ascii="Gill Sans MT" w:eastAsia="Calibri" w:hAnsi="Gill Sans MT"/>
          <w:sz w:val="22"/>
          <w:szCs w:val="22"/>
        </w:rPr>
        <w:t>, pari a ______ rispetto al tempo massimo stimato da Lazio Innova (pari a complessive 24 settimane</w:t>
      </w:r>
      <w:r>
        <w:rPr>
          <w:rFonts w:ascii="Gill Sans MT" w:eastAsia="Calibri" w:hAnsi="Gill Sans MT"/>
          <w:sz w:val="22"/>
          <w:szCs w:val="22"/>
        </w:rPr>
        <w:t>)</w:t>
      </w:r>
      <w:r w:rsidRPr="00867D85">
        <w:rPr>
          <w:rFonts w:ascii="Gill Sans MT" w:eastAsia="Calibri" w:hAnsi="Gill Sans MT"/>
          <w:sz w:val="22"/>
          <w:szCs w:val="22"/>
        </w:rPr>
        <w:t>, come da dettaglio seguente</w:t>
      </w:r>
      <w:r w:rsidRPr="00867D85">
        <w:rPr>
          <w:rFonts w:ascii="Gill Sans MT" w:eastAsia="Times New Roman" w:hAnsi="Gill Sans MT"/>
          <w:sz w:val="22"/>
          <w:szCs w:val="22"/>
          <w:lang w:eastAsia="it-IT"/>
        </w:rPr>
        <w:t>:</w:t>
      </w:r>
    </w:p>
    <w:p w14:paraId="2E9F9DE4" w14:textId="77777777" w:rsidR="00B862CA" w:rsidRDefault="00B862CA" w:rsidP="00B27AFA">
      <w:pPr>
        <w:jc w:val="both"/>
        <w:rPr>
          <w:rFonts w:ascii="Gill Sans MT" w:eastAsia="Times New Roman" w:hAnsi="Gill Sans MT"/>
          <w:b/>
          <w:sz w:val="22"/>
          <w:szCs w:val="22"/>
          <w:lang w:eastAsia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5554"/>
        <w:gridCol w:w="2317"/>
        <w:gridCol w:w="2079"/>
      </w:tblGrid>
      <w:tr w:rsidR="00B862CA" w:rsidRPr="00FD6592" w14:paraId="5A4B0FC6" w14:textId="77777777" w:rsidTr="00074DD3">
        <w:trPr>
          <w:trHeight w:val="172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70C503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N.</w:t>
            </w:r>
          </w:p>
        </w:tc>
        <w:tc>
          <w:tcPr>
            <w:tcW w:w="2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42CBA6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TIPOLO</w:t>
            </w:r>
            <w:r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G</w:t>
            </w: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IA</w:t>
            </w:r>
          </w:p>
        </w:tc>
        <w:tc>
          <w:tcPr>
            <w:tcW w:w="1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8B64B0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TEMPI MASSIMI STIMATI DA LAZIO INNOVA (</w:t>
            </w:r>
            <w:r w:rsidRPr="00FD6592">
              <w:rPr>
                <w:rFonts w:ascii="Gill Sans MT" w:eastAsia="Times New Roman" w:hAnsi="Gill Sans MT" w:cs="Calibr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tempo espresso in settimane</w:t>
            </w: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A2956B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TEMPI MASSIMI OFFERTI DAL CONCORRENTE (</w:t>
            </w:r>
            <w:r w:rsidRPr="00FD6592">
              <w:rPr>
                <w:rFonts w:ascii="Gill Sans MT" w:eastAsia="Times New Roman" w:hAnsi="Gill Sans MT" w:cs="Calibr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tempo espresso in settimane</w:t>
            </w: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  <w:tr w:rsidR="00B862CA" w:rsidRPr="00FD6592" w14:paraId="4F8C206F" w14:textId="77777777" w:rsidTr="00074DD3">
        <w:trPr>
          <w:trHeight w:val="1092"/>
        </w:trPr>
        <w:tc>
          <w:tcPr>
            <w:tcW w:w="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F9F9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A6D2B" w14:textId="77777777" w:rsidR="00B862CA" w:rsidRPr="00FD6592" w:rsidRDefault="00B862CA" w:rsidP="00074DD3">
            <w:pP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T</w:t>
            </w: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vertAlign w:val="subscript"/>
                <w:lang w:eastAsia="it-IT"/>
              </w:rPr>
              <w:t>1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 - </w:t>
            </w: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Attività</w:t>
            </w: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 di predisposizione dell'ambiente applicativo e di acquisizione e migrazione di tutti i dati necessari per il corretto ed efficiente svo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l</w:t>
            </w: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gimento dei servizi 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[</w:t>
            </w: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art. 3, sub a) e b) del Capitolato speciale descrittivo e prestazionale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]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AEECC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16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802B2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B862CA" w:rsidRPr="00FD6592" w14:paraId="0F488C7A" w14:textId="77777777" w:rsidTr="00074DD3">
        <w:trPr>
          <w:trHeight w:val="1092"/>
        </w:trPr>
        <w:tc>
          <w:tcPr>
            <w:tcW w:w="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1DE3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865F5" w14:textId="77777777" w:rsidR="00B862CA" w:rsidRPr="00867D85" w:rsidRDefault="00B862CA" w:rsidP="00074DD3">
            <w:pPr>
              <w:rPr>
                <w:rFonts w:ascii="Gill Sans MT" w:eastAsia="Times New Roman" w:hAnsi="Gill Sans MT" w:cs="Calibri"/>
                <w:color w:val="000000"/>
                <w:sz w:val="22"/>
                <w:szCs w:val="22"/>
                <w:vertAlign w:val="subscript"/>
                <w:lang w:eastAsia="it-IT"/>
              </w:rPr>
            </w:pP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T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 - </w:t>
            </w: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Attività relative al test funzionale e prestazionale dell'ambiente applicativo e delle attività e d. training del personale di Lazio Innova 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[</w:t>
            </w: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art. 3, sub c e d) del Capitolato speciale descrittivo e prestazionale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]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2F56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0CD15" w14:textId="77777777" w:rsidR="00B862CA" w:rsidRPr="00FD6592" w:rsidRDefault="00B862CA" w:rsidP="00074DD3">
            <w:pPr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</w:tbl>
    <w:p w14:paraId="6D41E2BC" w14:textId="77777777" w:rsidR="00B862CA" w:rsidRPr="000C3BAB" w:rsidRDefault="00B862CA" w:rsidP="00B862CA">
      <w:pPr>
        <w:rPr>
          <w:rFonts w:ascii="Gill Sans MT" w:eastAsia="Calibri" w:hAnsi="Gill Sans MT"/>
          <w:b/>
          <w:sz w:val="22"/>
          <w:szCs w:val="22"/>
        </w:rPr>
      </w:pP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435360A8" w14:textId="70AFDD47" w:rsidR="005760C6" w:rsidRDefault="005760C6" w:rsidP="009D19E6">
      <w:pPr>
        <w:ind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935BF" w14:textId="77777777" w:rsidR="00C7468B" w:rsidRDefault="00C7468B" w:rsidP="007E3000">
      <w:r>
        <w:separator/>
      </w:r>
    </w:p>
  </w:endnote>
  <w:endnote w:type="continuationSeparator" w:id="0">
    <w:p w14:paraId="4BED89C4" w14:textId="77777777" w:rsidR="00C7468B" w:rsidRDefault="00C7468B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F91B8" w14:textId="77777777" w:rsidR="00C7468B" w:rsidRDefault="00C7468B" w:rsidP="007E3000">
      <w:r>
        <w:separator/>
      </w:r>
    </w:p>
  </w:footnote>
  <w:footnote w:type="continuationSeparator" w:id="0">
    <w:p w14:paraId="471D7CA0" w14:textId="77777777" w:rsidR="00C7468B" w:rsidRDefault="00C7468B" w:rsidP="007E3000">
      <w:r>
        <w:continuationSeparator/>
      </w:r>
    </w:p>
  </w:footnote>
  <w:footnote w:id="1">
    <w:p w14:paraId="13A42BE7" w14:textId="77777777" w:rsidR="00B862CA" w:rsidRDefault="00B862CA" w:rsidP="00B27AFA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C5326C">
        <w:rPr>
          <w:rFonts w:ascii="Gill Sans MT" w:eastAsia="Calibri" w:hAnsi="Gill Sans MT"/>
          <w:i/>
          <w:sz w:val="22"/>
          <w:szCs w:val="22"/>
        </w:rPr>
        <w:t>Tale valore dovrà</w:t>
      </w:r>
      <w:r>
        <w:t xml:space="preserve"> r</w:t>
      </w:r>
      <w:r w:rsidRPr="00C5326C">
        <w:rPr>
          <w:rFonts w:ascii="Gill Sans MT" w:eastAsia="Calibri" w:hAnsi="Gill Sans MT"/>
          <w:i/>
          <w:sz w:val="22"/>
          <w:szCs w:val="22"/>
        </w:rPr>
        <w:t>isultare privo di decimali (qualora fosse connotato dalla presenza di decimali, ai fini dell’attribuzione del punteggio tempi e della successiva esatta quantificazione della durata nel contratto d’aggiudicazione, lo stesso sarà arrotondato per difetto o per eccesso all’unità più prossima)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10709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6469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624D"/>
    <w:rsid w:val="00055114"/>
    <w:rsid w:val="00057379"/>
    <w:rsid w:val="00077868"/>
    <w:rsid w:val="000D5701"/>
    <w:rsid w:val="001178EE"/>
    <w:rsid w:val="00134D29"/>
    <w:rsid w:val="00180184"/>
    <w:rsid w:val="00192B46"/>
    <w:rsid w:val="00194086"/>
    <w:rsid w:val="0019561C"/>
    <w:rsid w:val="00263717"/>
    <w:rsid w:val="00275111"/>
    <w:rsid w:val="002B6C9E"/>
    <w:rsid w:val="0032262B"/>
    <w:rsid w:val="00390200"/>
    <w:rsid w:val="003E4868"/>
    <w:rsid w:val="003F071E"/>
    <w:rsid w:val="003F70DF"/>
    <w:rsid w:val="0043340A"/>
    <w:rsid w:val="0046301B"/>
    <w:rsid w:val="00470D88"/>
    <w:rsid w:val="005760C6"/>
    <w:rsid w:val="00580981"/>
    <w:rsid w:val="005A1AEF"/>
    <w:rsid w:val="005B2EDE"/>
    <w:rsid w:val="005B56B1"/>
    <w:rsid w:val="005B5FEF"/>
    <w:rsid w:val="005E7761"/>
    <w:rsid w:val="00624547"/>
    <w:rsid w:val="00662F48"/>
    <w:rsid w:val="006700A8"/>
    <w:rsid w:val="006B32DF"/>
    <w:rsid w:val="006C5345"/>
    <w:rsid w:val="006D3FC0"/>
    <w:rsid w:val="006F6E5B"/>
    <w:rsid w:val="00741008"/>
    <w:rsid w:val="00777BA6"/>
    <w:rsid w:val="00781391"/>
    <w:rsid w:val="00783FAC"/>
    <w:rsid w:val="00786A79"/>
    <w:rsid w:val="00791A6D"/>
    <w:rsid w:val="007E3000"/>
    <w:rsid w:val="00804049"/>
    <w:rsid w:val="00804C81"/>
    <w:rsid w:val="008D0649"/>
    <w:rsid w:val="008E1BFC"/>
    <w:rsid w:val="00932513"/>
    <w:rsid w:val="00965892"/>
    <w:rsid w:val="009D19E6"/>
    <w:rsid w:val="00A034F7"/>
    <w:rsid w:val="00A44B40"/>
    <w:rsid w:val="00A7295C"/>
    <w:rsid w:val="00A97730"/>
    <w:rsid w:val="00AA0389"/>
    <w:rsid w:val="00AB5240"/>
    <w:rsid w:val="00AD07E4"/>
    <w:rsid w:val="00AE270D"/>
    <w:rsid w:val="00AF790A"/>
    <w:rsid w:val="00B16988"/>
    <w:rsid w:val="00B27AFA"/>
    <w:rsid w:val="00B60AA2"/>
    <w:rsid w:val="00B7173A"/>
    <w:rsid w:val="00B862CA"/>
    <w:rsid w:val="00BB4893"/>
    <w:rsid w:val="00BD086F"/>
    <w:rsid w:val="00C104A5"/>
    <w:rsid w:val="00C14159"/>
    <w:rsid w:val="00C345D1"/>
    <w:rsid w:val="00C7468B"/>
    <w:rsid w:val="00CB64A7"/>
    <w:rsid w:val="00CE1CFA"/>
    <w:rsid w:val="00D22703"/>
    <w:rsid w:val="00D4201F"/>
    <w:rsid w:val="00D458F3"/>
    <w:rsid w:val="00D620A7"/>
    <w:rsid w:val="00DB215B"/>
    <w:rsid w:val="00DB2F82"/>
    <w:rsid w:val="00DB584D"/>
    <w:rsid w:val="00DC6F12"/>
    <w:rsid w:val="00DC75C2"/>
    <w:rsid w:val="00DE323B"/>
    <w:rsid w:val="00DE4022"/>
    <w:rsid w:val="00E71A0E"/>
    <w:rsid w:val="00E95A69"/>
    <w:rsid w:val="00EC10D3"/>
    <w:rsid w:val="00EF6EAE"/>
    <w:rsid w:val="00F42935"/>
    <w:rsid w:val="00FB77D6"/>
    <w:rsid w:val="00FE7909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E95A69"/>
    <w:rPr>
      <w:vertAlign w:val="superscript"/>
    </w:rPr>
  </w:style>
  <w:style w:type="paragraph" w:styleId="Revisione">
    <w:name w:val="Revision"/>
    <w:hidden/>
    <w:uiPriority w:val="99"/>
    <w:semiHidden/>
    <w:rsid w:val="00180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6</cp:revision>
  <cp:lastPrinted>2022-12-01T15:15:00Z</cp:lastPrinted>
  <dcterms:created xsi:type="dcterms:W3CDTF">2026-06-08T07:17:00Z</dcterms:created>
  <dcterms:modified xsi:type="dcterms:W3CDTF">2026-06-19T10:26:00Z</dcterms:modified>
</cp:coreProperties>
</file>