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2121ED" w:rsidRDefault="001C4A42" w:rsidP="00BA74DA">
      <w:pPr>
        <w:widowControl w:val="0"/>
        <w:autoSpaceDE w:val="0"/>
        <w:autoSpaceDN w:val="0"/>
        <w:adjustRightInd w:val="0"/>
        <w:spacing w:after="0" w:line="240" w:lineRule="auto"/>
        <w:ind w:left="5784" w:right="-20" w:hanging="5784"/>
        <w:jc w:val="center"/>
        <w:rPr>
          <w:rFonts w:asciiTheme="minorHAnsi" w:hAnsiTheme="minorHAnsi" w:cstheme="minorHAnsi"/>
        </w:rPr>
      </w:pPr>
      <w:proofErr w:type="gramStart"/>
      <w:r w:rsidRPr="002121ED">
        <w:rPr>
          <w:rFonts w:asciiTheme="minorHAnsi" w:hAnsiTheme="minorHAnsi" w:cstheme="minorHAnsi"/>
          <w:b/>
          <w:bCs/>
          <w:i/>
          <w:iCs/>
          <w:spacing w:val="-1"/>
        </w:rPr>
        <w:t>A</w:t>
      </w:r>
      <w:r w:rsidRPr="002121ED">
        <w:rPr>
          <w:rFonts w:asciiTheme="minorHAnsi" w:hAnsiTheme="minorHAnsi" w:cstheme="minorHAnsi"/>
          <w:b/>
          <w:bCs/>
          <w:i/>
          <w:iCs/>
        </w:rPr>
        <w:t>llegato</w:t>
      </w:r>
      <w:r w:rsidRPr="002121ED">
        <w:rPr>
          <w:rFonts w:asciiTheme="minorHAnsi" w:hAnsiTheme="minorHAnsi" w:cstheme="minorHAnsi"/>
          <w:b/>
          <w:bCs/>
          <w:i/>
          <w:iCs/>
          <w:spacing w:val="-23"/>
        </w:rPr>
        <w:t xml:space="preserve">  </w:t>
      </w:r>
      <w:r w:rsidRPr="002121ED">
        <w:rPr>
          <w:rFonts w:asciiTheme="minorHAnsi" w:hAnsiTheme="minorHAnsi" w:cstheme="minorHAnsi"/>
          <w:b/>
          <w:bCs/>
          <w:i/>
          <w:iCs/>
        </w:rPr>
        <w:t>I</w:t>
      </w:r>
      <w:proofErr w:type="gramEnd"/>
      <w:r w:rsidRPr="002121ED">
        <w:rPr>
          <w:rFonts w:asciiTheme="minorHAnsi" w:hAnsiTheme="minorHAnsi" w:cstheme="minorHAnsi"/>
          <w:b/>
          <w:bCs/>
          <w:i/>
          <w:iCs/>
        </w:rPr>
        <w:t xml:space="preserve"> </w:t>
      </w:r>
      <w:r w:rsidRPr="002121ED">
        <w:rPr>
          <w:rFonts w:asciiTheme="minorHAnsi" w:hAnsiTheme="minorHAnsi" w:cstheme="minorHAnsi"/>
          <w:b/>
          <w:bCs/>
          <w:spacing w:val="1"/>
        </w:rPr>
        <w:t>- Modulo di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m</w:t>
      </w:r>
      <w:r w:rsidRPr="002121ED">
        <w:rPr>
          <w:rFonts w:asciiTheme="minorHAnsi" w:hAnsiTheme="minorHAnsi" w:cstheme="minorHAnsi"/>
          <w:b/>
          <w:bCs/>
          <w:spacing w:val="-5"/>
        </w:rPr>
        <w:t>a</w:t>
      </w:r>
      <w:r w:rsidRPr="002121ED">
        <w:rPr>
          <w:rFonts w:asciiTheme="minorHAnsi" w:hAnsiTheme="minorHAnsi" w:cstheme="minorHAnsi"/>
          <w:b/>
          <w:bCs/>
          <w:spacing w:val="-1"/>
        </w:rPr>
        <w:t>n</w:t>
      </w:r>
      <w:r w:rsidRPr="002121ED">
        <w:rPr>
          <w:rFonts w:asciiTheme="minorHAnsi" w:hAnsiTheme="minorHAnsi" w:cstheme="minorHAnsi"/>
          <w:b/>
          <w:bCs/>
          <w:spacing w:val="-2"/>
        </w:rPr>
        <w:t>i</w:t>
      </w:r>
      <w:r w:rsidRPr="002121ED">
        <w:rPr>
          <w:rFonts w:asciiTheme="minorHAnsi" w:hAnsiTheme="minorHAnsi" w:cstheme="minorHAnsi"/>
          <w:b/>
          <w:bCs/>
          <w:spacing w:val="-3"/>
        </w:rPr>
        <w:t>fe</w:t>
      </w:r>
      <w:r w:rsidRPr="002121ED">
        <w:rPr>
          <w:rFonts w:asciiTheme="minorHAnsi" w:hAnsiTheme="minorHAnsi" w:cstheme="minorHAnsi"/>
          <w:b/>
          <w:bCs/>
          <w:spacing w:val="-2"/>
        </w:rPr>
        <w:t>s</w:t>
      </w:r>
      <w:r w:rsidRPr="002121ED">
        <w:rPr>
          <w:rFonts w:asciiTheme="minorHAnsi" w:hAnsiTheme="minorHAnsi" w:cstheme="minorHAnsi"/>
          <w:b/>
          <w:bCs/>
          <w:spacing w:val="-3"/>
        </w:rPr>
        <w:t>t</w:t>
      </w:r>
      <w:r w:rsidRPr="002121ED">
        <w:rPr>
          <w:rFonts w:asciiTheme="minorHAnsi" w:hAnsiTheme="minorHAnsi" w:cstheme="minorHAnsi"/>
          <w:b/>
          <w:bCs/>
        </w:rPr>
        <w:t>a</w:t>
      </w:r>
      <w:r w:rsidRPr="002121ED">
        <w:rPr>
          <w:rFonts w:asciiTheme="minorHAnsi" w:hAnsiTheme="minorHAnsi" w:cstheme="minorHAnsi"/>
          <w:b/>
          <w:bCs/>
          <w:spacing w:val="-3"/>
        </w:rPr>
        <w:t>z</w:t>
      </w:r>
      <w:r w:rsidRPr="002121ED">
        <w:rPr>
          <w:rFonts w:asciiTheme="minorHAnsi" w:hAnsiTheme="minorHAnsi" w:cstheme="minorHAnsi"/>
          <w:b/>
          <w:bCs/>
        </w:rPr>
        <w:t>i</w:t>
      </w:r>
      <w:r w:rsidRPr="002121ED">
        <w:rPr>
          <w:rFonts w:asciiTheme="minorHAnsi" w:hAnsiTheme="minorHAnsi" w:cstheme="minorHAnsi"/>
          <w:b/>
          <w:bCs/>
          <w:spacing w:val="-2"/>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d</w:t>
      </w:r>
      <w:r w:rsidRPr="002121ED">
        <w:rPr>
          <w:rFonts w:asciiTheme="minorHAnsi" w:hAnsiTheme="minorHAnsi" w:cstheme="minorHAnsi"/>
          <w:b/>
          <w:bCs/>
        </w:rPr>
        <w:t>i</w:t>
      </w:r>
      <w:r w:rsidRPr="002121ED">
        <w:rPr>
          <w:rFonts w:asciiTheme="minorHAnsi" w:hAnsiTheme="minorHAnsi" w:cstheme="minorHAnsi"/>
          <w:b/>
          <w:bCs/>
          <w:spacing w:val="-4"/>
        </w:rPr>
        <w:t xml:space="preserve"> </w:t>
      </w:r>
      <w:r w:rsidRPr="002121ED">
        <w:rPr>
          <w:rFonts w:asciiTheme="minorHAnsi" w:hAnsiTheme="minorHAnsi" w:cstheme="minorHAnsi"/>
          <w:b/>
          <w:bCs/>
          <w:spacing w:val="-2"/>
        </w:rPr>
        <w:t>i</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spacing w:val="-1"/>
        </w:rPr>
        <w:t>e</w:t>
      </w:r>
      <w:r w:rsidRPr="002121ED">
        <w:rPr>
          <w:rFonts w:asciiTheme="minorHAnsi" w:hAnsiTheme="minorHAnsi" w:cstheme="minorHAnsi"/>
          <w:b/>
          <w:bCs/>
          <w:spacing w:val="-3"/>
        </w:rPr>
        <w:t>r</w:t>
      </w:r>
      <w:r w:rsidRPr="002121ED">
        <w:rPr>
          <w:rFonts w:asciiTheme="minorHAnsi" w:hAnsiTheme="minorHAnsi" w:cstheme="minorHAnsi"/>
          <w:b/>
          <w:bCs/>
          <w:spacing w:val="-1"/>
        </w:rPr>
        <w:t>e</w:t>
      </w:r>
      <w:r w:rsidRPr="002121ED">
        <w:rPr>
          <w:rFonts w:asciiTheme="minorHAnsi" w:hAnsiTheme="minorHAnsi" w:cstheme="minorHAnsi"/>
          <w:b/>
          <w:bCs/>
          <w:spacing w:val="-2"/>
        </w:rPr>
        <w:t>ss</w:t>
      </w:r>
      <w:r w:rsidRPr="002121ED">
        <w:rPr>
          <w:rFonts w:asciiTheme="minorHAnsi" w:hAnsiTheme="minorHAnsi" w:cstheme="minorHAnsi"/>
          <w:b/>
          <w:bCs/>
        </w:rPr>
        <w:t>e</w:t>
      </w:r>
    </w:p>
    <w:p w14:paraId="56331D40" w14:textId="77777777" w:rsidR="001C4A42" w:rsidRPr="002121ED" w:rsidRDefault="001C4A42" w:rsidP="001C4A42">
      <w:pPr>
        <w:widowControl w:val="0"/>
        <w:autoSpaceDE w:val="0"/>
        <w:autoSpaceDN w:val="0"/>
        <w:adjustRightInd w:val="0"/>
        <w:spacing w:after="0" w:line="240" w:lineRule="auto"/>
        <w:ind w:right="-20"/>
        <w:jc w:val="both"/>
        <w:rPr>
          <w:rFonts w:asciiTheme="minorHAnsi" w:hAnsiTheme="minorHAnsi" w:cstheme="minorHAnsi"/>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57FD6E32"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30794A43" w14:textId="425392F2" w:rsidR="001C4A42" w:rsidRPr="002121ED" w:rsidRDefault="001C4A42" w:rsidP="001C4A42">
      <w:pPr>
        <w:widowControl w:val="0"/>
        <w:autoSpaceDE w:val="0"/>
        <w:autoSpaceDN w:val="0"/>
        <w:adjustRightInd w:val="0"/>
        <w:spacing w:before="12" w:after="0" w:line="280" w:lineRule="exact"/>
        <w:jc w:val="both"/>
        <w:rPr>
          <w:rFonts w:asciiTheme="minorHAnsi" w:hAnsiTheme="minorHAnsi" w:cstheme="minorHAnsi"/>
          <w:color w:val="000000"/>
        </w:rPr>
      </w:pPr>
      <w:r w:rsidRPr="002121ED">
        <w:rPr>
          <w:rFonts w:asciiTheme="minorHAnsi" w:hAnsiTheme="minorHAnsi" w:cstheme="minorHAnsi"/>
          <w:b/>
          <w:bCs/>
          <w:color w:val="000000"/>
        </w:rPr>
        <w:t>Modello da compilare da parte dell’impresa: firmarlo digitalmente o in maniera olografica</w:t>
      </w:r>
      <w:r w:rsidRPr="002121ED">
        <w:rPr>
          <w:rFonts w:asciiTheme="minorHAnsi" w:hAnsiTheme="minorHAnsi" w:cstheme="minorHAnsi"/>
          <w:color w:val="000000"/>
        </w:rPr>
        <w:t xml:space="preserve"> (in tal caso, </w:t>
      </w:r>
      <w:r w:rsidRPr="002121ED">
        <w:rPr>
          <w:rFonts w:asciiTheme="minorHAnsi" w:hAnsiTheme="minorHAnsi" w:cstheme="minorHAnsi"/>
          <w:b/>
          <w:bCs/>
          <w:color w:val="000000"/>
        </w:rPr>
        <w:t>allegando copia di un documento valido di identità</w:t>
      </w:r>
      <w:r w:rsidRPr="002121ED">
        <w:rPr>
          <w:rFonts w:asciiTheme="minorHAnsi" w:hAnsiTheme="minorHAnsi" w:cstheme="minorHAnsi"/>
          <w:color w:val="000000"/>
        </w:rPr>
        <w:t xml:space="preserve">) e trasmetterlo </w:t>
      </w:r>
      <w:r w:rsidR="004E3D9E">
        <w:rPr>
          <w:rFonts w:asciiTheme="minorHAnsi" w:hAnsiTheme="minorHAnsi" w:cstheme="minorHAnsi"/>
          <w:color w:val="000000"/>
        </w:rPr>
        <w:t>a mezzo</w:t>
      </w:r>
      <w:r w:rsidRPr="002121ED">
        <w:rPr>
          <w:rFonts w:asciiTheme="minorHAnsi" w:hAnsiTheme="minorHAnsi" w:cstheme="minorHAnsi"/>
          <w:color w:val="000000"/>
        </w:rPr>
        <w:t xml:space="preserve"> PEC </w:t>
      </w:r>
      <w:r w:rsidR="00D93320">
        <w:rPr>
          <w:rFonts w:asciiTheme="minorHAnsi" w:hAnsiTheme="minorHAnsi" w:cstheme="minorHAnsi"/>
          <w:color w:val="000000"/>
        </w:rPr>
        <w:t>al seguente indirizzo:</w:t>
      </w:r>
    </w:p>
    <w:p w14:paraId="7B5ADCB2" w14:textId="77777777" w:rsidR="00C21F02" w:rsidRDefault="00C21F02" w:rsidP="00693787">
      <w:pPr>
        <w:widowControl w:val="0"/>
        <w:autoSpaceDE w:val="0"/>
        <w:autoSpaceDN w:val="0"/>
        <w:adjustRightInd w:val="0"/>
        <w:spacing w:after="0" w:line="240" w:lineRule="auto"/>
        <w:ind w:left="3828" w:right="-925"/>
      </w:pPr>
    </w:p>
    <w:p w14:paraId="0204039A" w14:textId="26E7533C" w:rsidR="00C136C9" w:rsidRDefault="00C136C9"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hyperlink r:id="rId7" w:history="1">
        <w:r w:rsidRPr="00090DB3">
          <w:rPr>
            <w:rStyle w:val="Collegamentoipertestuale"/>
            <w:rFonts w:asciiTheme="minorHAnsi" w:hAnsiTheme="minorHAnsi" w:cstheme="minorHAnsi"/>
          </w:rPr>
          <w:t>internazionalizzazione@pec.lazioinnova.it</w:t>
        </w:r>
      </w:hyperlink>
    </w:p>
    <w:p w14:paraId="14C7DBAE" w14:textId="1CD46454" w:rsidR="00C21F02" w:rsidRPr="002121ED" w:rsidRDefault="00C136C9"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r>
        <w:rPr>
          <w:rFonts w:asciiTheme="minorHAnsi" w:hAnsiTheme="minorHAnsi" w:cstheme="minorHAnsi"/>
        </w:rPr>
        <w:t>Lazio Innova SpA</w:t>
      </w:r>
    </w:p>
    <w:p w14:paraId="60E63B1C" w14:textId="77777777" w:rsidR="004B0102" w:rsidRPr="002121ED" w:rsidRDefault="004B0102" w:rsidP="00C21F02">
      <w:pPr>
        <w:spacing w:after="100" w:afterAutospacing="1" w:line="240" w:lineRule="auto"/>
        <w:jc w:val="both"/>
        <w:textAlignment w:val="top"/>
        <w:rPr>
          <w:rFonts w:asciiTheme="minorHAnsi" w:hAnsiTheme="minorHAnsi" w:cstheme="minorHAnsi"/>
          <w:b/>
          <w:bCs/>
        </w:rPr>
      </w:pPr>
    </w:p>
    <w:p w14:paraId="3414F718" w14:textId="77777777" w:rsidR="00C136C9" w:rsidRPr="00C136C9" w:rsidRDefault="00666244" w:rsidP="00C136C9">
      <w:pPr>
        <w:jc w:val="both"/>
        <w:rPr>
          <w:rFonts w:asciiTheme="minorHAnsi" w:hAnsiTheme="minorHAnsi" w:cstheme="minorHAnsi"/>
          <w:b/>
          <w:bCs/>
        </w:rPr>
      </w:pPr>
      <w:r w:rsidRPr="002121ED">
        <w:rPr>
          <w:rFonts w:asciiTheme="minorHAnsi" w:hAnsiTheme="minorHAnsi" w:cstheme="minorHAnsi"/>
          <w:b/>
          <w:bCs/>
        </w:rPr>
        <w:t>Oggetto:</w:t>
      </w:r>
      <w:r w:rsidR="009804E9" w:rsidRPr="002121ED">
        <w:rPr>
          <w:rFonts w:asciiTheme="minorHAnsi" w:hAnsiTheme="minorHAnsi" w:cstheme="minorHAnsi"/>
          <w:b/>
          <w:bCs/>
        </w:rPr>
        <w:t xml:space="preserve"> </w:t>
      </w:r>
      <w:r w:rsidR="002121ED" w:rsidRPr="002121ED">
        <w:rPr>
          <w:rFonts w:asciiTheme="minorHAnsi" w:hAnsiTheme="minorHAnsi" w:cstheme="minorHAnsi"/>
          <w:b/>
          <w:bCs/>
        </w:rPr>
        <w:t xml:space="preserve">Manifestazione di interesse per la partecipazione a </w:t>
      </w:r>
      <w:r w:rsidR="00C136C9">
        <w:rPr>
          <w:rFonts w:asciiTheme="minorHAnsi" w:hAnsiTheme="minorHAnsi" w:cstheme="minorHAnsi"/>
          <w:b/>
          <w:bCs/>
        </w:rPr>
        <w:t xml:space="preserve">MEDICA 2026 </w:t>
      </w:r>
      <w:r w:rsidR="00C136C9" w:rsidRPr="00C136C9">
        <w:rPr>
          <w:rFonts w:asciiTheme="minorHAnsi" w:hAnsiTheme="minorHAnsi" w:cstheme="minorHAnsi"/>
          <w:b/>
          <w:bCs/>
        </w:rPr>
        <w:t>Düsseldorf (Germania) 16-19 novembre 2026 | Messe Düsseldorf</w:t>
      </w:r>
    </w:p>
    <w:p w14:paraId="361CBAD4" w14:textId="77777777" w:rsidR="002121ED" w:rsidRDefault="002121ED" w:rsidP="00693787">
      <w:pPr>
        <w:spacing w:after="120" w:line="360" w:lineRule="auto"/>
        <w:ind w:right="-255"/>
        <w:rPr>
          <w:rFonts w:asciiTheme="minorHAnsi" w:hAnsiTheme="minorHAnsi" w:cstheme="minorHAnsi"/>
        </w:rPr>
      </w:pPr>
    </w:p>
    <w:p w14:paraId="530E54F8" w14:textId="6A8CC98B" w:rsidR="001607A8" w:rsidRPr="002121ED" w:rsidRDefault="001607A8" w:rsidP="00693787">
      <w:pPr>
        <w:spacing w:after="120" w:line="360" w:lineRule="auto"/>
        <w:ind w:right="-255"/>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6FDAA236"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bookmarkStart w:id="0" w:name="_Hlk180581421"/>
      <w:r w:rsidRPr="00C136C9">
        <w:rPr>
          <w:rFonts w:asciiTheme="minorHAnsi" w:eastAsia="Times New Roman" w:hAnsiTheme="minorHAnsi" w:cstheme="minorHAnsi"/>
          <w:color w:val="000000"/>
          <w:position w:val="-1"/>
          <w:sz w:val="22"/>
          <w:lang w:val="it-IT" w:eastAsia="it-IT"/>
        </w:rPr>
        <w:t>Imaging, diagnostica e grandi apparecchiature medicali.</w:t>
      </w:r>
    </w:p>
    <w:p w14:paraId="318DE8E7"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proofErr w:type="spellStart"/>
      <w:r w:rsidRPr="00C136C9">
        <w:rPr>
          <w:rFonts w:asciiTheme="minorHAnsi" w:eastAsia="Times New Roman" w:hAnsiTheme="minorHAnsi" w:cstheme="minorHAnsi"/>
          <w:color w:val="000000"/>
          <w:position w:val="-1"/>
          <w:sz w:val="22"/>
          <w:lang w:val="it-IT" w:eastAsia="it-IT"/>
        </w:rPr>
        <w:t>Dispositivi</w:t>
      </w:r>
      <w:proofErr w:type="spellEnd"/>
      <w:r w:rsidRPr="00C136C9">
        <w:rPr>
          <w:rFonts w:asciiTheme="minorHAnsi" w:eastAsia="Times New Roman" w:hAnsiTheme="minorHAnsi" w:cstheme="minorHAnsi"/>
          <w:color w:val="000000"/>
          <w:position w:val="-1"/>
          <w:sz w:val="22"/>
          <w:lang w:val="it-IT" w:eastAsia="it-IT"/>
        </w:rPr>
        <w:t xml:space="preserve"> </w:t>
      </w:r>
      <w:proofErr w:type="spellStart"/>
      <w:r w:rsidRPr="00C136C9">
        <w:rPr>
          <w:rFonts w:asciiTheme="minorHAnsi" w:eastAsia="Times New Roman" w:hAnsiTheme="minorHAnsi" w:cstheme="minorHAnsi"/>
          <w:color w:val="000000"/>
          <w:position w:val="-1"/>
          <w:sz w:val="22"/>
          <w:lang w:val="it-IT" w:eastAsia="it-IT"/>
        </w:rPr>
        <w:t>medicali</w:t>
      </w:r>
      <w:proofErr w:type="spellEnd"/>
      <w:r w:rsidRPr="00C136C9">
        <w:rPr>
          <w:rFonts w:asciiTheme="minorHAnsi" w:eastAsia="Times New Roman" w:hAnsiTheme="minorHAnsi" w:cstheme="minorHAnsi"/>
          <w:color w:val="000000"/>
          <w:position w:val="-1"/>
          <w:sz w:val="22"/>
          <w:lang w:val="it-IT" w:eastAsia="it-IT"/>
        </w:rPr>
        <w:t xml:space="preserve"> e </w:t>
      </w:r>
      <w:proofErr w:type="spellStart"/>
      <w:r w:rsidRPr="00C136C9">
        <w:rPr>
          <w:rFonts w:asciiTheme="minorHAnsi" w:eastAsia="Times New Roman" w:hAnsiTheme="minorHAnsi" w:cstheme="minorHAnsi"/>
          <w:color w:val="000000"/>
          <w:position w:val="-1"/>
          <w:sz w:val="22"/>
          <w:lang w:val="it-IT" w:eastAsia="it-IT"/>
        </w:rPr>
        <w:t>chirurgici</w:t>
      </w:r>
      <w:proofErr w:type="spellEnd"/>
      <w:r w:rsidRPr="00C136C9">
        <w:rPr>
          <w:rFonts w:asciiTheme="minorHAnsi" w:eastAsia="Times New Roman" w:hAnsiTheme="minorHAnsi" w:cstheme="minorHAnsi"/>
          <w:color w:val="000000"/>
          <w:position w:val="-1"/>
          <w:sz w:val="22"/>
          <w:lang w:val="it-IT" w:eastAsia="it-IT"/>
        </w:rPr>
        <w:t>.</w:t>
      </w:r>
    </w:p>
    <w:p w14:paraId="2C2CC65A"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Dispositivi di laboratorio e tecnologie per la ricerca.</w:t>
      </w:r>
    </w:p>
    <w:p w14:paraId="4CC23BC4"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 xml:space="preserve">Digital health, health IT, </w:t>
      </w:r>
      <w:proofErr w:type="spellStart"/>
      <w:r w:rsidRPr="00C136C9">
        <w:rPr>
          <w:rFonts w:asciiTheme="minorHAnsi" w:eastAsia="Times New Roman" w:hAnsiTheme="minorHAnsi" w:cstheme="minorHAnsi"/>
          <w:color w:val="000000"/>
          <w:position w:val="-1"/>
          <w:sz w:val="22"/>
          <w:lang w:val="it-IT" w:eastAsia="it-IT"/>
        </w:rPr>
        <w:t>intelligenza</w:t>
      </w:r>
      <w:proofErr w:type="spellEnd"/>
      <w:r w:rsidRPr="00C136C9">
        <w:rPr>
          <w:rFonts w:asciiTheme="minorHAnsi" w:eastAsia="Times New Roman" w:hAnsiTheme="minorHAnsi" w:cstheme="minorHAnsi"/>
          <w:color w:val="000000"/>
          <w:position w:val="-1"/>
          <w:sz w:val="22"/>
          <w:lang w:val="it-IT" w:eastAsia="it-IT"/>
        </w:rPr>
        <w:t xml:space="preserve"> </w:t>
      </w:r>
      <w:proofErr w:type="spellStart"/>
      <w:r w:rsidRPr="00C136C9">
        <w:rPr>
          <w:rFonts w:asciiTheme="minorHAnsi" w:eastAsia="Times New Roman" w:hAnsiTheme="minorHAnsi" w:cstheme="minorHAnsi"/>
          <w:color w:val="000000"/>
          <w:position w:val="-1"/>
          <w:sz w:val="22"/>
          <w:lang w:val="it-IT" w:eastAsia="it-IT"/>
        </w:rPr>
        <w:t>artificiale</w:t>
      </w:r>
      <w:proofErr w:type="spellEnd"/>
      <w:r w:rsidRPr="00C136C9">
        <w:rPr>
          <w:rFonts w:asciiTheme="minorHAnsi" w:eastAsia="Times New Roman" w:hAnsiTheme="minorHAnsi" w:cstheme="minorHAnsi"/>
          <w:color w:val="000000"/>
          <w:position w:val="-1"/>
          <w:sz w:val="22"/>
          <w:lang w:val="it-IT" w:eastAsia="it-IT"/>
        </w:rPr>
        <w:t xml:space="preserve">, app </w:t>
      </w:r>
      <w:proofErr w:type="spellStart"/>
      <w:r w:rsidRPr="00C136C9">
        <w:rPr>
          <w:rFonts w:asciiTheme="minorHAnsi" w:eastAsia="Times New Roman" w:hAnsiTheme="minorHAnsi" w:cstheme="minorHAnsi"/>
          <w:color w:val="000000"/>
          <w:position w:val="-1"/>
          <w:sz w:val="22"/>
          <w:lang w:val="it-IT" w:eastAsia="it-IT"/>
        </w:rPr>
        <w:t>mediche</w:t>
      </w:r>
      <w:proofErr w:type="spellEnd"/>
      <w:r w:rsidRPr="00C136C9">
        <w:rPr>
          <w:rFonts w:asciiTheme="minorHAnsi" w:eastAsia="Times New Roman" w:hAnsiTheme="minorHAnsi" w:cstheme="minorHAnsi"/>
          <w:color w:val="000000"/>
          <w:position w:val="-1"/>
          <w:sz w:val="22"/>
          <w:lang w:val="it-IT" w:eastAsia="it-IT"/>
        </w:rPr>
        <w:t xml:space="preserve"> e </w:t>
      </w:r>
      <w:proofErr w:type="spellStart"/>
      <w:r w:rsidRPr="00C136C9">
        <w:rPr>
          <w:rFonts w:asciiTheme="minorHAnsi" w:eastAsia="Times New Roman" w:hAnsiTheme="minorHAnsi" w:cstheme="minorHAnsi"/>
          <w:color w:val="000000"/>
          <w:position w:val="-1"/>
          <w:sz w:val="22"/>
          <w:lang w:val="it-IT" w:eastAsia="it-IT"/>
        </w:rPr>
        <w:t>telemedicina</w:t>
      </w:r>
      <w:proofErr w:type="spellEnd"/>
      <w:r w:rsidRPr="00C136C9">
        <w:rPr>
          <w:rFonts w:asciiTheme="minorHAnsi" w:eastAsia="Times New Roman" w:hAnsiTheme="minorHAnsi" w:cstheme="minorHAnsi"/>
          <w:color w:val="000000"/>
          <w:position w:val="-1"/>
          <w:sz w:val="22"/>
          <w:lang w:val="it-IT" w:eastAsia="it-IT"/>
        </w:rPr>
        <w:t>.</w:t>
      </w:r>
    </w:p>
    <w:p w14:paraId="527BBC92"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Fisioterapia, riabilitazione e tecnologie ortopediche.</w:t>
      </w:r>
    </w:p>
    <w:p w14:paraId="6FFE1C3B"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Wearable medical technologies.</w:t>
      </w:r>
    </w:p>
    <w:p w14:paraId="028DF28E"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Materiali monouso, prodotti tessili medicali e consumabili sanitari.</w:t>
      </w:r>
    </w:p>
    <w:p w14:paraId="1A9EF373"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Servizi e soluzioni innovative per ospedali, strutture sanitarie e assistenza territoriale.</w:t>
      </w:r>
    </w:p>
    <w:p w14:paraId="685D3B3F" w14:textId="77777777" w:rsidR="00192A8D" w:rsidRDefault="00192A8D" w:rsidP="00192A8D">
      <w:pPr>
        <w:pStyle w:val="Paragrafoelenco"/>
        <w:spacing w:after="40"/>
        <w:ind w:left="1077"/>
        <w:jc w:val="both"/>
        <w:rPr>
          <w:rFonts w:asciiTheme="minorHAnsi" w:hAnsiTheme="minorHAnsi" w:cstheme="minorHAnsi"/>
          <w:color w:val="000000"/>
          <w:sz w:val="22"/>
          <w:szCs w:val="22"/>
        </w:rPr>
      </w:pPr>
    </w:p>
    <w:p w14:paraId="50FF8A99" w14:textId="77777777" w:rsidR="002121ED" w:rsidRPr="002121ED" w:rsidRDefault="002121ED" w:rsidP="002121ED">
      <w:pPr>
        <w:pStyle w:val="Paragrafoelenco"/>
        <w:spacing w:after="40"/>
        <w:ind w:left="1077"/>
        <w:jc w:val="both"/>
        <w:rPr>
          <w:rFonts w:asciiTheme="minorHAnsi" w:hAnsiTheme="minorHAnsi" w:cstheme="minorHAnsi"/>
          <w:color w:val="000000"/>
          <w:sz w:val="22"/>
          <w:szCs w:val="22"/>
        </w:rPr>
      </w:pPr>
    </w:p>
    <w:bookmarkEnd w:id="0"/>
    <w:p w14:paraId="5C6C705E" w14:textId="66FB2450" w:rsidR="00C51D46" w:rsidRPr="002121ED" w:rsidRDefault="00C51D46" w:rsidP="00917687">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25EB69AB" w:rsidR="0008273F" w:rsidRPr="002121ED" w:rsidRDefault="00C51D46" w:rsidP="00693787">
      <w:pPr>
        <w:pStyle w:val="Paragrafoelenco"/>
        <w:spacing w:after="360"/>
        <w:ind w:left="357" w:hanging="357"/>
        <w:rPr>
          <w:rFonts w:asciiTheme="minorHAnsi" w:hAnsiTheme="minorHAnsi" w:cstheme="minorHAnsi"/>
          <w:b/>
          <w:bCs/>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66F5AC16"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Imaging, diagnostica e grandi apparecchiature medicali.</w:t>
      </w:r>
    </w:p>
    <w:p w14:paraId="79D7C019"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Dispositivi medicali e chirurgici.</w:t>
      </w:r>
    </w:p>
    <w:p w14:paraId="64F185CD"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Dispositivi di laboratorio e tecnologie per la ricerca.</w:t>
      </w:r>
    </w:p>
    <w:p w14:paraId="20A6FA18"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Digital health, health IT, intelligenza artificiale, app mediche e telemedicina.</w:t>
      </w:r>
    </w:p>
    <w:p w14:paraId="40D51E6B"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Fisioterapia, riabilitazione e tecnologie ortopediche.</w:t>
      </w:r>
    </w:p>
    <w:p w14:paraId="4AFCD573"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 xml:space="preserve">Wearable </w:t>
      </w:r>
      <w:proofErr w:type="spellStart"/>
      <w:r w:rsidRPr="00C136C9">
        <w:rPr>
          <w:rFonts w:asciiTheme="minorHAnsi" w:eastAsia="Times New Roman" w:hAnsiTheme="minorHAnsi" w:cstheme="minorHAnsi"/>
          <w:color w:val="000000"/>
          <w:position w:val="-1"/>
          <w:sz w:val="22"/>
          <w:lang w:val="it-IT" w:eastAsia="it-IT"/>
        </w:rPr>
        <w:t>medical</w:t>
      </w:r>
      <w:proofErr w:type="spellEnd"/>
      <w:r w:rsidRPr="00C136C9">
        <w:rPr>
          <w:rFonts w:asciiTheme="minorHAnsi" w:eastAsia="Times New Roman" w:hAnsiTheme="minorHAnsi" w:cstheme="minorHAnsi"/>
          <w:color w:val="000000"/>
          <w:position w:val="-1"/>
          <w:sz w:val="22"/>
          <w:lang w:val="it-IT" w:eastAsia="it-IT"/>
        </w:rPr>
        <w:t xml:space="preserve"> </w:t>
      </w:r>
      <w:proofErr w:type="spellStart"/>
      <w:r w:rsidRPr="00C136C9">
        <w:rPr>
          <w:rFonts w:asciiTheme="minorHAnsi" w:eastAsia="Times New Roman" w:hAnsiTheme="minorHAnsi" w:cstheme="minorHAnsi"/>
          <w:color w:val="000000"/>
          <w:position w:val="-1"/>
          <w:sz w:val="22"/>
          <w:lang w:val="it-IT" w:eastAsia="it-IT"/>
        </w:rPr>
        <w:t>technologies</w:t>
      </w:r>
      <w:proofErr w:type="spellEnd"/>
      <w:r w:rsidRPr="00C136C9">
        <w:rPr>
          <w:rFonts w:asciiTheme="minorHAnsi" w:eastAsia="Times New Roman" w:hAnsiTheme="minorHAnsi" w:cstheme="minorHAnsi"/>
          <w:color w:val="000000"/>
          <w:position w:val="-1"/>
          <w:sz w:val="22"/>
          <w:lang w:val="it-IT" w:eastAsia="it-IT"/>
        </w:rPr>
        <w:t>.</w:t>
      </w:r>
    </w:p>
    <w:p w14:paraId="609569CD"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Materiali monouso, prodotti tessili medicali e consumabili sanitari.</w:t>
      </w:r>
    </w:p>
    <w:p w14:paraId="5F08D32F" w14:textId="77777777" w:rsidR="00C136C9" w:rsidRPr="00C136C9" w:rsidRDefault="00C136C9" w:rsidP="00C136C9">
      <w:pPr>
        <w:pStyle w:val="Puntoelenco"/>
        <w:numPr>
          <w:ilvl w:val="0"/>
          <w:numId w:val="22"/>
        </w:numPr>
        <w:spacing w:after="60"/>
        <w:rPr>
          <w:rFonts w:asciiTheme="minorHAnsi" w:eastAsia="Times New Roman" w:hAnsiTheme="minorHAnsi" w:cstheme="minorHAnsi"/>
          <w:color w:val="000000"/>
          <w:position w:val="-1"/>
          <w:sz w:val="22"/>
          <w:lang w:val="it-IT" w:eastAsia="it-IT"/>
        </w:rPr>
      </w:pPr>
      <w:r w:rsidRPr="00C136C9">
        <w:rPr>
          <w:rFonts w:asciiTheme="minorHAnsi" w:eastAsia="Times New Roman" w:hAnsiTheme="minorHAnsi" w:cstheme="minorHAnsi"/>
          <w:color w:val="000000"/>
          <w:position w:val="-1"/>
          <w:sz w:val="22"/>
          <w:lang w:val="it-IT" w:eastAsia="it-IT"/>
        </w:rPr>
        <w:t>Servizi e soluzioni innovative per ospedali, strutture sanitarie e assistenza territoriale.</w:t>
      </w:r>
    </w:p>
    <w:p w14:paraId="37152ABC" w14:textId="67D4E952" w:rsidR="001C4A42" w:rsidRPr="002121ED" w:rsidRDefault="001C4A42" w:rsidP="001C4A42">
      <w:pPr>
        <w:ind w:firstLine="720"/>
        <w:jc w:val="both"/>
        <w:rPr>
          <w:rFonts w:asciiTheme="minorHAnsi" w:hAnsiTheme="minorHAnsi" w:cstheme="minorHAns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30965A9" w14:textId="2D9E39CD"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0C7E000" w14:textId="117A3DE7"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453FF01" w14:textId="23FAD7F4"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3A02CDC" w14:textId="537FE162"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7088E49" w14:textId="3FBF9384" w:rsidR="009A67E7" w:rsidRPr="002121ED" w:rsidRDefault="0008273F" w:rsidP="00B33FFA">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5FDEA268" w14:textId="0470065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rsidP="004B0102">
      <w:pPr>
        <w:pStyle w:val="Default"/>
        <w:numPr>
          <w:ilvl w:val="0"/>
          <w:numId w:val="18"/>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rsidP="00FB11D8">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1E3790FA" w14:textId="6C993D64" w:rsidR="00C65BBD" w:rsidRPr="00C65BBD" w:rsidRDefault="00C65BBD" w:rsidP="00C65BBD">
      <w:pPr>
        <w:pStyle w:val="Paragrafoelenco"/>
        <w:numPr>
          <w:ilvl w:val="0"/>
          <w:numId w:val="4"/>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di </w:t>
      </w:r>
      <w:r w:rsidRPr="00C65BBD">
        <w:rPr>
          <w:rFonts w:asciiTheme="minorHAnsi" w:hAnsiTheme="minorHAnsi" w:cstheme="minorHAnsi"/>
          <w:color w:val="000000"/>
          <w:sz w:val="22"/>
          <w:szCs w:val="22"/>
        </w:rPr>
        <w:t>essere regolarmente iscritte nel Registro delle Imprese della C.C.I.A.A. competente per territorio 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non aver superato, negli ultimi tre anni, l’importo massimo di € 300.000,00 delle agevolazioni in regime “de </w:t>
      </w:r>
      <w:proofErr w:type="spellStart"/>
      <w:r w:rsidRPr="002121ED">
        <w:rPr>
          <w:rFonts w:asciiTheme="minorHAnsi" w:hAnsiTheme="minorHAnsi" w:cstheme="minorHAnsi"/>
          <w:sz w:val="22"/>
          <w:szCs w:val="22"/>
        </w:rPr>
        <w:t>minimis</w:t>
      </w:r>
      <w:proofErr w:type="spellEnd"/>
      <w:r w:rsidRPr="002121ED">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2121ED">
        <w:rPr>
          <w:rFonts w:asciiTheme="minorHAnsi" w:hAnsiTheme="minorHAnsi" w:cstheme="minorHAnsi"/>
          <w:sz w:val="22"/>
          <w:szCs w:val="22"/>
        </w:rPr>
        <w:t>minimis</w:t>
      </w:r>
      <w:proofErr w:type="spellEnd"/>
      <w:r w:rsidRPr="002121ED">
        <w:rPr>
          <w:rFonts w:asciiTheme="minorHAnsi" w:hAnsiTheme="minorHAnsi" w:cstheme="minorHAnsi"/>
          <w:sz w:val="22"/>
          <w:szCs w:val="22"/>
        </w:rPr>
        <w:t>”;</w:t>
      </w:r>
    </w:p>
    <w:p w14:paraId="2B30606D"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7CF96362" w14:textId="1FE7706E" w:rsidR="00B33FFA" w:rsidRPr="002121ED"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1638B6AA" w14:textId="1B36CD5F" w:rsidR="0008273F" w:rsidRPr="002121ED" w:rsidRDefault="0008273F" w:rsidP="00FB11D8">
      <w:pPr>
        <w:widowControl w:val="0"/>
        <w:autoSpaceDE w:val="0"/>
        <w:autoSpaceDN w:val="0"/>
        <w:adjustRightInd w:val="0"/>
        <w:spacing w:before="480" w:after="0" w:line="240" w:lineRule="auto"/>
        <w:ind w:right="-74"/>
        <w:jc w:val="both"/>
        <w:rPr>
          <w:rFonts w:asciiTheme="minorHAnsi" w:hAnsiTheme="minorHAnsi" w:cstheme="minorHAnsi"/>
          <w:b/>
          <w:bCs/>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192A8D">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15F87D67"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even" r:id="rId8"/>
      <w:headerReference w:type="default" r:id="rId9"/>
      <w:footerReference w:type="even" r:id="rId10"/>
      <w:footerReference w:type="default" r:id="rId11"/>
      <w:headerReference w:type="first" r:id="rId12"/>
      <w:footerReference w:type="first" r:id="rId13"/>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F51CB" w14:textId="77777777" w:rsidR="00E23EB3" w:rsidRDefault="00E23EB3">
      <w:pPr>
        <w:spacing w:after="0" w:line="240" w:lineRule="auto"/>
      </w:pPr>
      <w:r>
        <w:separator/>
      </w:r>
    </w:p>
  </w:endnote>
  <w:endnote w:type="continuationSeparator" w:id="0">
    <w:p w14:paraId="6222503B" w14:textId="77777777" w:rsidR="00E23EB3" w:rsidRDefault="00E2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FDB4" w14:textId="77777777" w:rsidR="00C40355" w:rsidRDefault="00C4035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B961" w14:textId="77777777" w:rsidR="00C40355" w:rsidRDefault="00C403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79BB" w14:textId="77777777" w:rsidR="00E23EB3" w:rsidRDefault="00E23EB3">
      <w:pPr>
        <w:spacing w:after="0" w:line="240" w:lineRule="auto"/>
      </w:pPr>
      <w:r>
        <w:separator/>
      </w:r>
    </w:p>
  </w:footnote>
  <w:footnote w:type="continuationSeparator" w:id="0">
    <w:p w14:paraId="2119414A" w14:textId="77777777" w:rsidR="00E23EB3" w:rsidRDefault="00E23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5AC1" w14:textId="77777777" w:rsidR="00C40355" w:rsidRDefault="00C4035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071D237F" w:rsidR="001C4A42" w:rsidRDefault="001C4A42">
    <w:pPr>
      <w:pStyle w:val="Intestazione"/>
    </w:pPr>
  </w:p>
  <w:p w14:paraId="3073F895" w14:textId="72C4B3F3" w:rsidR="001C4A42" w:rsidRDefault="00C40355">
    <w:pPr>
      <w:pStyle w:val="Intestazione"/>
    </w:pPr>
    <w:r>
      <w:rPr>
        <w:noProof/>
      </w:rPr>
      <w:drawing>
        <wp:inline distT="0" distB="0" distL="0" distR="0" wp14:anchorId="7F38760C" wp14:editId="4803B98D">
          <wp:extent cx="5803900" cy="466090"/>
          <wp:effectExtent l="19050" t="0" r="25400" b="162560"/>
          <wp:docPr id="1869128593" name="Immagine 186912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71271" name="Immagine 62827127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03900" cy="4660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22A1" w14:textId="77777777" w:rsidR="00C40355" w:rsidRDefault="00C4035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A9C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8"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F4297"/>
    <w:multiLevelType w:val="hybridMultilevel"/>
    <w:tmpl w:val="A72CC8F6"/>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2"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EC14C06"/>
    <w:multiLevelType w:val="multilevel"/>
    <w:tmpl w:val="701A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18"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E1E1690"/>
    <w:multiLevelType w:val="hybridMultilevel"/>
    <w:tmpl w:val="9642DBD8"/>
    <w:lvl w:ilvl="0" w:tplc="04100003">
      <w:start w:val="1"/>
      <w:numFmt w:val="bullet"/>
      <w:lvlText w:val="o"/>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109619586">
    <w:abstractNumId w:val="4"/>
  </w:num>
  <w:num w:numId="2" w16cid:durableId="16736940">
    <w:abstractNumId w:val="18"/>
  </w:num>
  <w:num w:numId="3" w16cid:durableId="792408564">
    <w:abstractNumId w:val="11"/>
  </w:num>
  <w:num w:numId="4" w16cid:durableId="495145750">
    <w:abstractNumId w:val="7"/>
  </w:num>
  <w:num w:numId="5" w16cid:durableId="895894880">
    <w:abstractNumId w:val="6"/>
  </w:num>
  <w:num w:numId="6" w16cid:durableId="738358852">
    <w:abstractNumId w:val="2"/>
  </w:num>
  <w:num w:numId="7" w16cid:durableId="1663120583">
    <w:abstractNumId w:val="20"/>
  </w:num>
  <w:num w:numId="8" w16cid:durableId="1687174419">
    <w:abstractNumId w:val="12"/>
  </w:num>
  <w:num w:numId="9" w16cid:durableId="964776919">
    <w:abstractNumId w:val="3"/>
  </w:num>
  <w:num w:numId="10" w16cid:durableId="916671745">
    <w:abstractNumId w:val="5"/>
  </w:num>
  <w:num w:numId="11" w16cid:durableId="1886990224">
    <w:abstractNumId w:val="15"/>
  </w:num>
  <w:num w:numId="12" w16cid:durableId="1399284941">
    <w:abstractNumId w:val="14"/>
  </w:num>
  <w:num w:numId="13" w16cid:durableId="1314211915">
    <w:abstractNumId w:val="1"/>
  </w:num>
  <w:num w:numId="14" w16cid:durableId="20402251">
    <w:abstractNumId w:val="9"/>
  </w:num>
  <w:num w:numId="15" w16cid:durableId="837161750">
    <w:abstractNumId w:val="19"/>
  </w:num>
  <w:num w:numId="16" w16cid:durableId="1153521543">
    <w:abstractNumId w:val="8"/>
  </w:num>
  <w:num w:numId="17" w16cid:durableId="299000050">
    <w:abstractNumId w:val="16"/>
  </w:num>
  <w:num w:numId="18" w16cid:durableId="2005165756">
    <w:abstractNumId w:val="17"/>
  </w:num>
  <w:num w:numId="19" w16cid:durableId="522211126">
    <w:abstractNumId w:val="21"/>
  </w:num>
  <w:num w:numId="20" w16cid:durableId="545876953">
    <w:abstractNumId w:val="13"/>
  </w:num>
  <w:num w:numId="21" w16cid:durableId="1162349807">
    <w:abstractNumId w:val="0"/>
  </w:num>
  <w:num w:numId="22" w16cid:durableId="4086247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465B5"/>
    <w:rsid w:val="00064E30"/>
    <w:rsid w:val="0008273F"/>
    <w:rsid w:val="000D1D32"/>
    <w:rsid w:val="00100C8C"/>
    <w:rsid w:val="001607A8"/>
    <w:rsid w:val="00174DA3"/>
    <w:rsid w:val="001913E5"/>
    <w:rsid w:val="00192A8D"/>
    <w:rsid w:val="001A4DCD"/>
    <w:rsid w:val="001A6A97"/>
    <w:rsid w:val="001C1FF6"/>
    <w:rsid w:val="001C4A42"/>
    <w:rsid w:val="001E51F4"/>
    <w:rsid w:val="002121ED"/>
    <w:rsid w:val="00247F18"/>
    <w:rsid w:val="00273CBC"/>
    <w:rsid w:val="00276316"/>
    <w:rsid w:val="002E2206"/>
    <w:rsid w:val="00350CD1"/>
    <w:rsid w:val="003526B4"/>
    <w:rsid w:val="00362943"/>
    <w:rsid w:val="003B01F4"/>
    <w:rsid w:val="003D0B95"/>
    <w:rsid w:val="003E0864"/>
    <w:rsid w:val="003F4B6E"/>
    <w:rsid w:val="00404E74"/>
    <w:rsid w:val="00432748"/>
    <w:rsid w:val="00460940"/>
    <w:rsid w:val="004B0102"/>
    <w:rsid w:val="004B6A8A"/>
    <w:rsid w:val="004C3ECE"/>
    <w:rsid w:val="004E3D9E"/>
    <w:rsid w:val="00537054"/>
    <w:rsid w:val="00560406"/>
    <w:rsid w:val="00581250"/>
    <w:rsid w:val="00653AA5"/>
    <w:rsid w:val="00666244"/>
    <w:rsid w:val="00693787"/>
    <w:rsid w:val="006A041C"/>
    <w:rsid w:val="006C5664"/>
    <w:rsid w:val="006E41EB"/>
    <w:rsid w:val="006F0A61"/>
    <w:rsid w:val="00715472"/>
    <w:rsid w:val="00725E82"/>
    <w:rsid w:val="00725FA0"/>
    <w:rsid w:val="0077328A"/>
    <w:rsid w:val="00783BBF"/>
    <w:rsid w:val="00791A30"/>
    <w:rsid w:val="0079249B"/>
    <w:rsid w:val="00793165"/>
    <w:rsid w:val="007A2829"/>
    <w:rsid w:val="007A759B"/>
    <w:rsid w:val="007B7EE8"/>
    <w:rsid w:val="0083356C"/>
    <w:rsid w:val="00854D6D"/>
    <w:rsid w:val="00867CCF"/>
    <w:rsid w:val="008811BD"/>
    <w:rsid w:val="008B4EFA"/>
    <w:rsid w:val="009014DC"/>
    <w:rsid w:val="0091159A"/>
    <w:rsid w:val="009137B5"/>
    <w:rsid w:val="00917687"/>
    <w:rsid w:val="0095166F"/>
    <w:rsid w:val="009804E9"/>
    <w:rsid w:val="00996A3E"/>
    <w:rsid w:val="00997FB6"/>
    <w:rsid w:val="009A67E7"/>
    <w:rsid w:val="009D2920"/>
    <w:rsid w:val="00A40092"/>
    <w:rsid w:val="00A7109F"/>
    <w:rsid w:val="00AA1616"/>
    <w:rsid w:val="00AF19AB"/>
    <w:rsid w:val="00B07A27"/>
    <w:rsid w:val="00B22314"/>
    <w:rsid w:val="00B26C84"/>
    <w:rsid w:val="00B33FFA"/>
    <w:rsid w:val="00B5197D"/>
    <w:rsid w:val="00B60162"/>
    <w:rsid w:val="00B83CDA"/>
    <w:rsid w:val="00BA74DA"/>
    <w:rsid w:val="00BB0C19"/>
    <w:rsid w:val="00BB34C0"/>
    <w:rsid w:val="00BB66E0"/>
    <w:rsid w:val="00C01935"/>
    <w:rsid w:val="00C136C9"/>
    <w:rsid w:val="00C21F02"/>
    <w:rsid w:val="00C259AC"/>
    <w:rsid w:val="00C40355"/>
    <w:rsid w:val="00C51D46"/>
    <w:rsid w:val="00C65BBD"/>
    <w:rsid w:val="00C84622"/>
    <w:rsid w:val="00C9375C"/>
    <w:rsid w:val="00CB6809"/>
    <w:rsid w:val="00D235DB"/>
    <w:rsid w:val="00D37B09"/>
    <w:rsid w:val="00D5279E"/>
    <w:rsid w:val="00D93320"/>
    <w:rsid w:val="00DA31B5"/>
    <w:rsid w:val="00DA5CD1"/>
    <w:rsid w:val="00DB025C"/>
    <w:rsid w:val="00E125BC"/>
    <w:rsid w:val="00E23EB3"/>
    <w:rsid w:val="00E36D1C"/>
    <w:rsid w:val="00E42C7B"/>
    <w:rsid w:val="00E644EA"/>
    <w:rsid w:val="00EE61E5"/>
    <w:rsid w:val="00F85F55"/>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 w:type="paragraph" w:styleId="Puntoelenco">
    <w:name w:val="List Bullet"/>
    <w:basedOn w:val="Normale"/>
    <w:uiPriority w:val="99"/>
    <w:unhideWhenUsed/>
    <w:rsid w:val="00C136C9"/>
    <w:pPr>
      <w:numPr>
        <w:numId w:val="21"/>
      </w:numPr>
      <w:tabs>
        <w:tab w:val="clear" w:pos="360"/>
      </w:tabs>
      <w:spacing w:after="200" w:line="276" w:lineRule="auto"/>
      <w:ind w:left="0" w:firstLine="0"/>
      <w:contextualSpacing/>
    </w:pPr>
    <w:rPr>
      <w:rFonts w:eastAsia="Calibri" w:cstheme="minorBidi"/>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ternazionalizzazione@pec.lazioinnova.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1233</Words>
  <Characters>6527</Characters>
  <Application>Microsoft Office Word</Application>
  <DocSecurity>0</DocSecurity>
  <Lines>159</Lines>
  <Paragraphs>70</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Donatella Piccione</cp:lastModifiedBy>
  <cp:revision>2</cp:revision>
  <cp:lastPrinted>2023-02-21T10:38:00Z</cp:lastPrinted>
  <dcterms:created xsi:type="dcterms:W3CDTF">2026-10-08T16:32:00Z</dcterms:created>
  <dcterms:modified xsi:type="dcterms:W3CDTF">2026-10-08T16:32:00Z</dcterms:modified>
</cp:coreProperties>
</file>