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04" w:rsidRPr="00322E9C" w:rsidRDefault="002B6104" w:rsidP="00322E9C">
      <w:pPr>
        <w:autoSpaceDE w:val="0"/>
        <w:autoSpaceDN w:val="0"/>
        <w:adjustRightInd w:val="0"/>
        <w:spacing w:after="0" w:line="360" w:lineRule="auto"/>
        <w:jc w:val="center"/>
        <w:rPr>
          <w:rFonts w:ascii="Gill Sans MT" w:hAnsi="Gill Sans MT" w:cs="Arial"/>
          <w:b/>
          <w:color w:val="FF0000"/>
        </w:rPr>
      </w:pPr>
      <w:r w:rsidRPr="00322E9C">
        <w:rPr>
          <w:rFonts w:ascii="Gill Sans MT" w:hAnsi="Gill Sans MT" w:cs="Arial"/>
          <w:b/>
          <w:color w:val="FF0000"/>
        </w:rPr>
        <w:t xml:space="preserve">REGOLAMENTO </w:t>
      </w:r>
      <w:r w:rsidR="00B81452">
        <w:rPr>
          <w:rFonts w:ascii="Gill Sans MT" w:hAnsi="Gill Sans MT" w:cs="Arial"/>
          <w:b/>
          <w:color w:val="FF0000"/>
        </w:rPr>
        <w:br/>
      </w:r>
      <w:r w:rsidRPr="00322E9C">
        <w:rPr>
          <w:rFonts w:ascii="Gill Sans MT" w:hAnsi="Gill Sans MT" w:cs="Arial"/>
          <w:b/>
          <w:color w:val="FF0000"/>
        </w:rPr>
        <w:t xml:space="preserve">TALENT WORKING </w:t>
      </w:r>
      <w:r w:rsidR="00927E60" w:rsidRPr="00322E9C">
        <w:rPr>
          <w:rFonts w:ascii="Gill Sans MT" w:hAnsi="Gill Sans MT" w:cs="Arial"/>
          <w:b/>
          <w:color w:val="FF0000"/>
        </w:rPr>
        <w:t>LAZIO INNOVA</w:t>
      </w:r>
    </w:p>
    <w:p w:rsidR="00322E9C" w:rsidRDefault="00322E9C" w:rsidP="00746400">
      <w:pPr>
        <w:autoSpaceDE w:val="0"/>
        <w:autoSpaceDN w:val="0"/>
        <w:adjustRightInd w:val="0"/>
        <w:spacing w:after="0" w:line="360" w:lineRule="auto"/>
        <w:jc w:val="both"/>
        <w:rPr>
          <w:rFonts w:ascii="Gill Sans MT" w:hAnsi="Gill Sans MT" w:cs="Arial"/>
          <w:b/>
          <w:bCs/>
          <w:color w:val="000000"/>
        </w:rPr>
      </w:pPr>
    </w:p>
    <w:p w:rsidR="002B6104" w:rsidRPr="0060095E" w:rsidRDefault="002B6104" w:rsidP="00746400">
      <w:pPr>
        <w:autoSpaceDE w:val="0"/>
        <w:autoSpaceDN w:val="0"/>
        <w:adjustRightInd w:val="0"/>
        <w:spacing w:after="0" w:line="360" w:lineRule="auto"/>
        <w:jc w:val="both"/>
        <w:rPr>
          <w:rFonts w:ascii="Gill Sans MT" w:hAnsi="Gill Sans MT" w:cs="Arial"/>
          <w:b/>
          <w:bCs/>
          <w:color w:val="000000"/>
        </w:rPr>
      </w:pPr>
      <w:r w:rsidRPr="0060095E">
        <w:rPr>
          <w:rFonts w:ascii="Gill Sans MT" w:hAnsi="Gill Sans MT" w:cs="Arial"/>
          <w:b/>
          <w:bCs/>
          <w:color w:val="000000"/>
        </w:rPr>
        <w:t>Accesso e gestione del servizio</w:t>
      </w:r>
    </w:p>
    <w:p w:rsidR="0060095E" w:rsidRDefault="002B6104" w:rsidP="0060095E">
      <w:pPr>
        <w:numPr>
          <w:ilvl w:val="0"/>
          <w:numId w:val="8"/>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L’assegnazione de</w:t>
      </w:r>
      <w:r w:rsidR="0060095E">
        <w:rPr>
          <w:rFonts w:ascii="Gill Sans MT" w:hAnsi="Gill Sans MT" w:cs="Arial"/>
          <w:color w:val="000000"/>
        </w:rPr>
        <w:t xml:space="preserve">lle postazioni </w:t>
      </w:r>
      <w:r w:rsidRPr="0060095E">
        <w:rPr>
          <w:rFonts w:ascii="Gill Sans MT" w:hAnsi="Gill Sans MT" w:cs="Arial"/>
          <w:color w:val="000000"/>
        </w:rPr>
        <w:t>si effe</w:t>
      </w:r>
      <w:r w:rsidR="0060095E">
        <w:rPr>
          <w:rFonts w:ascii="Gill Sans MT" w:hAnsi="Gill Sans MT" w:cs="Arial"/>
          <w:color w:val="000000"/>
        </w:rPr>
        <w:t>ttua in base alle disponibilità:</w:t>
      </w:r>
    </w:p>
    <w:p w:rsidR="0060095E" w:rsidRDefault="00322E9C" w:rsidP="0060095E">
      <w:pPr>
        <w:numPr>
          <w:ilvl w:val="1"/>
          <w:numId w:val="8"/>
        </w:numPr>
        <w:shd w:val="clear" w:color="auto" w:fill="FFFFFF"/>
        <w:spacing w:after="0" w:line="360" w:lineRule="auto"/>
        <w:jc w:val="both"/>
        <w:rPr>
          <w:rFonts w:ascii="Gill Sans MT" w:hAnsi="Gill Sans MT" w:cs="Arial"/>
          <w:color w:val="000000"/>
        </w:rPr>
      </w:pPr>
      <w:r>
        <w:rPr>
          <w:rFonts w:ascii="Gill Sans MT" w:hAnsi="Gill Sans MT" w:cs="Arial"/>
          <w:color w:val="000000"/>
        </w:rPr>
        <w:t>Per la zona ISOLA</w:t>
      </w:r>
      <w:r w:rsidR="0060095E">
        <w:rPr>
          <w:rFonts w:ascii="Gill Sans MT" w:hAnsi="Gill Sans MT" w:cs="Arial"/>
          <w:color w:val="000000"/>
        </w:rPr>
        <w:t xml:space="preserve"> senza alcuna necessità di prenotazione</w:t>
      </w:r>
    </w:p>
    <w:p w:rsidR="0060095E" w:rsidRDefault="00322E9C" w:rsidP="0060095E">
      <w:pPr>
        <w:numPr>
          <w:ilvl w:val="1"/>
          <w:numId w:val="8"/>
        </w:numPr>
        <w:shd w:val="clear" w:color="auto" w:fill="FFFFFF"/>
        <w:spacing w:after="0" w:line="360" w:lineRule="auto"/>
        <w:jc w:val="both"/>
        <w:rPr>
          <w:rFonts w:ascii="Gill Sans MT" w:hAnsi="Gill Sans MT" w:cs="Arial"/>
          <w:color w:val="000000"/>
        </w:rPr>
      </w:pPr>
      <w:r>
        <w:rPr>
          <w:rFonts w:ascii="Gill Sans MT" w:hAnsi="Gill Sans MT" w:cs="Arial"/>
          <w:color w:val="000000"/>
        </w:rPr>
        <w:t>Per la zona HOUSE</w:t>
      </w:r>
      <w:r w:rsidR="0060095E">
        <w:rPr>
          <w:rFonts w:ascii="Gill Sans MT" w:hAnsi="Gill Sans MT" w:cs="Arial"/>
          <w:color w:val="000000"/>
        </w:rPr>
        <w:t xml:space="preserve"> </w:t>
      </w:r>
      <w:r w:rsidR="0060095E" w:rsidRPr="0060095E">
        <w:rPr>
          <w:rFonts w:ascii="Gill Sans MT" w:hAnsi="Gill Sans MT" w:cs="Arial"/>
          <w:color w:val="000000"/>
        </w:rPr>
        <w:t>inviando una mail all’indirizzo di posta elettronica dedicato al talentworking dello Spazio</w:t>
      </w:r>
      <w:r w:rsidR="00927E60">
        <w:rPr>
          <w:rFonts w:ascii="Gill Sans MT" w:hAnsi="Gill Sans MT" w:cs="Arial"/>
          <w:color w:val="000000"/>
        </w:rPr>
        <w:t xml:space="preserve"> Attivo a cui si vuole accedere</w:t>
      </w:r>
    </w:p>
    <w:p w:rsidR="00927E60" w:rsidRDefault="00927E60" w:rsidP="0060095E">
      <w:pPr>
        <w:numPr>
          <w:ilvl w:val="1"/>
          <w:numId w:val="8"/>
        </w:numPr>
        <w:shd w:val="clear" w:color="auto" w:fill="FFFFFF"/>
        <w:spacing w:after="0" w:line="360" w:lineRule="auto"/>
        <w:jc w:val="both"/>
        <w:rPr>
          <w:rFonts w:ascii="Gill Sans MT" w:hAnsi="Gill Sans MT" w:cs="Arial"/>
          <w:color w:val="000000"/>
        </w:rPr>
      </w:pPr>
      <w:r>
        <w:rPr>
          <w:rFonts w:ascii="Gill Sans MT" w:hAnsi="Gill Sans MT" w:cs="Arial"/>
          <w:color w:val="000000"/>
        </w:rPr>
        <w:t xml:space="preserve">Per la zona Garden (riunioni e incontri con ospiti) previa prenotazione  </w:t>
      </w:r>
      <w:r w:rsidRPr="0060095E">
        <w:rPr>
          <w:rFonts w:ascii="Gill Sans MT" w:hAnsi="Gill Sans MT" w:cs="Arial"/>
          <w:color w:val="000000"/>
        </w:rPr>
        <w:t>inviando una mail all’indirizzo di posta elettronica dedicato al talentworking dello Spazio</w:t>
      </w:r>
      <w:r>
        <w:rPr>
          <w:rFonts w:ascii="Gill Sans MT" w:hAnsi="Gill Sans MT" w:cs="Arial"/>
          <w:color w:val="000000"/>
        </w:rPr>
        <w:t xml:space="preserve"> Attivo a cui si vuole accedere</w:t>
      </w:r>
    </w:p>
    <w:p w:rsidR="0060095E" w:rsidRDefault="0060095E" w:rsidP="0060095E">
      <w:pPr>
        <w:numPr>
          <w:ilvl w:val="0"/>
          <w:numId w:val="8"/>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 xml:space="preserve">I team inseriti nei percorsi Startupping negli Spazi Attivi hanno accesso in via prioritaria alle postazioni </w:t>
      </w:r>
      <w:r>
        <w:rPr>
          <w:rFonts w:ascii="Gill Sans MT" w:hAnsi="Gill Sans MT" w:cs="Arial"/>
          <w:color w:val="000000"/>
        </w:rPr>
        <w:t>H</w:t>
      </w:r>
      <w:r w:rsidRPr="0060095E">
        <w:rPr>
          <w:rFonts w:ascii="Gill Sans MT" w:hAnsi="Gill Sans MT" w:cs="Arial"/>
          <w:color w:val="000000"/>
        </w:rPr>
        <w:t>ouse (anche in condivisione) previa verifica delle disponibilità degli stessi e presentazione di un planning mensile degli accessi, fino al completamento del programma di startupping (preincubazione e incubazione).</w:t>
      </w:r>
    </w:p>
    <w:p w:rsidR="00E12AD1" w:rsidRPr="0060095E" w:rsidRDefault="00E12AD1" w:rsidP="00E12AD1">
      <w:pPr>
        <w:numPr>
          <w:ilvl w:val="0"/>
          <w:numId w:val="8"/>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La richiesta di adesione deve essere ef</w:t>
      </w:r>
      <w:r>
        <w:rPr>
          <w:rFonts w:ascii="Gill Sans MT" w:hAnsi="Gill Sans MT" w:cs="Arial"/>
          <w:color w:val="000000"/>
        </w:rPr>
        <w:t xml:space="preserve">fettuata utilizzando l’apposita scheda di registrazione previo appuntamento- </w:t>
      </w:r>
      <w:r w:rsidRPr="0060095E">
        <w:rPr>
          <w:rFonts w:ascii="Gill Sans MT" w:hAnsi="Gill Sans MT" w:cs="Arial"/>
          <w:color w:val="000000"/>
        </w:rPr>
        <w:t>da</w:t>
      </w:r>
      <w:r w:rsidR="00322E9C">
        <w:rPr>
          <w:rFonts w:ascii="Gill Sans MT" w:hAnsi="Gill Sans MT" w:cs="Arial"/>
          <w:color w:val="000000"/>
        </w:rPr>
        <w:t>l lunedì al venerdì dalle ore 9.00 alle ore 17.</w:t>
      </w:r>
      <w:r>
        <w:rPr>
          <w:rFonts w:ascii="Gill Sans MT" w:hAnsi="Gill Sans MT" w:cs="Arial"/>
          <w:color w:val="000000"/>
        </w:rPr>
        <w:t>0</w:t>
      </w:r>
      <w:r w:rsidRPr="0060095E">
        <w:rPr>
          <w:rFonts w:ascii="Gill Sans MT" w:hAnsi="Gill Sans MT" w:cs="Arial"/>
          <w:color w:val="000000"/>
        </w:rPr>
        <w:t>0</w:t>
      </w:r>
      <w:r>
        <w:rPr>
          <w:rFonts w:ascii="Gill Sans MT" w:hAnsi="Gill Sans MT" w:cs="Arial"/>
          <w:color w:val="000000"/>
        </w:rPr>
        <w:t xml:space="preserve"> - da richiedere via mail all’indirizzo di riferimento del Talent Working d’interesse.  </w:t>
      </w:r>
      <w:r w:rsidRPr="0060095E">
        <w:rPr>
          <w:rFonts w:ascii="Gill Sans MT" w:hAnsi="Gill Sans MT" w:cs="Arial"/>
          <w:color w:val="000000"/>
        </w:rPr>
        <w:t xml:space="preserve"> </w:t>
      </w:r>
    </w:p>
    <w:p w:rsidR="00E12AD1" w:rsidRDefault="00E12AD1" w:rsidP="0060095E">
      <w:pPr>
        <w:numPr>
          <w:ilvl w:val="0"/>
          <w:numId w:val="8"/>
        </w:numPr>
        <w:shd w:val="clear" w:color="auto" w:fill="FFFFFF"/>
        <w:spacing w:after="0" w:line="360" w:lineRule="auto"/>
        <w:jc w:val="both"/>
        <w:rPr>
          <w:rFonts w:ascii="Gill Sans MT" w:hAnsi="Gill Sans MT" w:cs="Arial"/>
          <w:color w:val="000000"/>
        </w:rPr>
      </w:pPr>
      <w:r>
        <w:rPr>
          <w:rFonts w:ascii="Gill Sans MT" w:hAnsi="Gill Sans MT" w:cs="Arial"/>
          <w:color w:val="000000"/>
        </w:rPr>
        <w:t xml:space="preserve">Ogni utente/team ha la possibilità di richiedere, per massimo 6 mesi o per il periodo di uso delle postazioni, un armadietto ad uso esclusivo. La richiesta dovrà essere fatta via mail all’indirizzo del talent di riferimento. In caso di concessione, la chiave dell’armadietto verrà consegnata in ingresso al talent e dovrà essere restituita in uscita. Avranno priorità i team e startup inserite nei percorsi di </w:t>
      </w:r>
      <w:r w:rsidRPr="00E12AD1">
        <w:rPr>
          <w:rFonts w:ascii="Gill Sans MT" w:hAnsi="Gill Sans MT" w:cs="Arial"/>
          <w:i/>
          <w:color w:val="000000"/>
        </w:rPr>
        <w:t>startuplab</w:t>
      </w:r>
      <w:r>
        <w:rPr>
          <w:rFonts w:ascii="Gill Sans MT" w:hAnsi="Gill Sans MT" w:cs="Arial"/>
          <w:color w:val="000000"/>
        </w:rPr>
        <w:t xml:space="preserve"> e </w:t>
      </w:r>
      <w:r w:rsidRPr="00E12AD1">
        <w:rPr>
          <w:rFonts w:ascii="Gill Sans MT" w:hAnsi="Gill Sans MT" w:cs="Arial"/>
          <w:i/>
          <w:color w:val="000000"/>
        </w:rPr>
        <w:t>preincubazione/incubazione</w:t>
      </w:r>
      <w:r>
        <w:rPr>
          <w:rFonts w:ascii="Gill Sans MT" w:hAnsi="Gill Sans MT" w:cs="Arial"/>
          <w:color w:val="000000"/>
        </w:rPr>
        <w:t>.</w:t>
      </w:r>
    </w:p>
    <w:p w:rsidR="00E12AD1" w:rsidRDefault="00E12AD1" w:rsidP="00E12AD1">
      <w:pPr>
        <w:numPr>
          <w:ilvl w:val="0"/>
          <w:numId w:val="8"/>
        </w:numPr>
        <w:shd w:val="clear" w:color="auto" w:fill="FFFFFF"/>
        <w:spacing w:after="0" w:line="360" w:lineRule="auto"/>
        <w:jc w:val="both"/>
        <w:rPr>
          <w:rFonts w:ascii="Gill Sans MT" w:hAnsi="Gill Sans MT" w:cs="Arial"/>
          <w:color w:val="000000"/>
        </w:rPr>
      </w:pPr>
      <w:r>
        <w:rPr>
          <w:rFonts w:ascii="Gill Sans MT" w:hAnsi="Gill Sans MT" w:cs="Arial"/>
          <w:color w:val="000000"/>
        </w:rPr>
        <w:t>Per ogni accesso è obbligatorio firmare entrata ed uscita (anche nella stessa giornata) e ritirare il badge numerato alla reception.  In uscita il badge ed eventuali chiavi di armadietti consegnate dovranno essere restituiti alla reception.</w:t>
      </w:r>
    </w:p>
    <w:p w:rsidR="006D42F2" w:rsidRDefault="006D42F2" w:rsidP="0060095E">
      <w:pPr>
        <w:numPr>
          <w:ilvl w:val="0"/>
          <w:numId w:val="8"/>
        </w:numPr>
        <w:shd w:val="clear" w:color="auto" w:fill="FFFFFF"/>
        <w:spacing w:after="0" w:line="360" w:lineRule="auto"/>
        <w:jc w:val="both"/>
        <w:rPr>
          <w:rFonts w:ascii="Gill Sans MT" w:hAnsi="Gill Sans MT" w:cs="Arial"/>
          <w:color w:val="000000"/>
        </w:rPr>
      </w:pPr>
      <w:r>
        <w:rPr>
          <w:rFonts w:ascii="Gill Sans MT" w:hAnsi="Gill Sans MT" w:cs="Arial"/>
          <w:color w:val="000000"/>
        </w:rPr>
        <w:t xml:space="preserve">Eventuali ospiti dovranno registrarsi alla reception ed ogni utente dovrà accogliere personalmente l’ospite facendosi contattare preventivamente al suo arrivo. </w:t>
      </w:r>
    </w:p>
    <w:p w:rsidR="006D42F2" w:rsidRDefault="006D42F2" w:rsidP="0060095E">
      <w:pPr>
        <w:numPr>
          <w:ilvl w:val="0"/>
          <w:numId w:val="8"/>
        </w:numPr>
        <w:shd w:val="clear" w:color="auto" w:fill="FFFFFF"/>
        <w:spacing w:after="0" w:line="360" w:lineRule="auto"/>
        <w:jc w:val="both"/>
        <w:rPr>
          <w:rFonts w:ascii="Gill Sans MT" w:hAnsi="Gill Sans MT" w:cs="Arial"/>
          <w:color w:val="000000"/>
        </w:rPr>
      </w:pPr>
      <w:r>
        <w:rPr>
          <w:rFonts w:ascii="Gill Sans MT" w:hAnsi="Gill Sans MT" w:cs="Arial"/>
          <w:color w:val="000000"/>
        </w:rPr>
        <w:t xml:space="preserve">Non è previsto un servizio di fermo posta: eventuali pacchi o documenti dovranno essere ritirati direttamente dall’utente. </w:t>
      </w:r>
    </w:p>
    <w:p w:rsidR="0060095E" w:rsidRDefault="0060095E" w:rsidP="0060095E">
      <w:pPr>
        <w:numPr>
          <w:ilvl w:val="0"/>
          <w:numId w:val="8"/>
        </w:numPr>
        <w:shd w:val="clear" w:color="auto" w:fill="FFFFFF"/>
        <w:spacing w:after="0" w:line="360" w:lineRule="auto"/>
        <w:jc w:val="both"/>
        <w:rPr>
          <w:rFonts w:ascii="Gill Sans MT" w:hAnsi="Gill Sans MT" w:cs="Arial"/>
          <w:color w:val="000000"/>
        </w:rPr>
      </w:pPr>
      <w:r>
        <w:rPr>
          <w:rFonts w:ascii="Gill Sans MT" w:hAnsi="Gill Sans MT" w:cs="Arial"/>
          <w:color w:val="000000"/>
        </w:rPr>
        <w:t>Lazio Innova</w:t>
      </w:r>
      <w:r w:rsidRPr="0060095E">
        <w:rPr>
          <w:rFonts w:ascii="Gill Sans MT" w:hAnsi="Gill Sans MT" w:cs="Arial"/>
          <w:color w:val="000000"/>
        </w:rPr>
        <w:t xml:space="preserve"> potrà in ogni momento stabilire il tempo massimo di utilizzo che non pot</w:t>
      </w:r>
      <w:r w:rsidR="004F1323">
        <w:rPr>
          <w:rFonts w:ascii="Gill Sans MT" w:hAnsi="Gill Sans MT" w:cs="Arial"/>
          <w:color w:val="000000"/>
        </w:rPr>
        <w:t xml:space="preserve">rà superare di norma </w:t>
      </w:r>
      <w:r w:rsidRPr="0060095E">
        <w:rPr>
          <w:rFonts w:ascii="Gill Sans MT" w:hAnsi="Gill Sans MT" w:cs="Arial"/>
          <w:color w:val="000000"/>
        </w:rPr>
        <w:t>l’arco temporale di 6 mesi</w:t>
      </w:r>
      <w:r>
        <w:rPr>
          <w:rFonts w:ascii="Gill Sans MT" w:hAnsi="Gill Sans MT" w:cs="Arial"/>
          <w:color w:val="000000"/>
        </w:rPr>
        <w:t>.</w:t>
      </w:r>
      <w:bookmarkStart w:id="0" w:name="_GoBack"/>
      <w:bookmarkEnd w:id="0"/>
    </w:p>
    <w:p w:rsidR="0060095E" w:rsidRDefault="0060095E" w:rsidP="0060095E">
      <w:pPr>
        <w:numPr>
          <w:ilvl w:val="0"/>
          <w:numId w:val="8"/>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Gli ingressi possono essere utilizzati esclusivamente dall’utilizzatore e non possono essere ceduti a terzi</w:t>
      </w:r>
      <w:r>
        <w:rPr>
          <w:rFonts w:ascii="Gill Sans MT" w:hAnsi="Gill Sans MT" w:cs="Arial"/>
          <w:color w:val="000000"/>
        </w:rPr>
        <w:t>,</w:t>
      </w:r>
      <w:r w:rsidRPr="0060095E">
        <w:rPr>
          <w:rFonts w:ascii="Gill Sans MT" w:hAnsi="Gill Sans MT" w:cs="Arial"/>
          <w:color w:val="000000"/>
        </w:rPr>
        <w:t xml:space="preserve"> a meno di esplicito accordo con</w:t>
      </w:r>
      <w:r>
        <w:rPr>
          <w:rFonts w:ascii="Gill Sans MT" w:hAnsi="Gill Sans MT" w:cs="Arial"/>
          <w:color w:val="000000"/>
        </w:rPr>
        <w:t xml:space="preserve"> Lazio Innova.</w:t>
      </w:r>
    </w:p>
    <w:p w:rsidR="00DC0FF5" w:rsidRDefault="006D42F2" w:rsidP="00DC0FF5">
      <w:pPr>
        <w:shd w:val="clear" w:color="auto" w:fill="FFFFFF"/>
        <w:spacing w:after="0" w:line="360" w:lineRule="auto"/>
        <w:jc w:val="both"/>
        <w:rPr>
          <w:rFonts w:ascii="Gill Sans MT" w:hAnsi="Gill Sans MT" w:cs="Arial"/>
          <w:color w:val="000000"/>
        </w:rPr>
      </w:pPr>
      <w:r>
        <w:rPr>
          <w:rFonts w:ascii="Gill Sans MT" w:hAnsi="Gill Sans MT" w:cs="Arial"/>
          <w:color w:val="000000"/>
        </w:rPr>
        <w:br w:type="page"/>
      </w:r>
      <w:r w:rsidR="002B6104" w:rsidRPr="0060095E">
        <w:rPr>
          <w:rFonts w:ascii="Gill Sans MT" w:hAnsi="Gill Sans MT"/>
          <w:b/>
          <w:bCs/>
          <w:color w:val="000000"/>
        </w:rPr>
        <w:lastRenderedPageBreak/>
        <w:t xml:space="preserve">Concessione </w:t>
      </w:r>
      <w:r w:rsidR="002D6219">
        <w:rPr>
          <w:rFonts w:ascii="Gill Sans MT" w:hAnsi="Gill Sans MT"/>
          <w:b/>
          <w:bCs/>
          <w:color w:val="000000"/>
        </w:rPr>
        <w:t xml:space="preserve">delle </w:t>
      </w:r>
      <w:r w:rsidR="002B6104" w:rsidRPr="0060095E">
        <w:rPr>
          <w:rFonts w:ascii="Gill Sans MT" w:hAnsi="Gill Sans MT"/>
          <w:b/>
          <w:bCs/>
          <w:color w:val="000000"/>
        </w:rPr>
        <w:t>postazioni</w:t>
      </w:r>
      <w:r w:rsidR="00DC0FF5" w:rsidRPr="00DC0FF5">
        <w:rPr>
          <w:rFonts w:ascii="Gill Sans MT" w:hAnsi="Gill Sans MT" w:cs="Arial"/>
          <w:color w:val="000000"/>
        </w:rPr>
        <w:t xml:space="preserve"> </w:t>
      </w:r>
    </w:p>
    <w:p w:rsidR="002D6219" w:rsidRPr="002D6219" w:rsidRDefault="00DC0FF5" w:rsidP="00746400">
      <w:pPr>
        <w:numPr>
          <w:ilvl w:val="0"/>
          <w:numId w:val="9"/>
        </w:numPr>
        <w:shd w:val="clear" w:color="auto" w:fill="FFFFFF"/>
        <w:spacing w:after="0" w:line="360" w:lineRule="auto"/>
        <w:jc w:val="both"/>
        <w:rPr>
          <w:rFonts w:ascii="Gill Sans MT" w:hAnsi="Gill Sans MT"/>
        </w:rPr>
      </w:pPr>
      <w:r w:rsidRPr="00DC0FF5">
        <w:rPr>
          <w:rFonts w:ascii="Gill Sans MT" w:hAnsi="Gill Sans MT" w:cs="Arial"/>
          <w:color w:val="000000"/>
        </w:rPr>
        <w:t xml:space="preserve">Il Talent Working è destinato a utenti che fanno parte a vario titolo dell’ecosistema Lazio </w:t>
      </w:r>
      <w:r w:rsidR="002D6219">
        <w:rPr>
          <w:rFonts w:ascii="Gill Sans MT" w:hAnsi="Gill Sans MT" w:cs="Arial"/>
          <w:color w:val="000000"/>
        </w:rPr>
        <w:t xml:space="preserve">Innova </w:t>
      </w:r>
      <w:r w:rsidRPr="00DC0FF5">
        <w:rPr>
          <w:rFonts w:ascii="Gill Sans MT" w:hAnsi="Gill Sans MT" w:cs="Arial"/>
          <w:color w:val="000000"/>
        </w:rPr>
        <w:t xml:space="preserve">e </w:t>
      </w:r>
      <w:r w:rsidR="002D6219">
        <w:rPr>
          <w:rFonts w:ascii="Gill Sans MT" w:hAnsi="Gill Sans MT" w:cs="Arial"/>
          <w:color w:val="000000"/>
        </w:rPr>
        <w:t>l</w:t>
      </w:r>
      <w:r w:rsidR="002D6219" w:rsidRPr="00DC0FF5">
        <w:rPr>
          <w:rFonts w:ascii="Gill Sans MT" w:hAnsi="Gill Sans MT" w:cs="Arial"/>
          <w:color w:val="000000"/>
        </w:rPr>
        <w:t>’utilizzo prevede limitazioni in termini di uso e di frequenza</w:t>
      </w:r>
      <w:r w:rsidR="002D6219">
        <w:rPr>
          <w:rFonts w:ascii="Gill Sans MT" w:hAnsi="Gill Sans MT" w:cs="Arial"/>
          <w:color w:val="000000"/>
        </w:rPr>
        <w:t>.</w:t>
      </w:r>
    </w:p>
    <w:p w:rsidR="00DC0FF5" w:rsidRPr="00DC0FF5" w:rsidRDefault="002D6219" w:rsidP="00746400">
      <w:pPr>
        <w:numPr>
          <w:ilvl w:val="0"/>
          <w:numId w:val="9"/>
        </w:numPr>
        <w:shd w:val="clear" w:color="auto" w:fill="FFFFFF"/>
        <w:spacing w:after="0" w:line="360" w:lineRule="auto"/>
        <w:jc w:val="both"/>
        <w:rPr>
          <w:rFonts w:ascii="Gill Sans MT" w:hAnsi="Gill Sans MT"/>
        </w:rPr>
      </w:pPr>
      <w:r>
        <w:rPr>
          <w:rFonts w:ascii="Gill Sans MT" w:hAnsi="Gill Sans MT" w:cs="Arial"/>
          <w:color w:val="000000"/>
        </w:rPr>
        <w:t>Non è possibile utilizzare la postazione del Talent Working come sede stabile di lavoro e inserirla in eventuali documenti, mail e presentazioni come sede di unità di business.</w:t>
      </w:r>
    </w:p>
    <w:p w:rsidR="00DC0FF5" w:rsidRPr="00DC0FF5" w:rsidRDefault="0060095E" w:rsidP="00746400">
      <w:pPr>
        <w:numPr>
          <w:ilvl w:val="0"/>
          <w:numId w:val="9"/>
        </w:numPr>
        <w:shd w:val="clear" w:color="auto" w:fill="FFFFFF"/>
        <w:spacing w:after="0" w:line="360" w:lineRule="auto"/>
        <w:jc w:val="both"/>
        <w:rPr>
          <w:rFonts w:ascii="Gill Sans MT" w:hAnsi="Gill Sans MT"/>
        </w:rPr>
      </w:pPr>
      <w:r w:rsidRPr="00DC0FF5">
        <w:rPr>
          <w:rFonts w:ascii="Gill Sans MT" w:hAnsi="Gill Sans MT" w:cs="Arial"/>
          <w:color w:val="000000"/>
        </w:rPr>
        <w:t>Ogni utente</w:t>
      </w:r>
      <w:r w:rsidR="002D6219">
        <w:rPr>
          <w:rFonts w:ascii="Gill Sans MT" w:hAnsi="Gill Sans MT" w:cs="Arial"/>
          <w:color w:val="000000"/>
        </w:rPr>
        <w:t>,</w:t>
      </w:r>
      <w:r w:rsidR="002D6219" w:rsidRPr="002D6219">
        <w:rPr>
          <w:rFonts w:ascii="Gill Sans MT" w:hAnsi="Gill Sans MT" w:cs="Arial"/>
          <w:color w:val="000000"/>
        </w:rPr>
        <w:t xml:space="preserve"> </w:t>
      </w:r>
      <w:r w:rsidR="002D6219" w:rsidRPr="00DC0FF5">
        <w:rPr>
          <w:rFonts w:ascii="Gill Sans MT" w:hAnsi="Gill Sans MT" w:cs="Arial"/>
          <w:color w:val="000000"/>
        </w:rPr>
        <w:t>al momento dell’accettazione del contratto, è invitato a predisporre un piano di accessi</w:t>
      </w:r>
      <w:r w:rsidRPr="00DC0FF5">
        <w:rPr>
          <w:rFonts w:ascii="Gill Sans MT" w:hAnsi="Gill Sans MT" w:cs="Arial"/>
          <w:color w:val="000000"/>
        </w:rPr>
        <w:t>, compatibil</w:t>
      </w:r>
      <w:r w:rsidR="002D6219">
        <w:rPr>
          <w:rFonts w:ascii="Gill Sans MT" w:hAnsi="Gill Sans MT" w:cs="Arial"/>
          <w:color w:val="000000"/>
        </w:rPr>
        <w:t>mente con la sua organizzazione</w:t>
      </w:r>
      <w:r w:rsidRPr="00DC0FF5">
        <w:rPr>
          <w:rFonts w:ascii="Gill Sans MT" w:hAnsi="Gill Sans MT" w:cs="Arial"/>
          <w:color w:val="000000"/>
        </w:rPr>
        <w:t xml:space="preserve"> e </w:t>
      </w:r>
      <w:r w:rsidR="002D6219">
        <w:rPr>
          <w:rFonts w:ascii="Gill Sans MT" w:hAnsi="Gill Sans MT" w:cs="Arial"/>
          <w:color w:val="000000"/>
        </w:rPr>
        <w:t xml:space="preserve">a </w:t>
      </w:r>
      <w:r w:rsidRPr="00DC0FF5">
        <w:rPr>
          <w:rFonts w:ascii="Gill Sans MT" w:hAnsi="Gill Sans MT" w:cs="Arial"/>
          <w:color w:val="000000"/>
        </w:rPr>
        <w:t>dare comunicazione delle eventuali variazioni almeno entro le 24 ore precedenti la variazione</w:t>
      </w:r>
      <w:r w:rsidR="002D6219">
        <w:rPr>
          <w:rFonts w:ascii="Gill Sans MT" w:hAnsi="Gill Sans MT" w:cs="Arial"/>
          <w:color w:val="000000"/>
        </w:rPr>
        <w:t>, sempre via mail all’in</w:t>
      </w:r>
      <w:r w:rsidR="002E3B0D">
        <w:rPr>
          <w:rFonts w:ascii="Gill Sans MT" w:hAnsi="Gill Sans MT" w:cs="Arial"/>
          <w:color w:val="000000"/>
        </w:rPr>
        <w:t>d</w:t>
      </w:r>
      <w:r w:rsidR="002D6219">
        <w:rPr>
          <w:rFonts w:ascii="Gill Sans MT" w:hAnsi="Gill Sans MT" w:cs="Arial"/>
          <w:color w:val="000000"/>
        </w:rPr>
        <w:t>irizzo del talent di riferimento</w:t>
      </w:r>
      <w:r w:rsidRPr="00DC0FF5">
        <w:rPr>
          <w:rFonts w:ascii="Gill Sans MT" w:hAnsi="Gill Sans MT" w:cs="Arial"/>
          <w:color w:val="000000"/>
        </w:rPr>
        <w:t>.</w:t>
      </w:r>
    </w:p>
    <w:p w:rsidR="002B6104" w:rsidRPr="00DC0FF5" w:rsidRDefault="002B6104" w:rsidP="00746400">
      <w:pPr>
        <w:numPr>
          <w:ilvl w:val="0"/>
          <w:numId w:val="9"/>
        </w:numPr>
        <w:shd w:val="clear" w:color="auto" w:fill="FFFFFF"/>
        <w:spacing w:after="0" w:line="360" w:lineRule="auto"/>
        <w:jc w:val="both"/>
        <w:rPr>
          <w:rFonts w:ascii="Gill Sans MT" w:hAnsi="Gill Sans MT"/>
        </w:rPr>
      </w:pPr>
      <w:r w:rsidRPr="00DC0FF5">
        <w:rPr>
          <w:rFonts w:ascii="Gill Sans MT" w:hAnsi="Gill Sans MT"/>
        </w:rPr>
        <w:t>L’accesso ai servizi è gratuito, previa acc</w:t>
      </w:r>
      <w:r w:rsidR="00DC0FF5">
        <w:rPr>
          <w:rFonts w:ascii="Gill Sans MT" w:hAnsi="Gill Sans MT"/>
        </w:rPr>
        <w:t>ettazione della Banca del Tempo:</w:t>
      </w:r>
    </w:p>
    <w:p w:rsidR="002B6104" w:rsidRPr="0060095E" w:rsidRDefault="002B6104" w:rsidP="00DC0FF5">
      <w:pPr>
        <w:spacing w:after="0"/>
        <w:ind w:firstLine="720"/>
        <w:rPr>
          <w:rFonts w:ascii="Gill Sans MT" w:hAnsi="Gill Sans MT"/>
        </w:rPr>
      </w:pPr>
      <w:r w:rsidRPr="0060095E">
        <w:rPr>
          <w:rFonts w:ascii="Gill Sans MT" w:hAnsi="Gill Sans MT"/>
        </w:rPr>
        <w:t>- 10 minuti di banc</w:t>
      </w:r>
      <w:r w:rsidR="00322E9C">
        <w:rPr>
          <w:rFonts w:ascii="Gill Sans MT" w:hAnsi="Gill Sans MT"/>
        </w:rPr>
        <w:t>a del tempo per ogni accesso (sia zona ISOLA che zona HOUSE</w:t>
      </w:r>
      <w:r w:rsidRPr="0060095E">
        <w:rPr>
          <w:rFonts w:ascii="Gill Sans MT" w:hAnsi="Gill Sans MT"/>
        </w:rPr>
        <w:t>)</w:t>
      </w:r>
      <w:r w:rsidR="00322E9C">
        <w:rPr>
          <w:rFonts w:ascii="Gill Sans MT" w:hAnsi="Gill Sans MT"/>
        </w:rPr>
        <w:t>.</w:t>
      </w:r>
    </w:p>
    <w:p w:rsidR="000B1F25" w:rsidRDefault="000B1F25" w:rsidP="00DC0FF5">
      <w:pPr>
        <w:autoSpaceDE w:val="0"/>
        <w:autoSpaceDN w:val="0"/>
        <w:adjustRightInd w:val="0"/>
        <w:spacing w:after="0" w:line="360" w:lineRule="auto"/>
        <w:jc w:val="both"/>
        <w:rPr>
          <w:rFonts w:ascii="Gill Sans MT" w:hAnsi="Gill Sans MT"/>
          <w:b/>
          <w:bCs/>
          <w:color w:val="000000"/>
        </w:rPr>
      </w:pPr>
    </w:p>
    <w:p w:rsidR="002B6104" w:rsidRPr="0060095E" w:rsidRDefault="002B6104" w:rsidP="00DC0FF5">
      <w:pPr>
        <w:autoSpaceDE w:val="0"/>
        <w:autoSpaceDN w:val="0"/>
        <w:adjustRightInd w:val="0"/>
        <w:spacing w:after="0" w:line="360" w:lineRule="auto"/>
        <w:jc w:val="both"/>
        <w:rPr>
          <w:rFonts w:ascii="Gill Sans MT" w:hAnsi="Gill Sans MT" w:cs="Arial"/>
          <w:color w:val="000000"/>
        </w:rPr>
      </w:pPr>
      <w:r w:rsidRPr="0060095E">
        <w:rPr>
          <w:rFonts w:ascii="Gill Sans MT" w:hAnsi="Gill Sans MT"/>
          <w:b/>
          <w:bCs/>
          <w:color w:val="000000"/>
        </w:rPr>
        <w:t>Condizione generale di utilizzo d</w:t>
      </w:r>
      <w:r w:rsidR="002D6219">
        <w:rPr>
          <w:rFonts w:ascii="Gill Sans MT" w:hAnsi="Gill Sans MT"/>
          <w:b/>
          <w:bCs/>
          <w:color w:val="000000"/>
        </w:rPr>
        <w:t>elle postazioni</w:t>
      </w:r>
      <w:r w:rsidRPr="0060095E">
        <w:rPr>
          <w:rFonts w:ascii="Gill Sans MT" w:hAnsi="Gill Sans MT"/>
          <w:b/>
          <w:bCs/>
          <w:color w:val="000000"/>
        </w:rPr>
        <w:t>.</w:t>
      </w:r>
    </w:p>
    <w:p w:rsidR="002B6104" w:rsidRPr="0060095E" w:rsidRDefault="002B6104" w:rsidP="00746400">
      <w:p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 xml:space="preserve">Gli spazi/postazioni devono essere utilizzati rispettando le seguenti </w:t>
      </w:r>
      <w:r w:rsidR="002D6219">
        <w:rPr>
          <w:rFonts w:ascii="Gill Sans MT" w:hAnsi="Gill Sans MT"/>
          <w:b/>
          <w:bCs/>
          <w:color w:val="000000"/>
        </w:rPr>
        <w:t>regole</w:t>
      </w:r>
      <w:r w:rsidRPr="0060095E">
        <w:rPr>
          <w:rFonts w:ascii="Gill Sans MT" w:hAnsi="Gill Sans MT" w:cs="Arial"/>
          <w:color w:val="000000"/>
        </w:rPr>
        <w:t xml:space="preserve">: </w:t>
      </w:r>
    </w:p>
    <w:p w:rsidR="002D6219" w:rsidRPr="0060095E" w:rsidRDefault="002D6219" w:rsidP="00927E60">
      <w:pPr>
        <w:numPr>
          <w:ilvl w:val="0"/>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uti</w:t>
      </w:r>
      <w:r>
        <w:rPr>
          <w:rFonts w:ascii="Gill Sans MT" w:hAnsi="Gill Sans MT" w:cs="Arial"/>
          <w:color w:val="000000"/>
        </w:rPr>
        <w:t xml:space="preserve">lizzo con diligenza delle postazioni e degli spazi, </w:t>
      </w:r>
      <w:r w:rsidRPr="0060095E">
        <w:rPr>
          <w:rFonts w:ascii="Gill Sans MT" w:hAnsi="Gill Sans MT" w:cs="Arial"/>
          <w:color w:val="000000"/>
        </w:rPr>
        <w:t xml:space="preserve">soprattutto quelli comuni e le aree relax in base a quanto previsto da ogni sede. Al termine del loro uso gli spazi vanno lasciati in ordine e puliti e, comunque, in condizioni idonee a garantire il regolare svolgimento dell’attività degli altri </w:t>
      </w:r>
      <w:r>
        <w:rPr>
          <w:rFonts w:ascii="Gill Sans MT" w:hAnsi="Gill Sans MT" w:cs="Arial"/>
          <w:color w:val="000000"/>
        </w:rPr>
        <w:t>utenti</w:t>
      </w:r>
      <w:r w:rsidRPr="0060095E">
        <w:rPr>
          <w:rFonts w:ascii="Gill Sans MT" w:hAnsi="Gill Sans MT" w:cs="Arial"/>
          <w:color w:val="000000"/>
        </w:rPr>
        <w:t xml:space="preserve">; </w:t>
      </w:r>
    </w:p>
    <w:p w:rsidR="002D6219" w:rsidRPr="0060095E" w:rsidRDefault="002D6219" w:rsidP="00927E60">
      <w:pPr>
        <w:numPr>
          <w:ilvl w:val="0"/>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adozione di comportamenti corretti e rispett</w:t>
      </w:r>
      <w:r>
        <w:rPr>
          <w:rFonts w:ascii="Gill Sans MT" w:hAnsi="Gill Sans MT" w:cs="Arial"/>
          <w:color w:val="000000"/>
        </w:rPr>
        <w:t>osi delle attività degli altri</w:t>
      </w:r>
      <w:r w:rsidR="00927E60">
        <w:rPr>
          <w:rFonts w:ascii="Gill Sans MT" w:hAnsi="Gill Sans MT" w:cs="Arial"/>
          <w:color w:val="000000"/>
        </w:rPr>
        <w:t xml:space="preserve">: </w:t>
      </w:r>
      <w:r>
        <w:rPr>
          <w:rFonts w:ascii="Gill Sans MT" w:hAnsi="Gill Sans MT" w:cs="Arial"/>
          <w:color w:val="000000"/>
        </w:rPr>
        <w:t xml:space="preserve">non parlare a voce alta nelle postazioni di lavoro e nelle aree comuni, effettuare telefonate fuori dalle aree comuni e dai corridoi ed uffici di Lazio Innova; </w:t>
      </w:r>
    </w:p>
    <w:p w:rsidR="002B6104" w:rsidRDefault="000B1F25" w:rsidP="00927E60">
      <w:pPr>
        <w:numPr>
          <w:ilvl w:val="0"/>
          <w:numId w:val="12"/>
        </w:numPr>
        <w:shd w:val="clear" w:color="auto" w:fill="FFFFFF"/>
        <w:spacing w:after="0" w:line="360" w:lineRule="auto"/>
        <w:jc w:val="both"/>
        <w:rPr>
          <w:rFonts w:ascii="Gill Sans MT" w:hAnsi="Gill Sans MT" w:cs="Arial"/>
          <w:color w:val="000000"/>
        </w:rPr>
      </w:pPr>
      <w:r>
        <w:rPr>
          <w:rFonts w:ascii="Gill Sans MT" w:hAnsi="Gill Sans MT" w:cs="Arial"/>
          <w:color w:val="000000"/>
        </w:rPr>
        <w:t>la zona cucina dovrà essere lasciata in ordine e priva di stoviglie e suppellettili a vista.</w:t>
      </w:r>
    </w:p>
    <w:p w:rsidR="000B1F25" w:rsidRPr="0060095E" w:rsidRDefault="000B1F25" w:rsidP="00927E60">
      <w:pPr>
        <w:numPr>
          <w:ilvl w:val="0"/>
          <w:numId w:val="12"/>
        </w:numPr>
        <w:shd w:val="clear" w:color="auto" w:fill="FFFFFF"/>
        <w:spacing w:after="0" w:line="360" w:lineRule="auto"/>
        <w:jc w:val="both"/>
        <w:rPr>
          <w:rFonts w:ascii="Gill Sans MT" w:hAnsi="Gill Sans MT" w:cs="Arial"/>
          <w:color w:val="000000"/>
        </w:rPr>
      </w:pPr>
      <w:r>
        <w:rPr>
          <w:rFonts w:ascii="Gill Sans MT" w:hAnsi="Gill Sans MT" w:cs="Arial"/>
          <w:color w:val="000000"/>
        </w:rPr>
        <w:t xml:space="preserve">i servizi igienici utilizzabili dagli utenti sono esclusivamente quelli ubicati nella zona </w:t>
      </w:r>
      <w:r w:rsidR="00322E9C">
        <w:rPr>
          <w:rFonts w:ascii="Gill Sans MT" w:hAnsi="Gill Sans MT" w:cs="Arial"/>
          <w:color w:val="000000"/>
        </w:rPr>
        <w:t>Talent W</w:t>
      </w:r>
      <w:r>
        <w:rPr>
          <w:rFonts w:ascii="Gill Sans MT" w:hAnsi="Gill Sans MT" w:cs="Arial"/>
          <w:color w:val="000000"/>
        </w:rPr>
        <w:t>orking;</w:t>
      </w:r>
    </w:p>
    <w:p w:rsidR="002B6104" w:rsidRPr="0060095E" w:rsidRDefault="002B6104" w:rsidP="00927E60">
      <w:pPr>
        <w:numPr>
          <w:ilvl w:val="0"/>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 xml:space="preserve">l’affissione di locandine, manifesti e altri materiali informativi deve essere effettuata esclusivamente negli spazi all’uopo dedicati; </w:t>
      </w:r>
    </w:p>
    <w:p w:rsidR="002B6104" w:rsidRPr="0060095E" w:rsidRDefault="002B6104" w:rsidP="00927E60">
      <w:pPr>
        <w:numPr>
          <w:ilvl w:val="0"/>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l’utilizzo delle attrezzature della struttura ed eventuali integrazioni a quelle esistenti deve essere concordato preventivamente e</w:t>
      </w:r>
      <w:r w:rsidR="00927E60">
        <w:rPr>
          <w:rFonts w:ascii="Gill Sans MT" w:hAnsi="Gill Sans MT" w:cs="Arial"/>
          <w:color w:val="000000"/>
        </w:rPr>
        <w:t>d autorizzato;</w:t>
      </w:r>
    </w:p>
    <w:p w:rsidR="002B6104" w:rsidRDefault="002B6104" w:rsidP="00927E60">
      <w:pPr>
        <w:numPr>
          <w:ilvl w:val="0"/>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osservare tutte le prescrizioni di leggi in tema di tutela ambientale (emissioni atmosferiche, rumori, scarico di effluenti da lavorazioni, smaltimento rifiuti), nonché quelle in materia di salubrità ed igiene del posto di lavoro, di prevenzione degli infortuni sul lavoro e di miglioramento della sicurezza e della salute dei lavoratori sul luogo di lavoro (D.lgs 81/08 e s.m.i.).</w:t>
      </w:r>
    </w:p>
    <w:p w:rsidR="002E3B0D" w:rsidRDefault="002E3B0D" w:rsidP="002E3B0D">
      <w:pPr>
        <w:shd w:val="clear" w:color="auto" w:fill="FFFFFF"/>
        <w:spacing w:after="0" w:line="360" w:lineRule="auto"/>
        <w:jc w:val="both"/>
        <w:rPr>
          <w:rFonts w:ascii="Gill Sans MT" w:hAnsi="Gill Sans MT" w:cs="Arial"/>
          <w:color w:val="000000"/>
        </w:rPr>
      </w:pPr>
    </w:p>
    <w:p w:rsidR="002E3B0D" w:rsidRPr="0060095E" w:rsidRDefault="002E3B0D" w:rsidP="002E3B0D">
      <w:pPr>
        <w:shd w:val="clear" w:color="auto" w:fill="FFFFFF"/>
        <w:spacing w:after="0" w:line="360" w:lineRule="auto"/>
        <w:jc w:val="both"/>
        <w:rPr>
          <w:rFonts w:ascii="Gill Sans MT" w:hAnsi="Gill Sans MT" w:cs="Arial"/>
          <w:color w:val="000000"/>
        </w:rPr>
      </w:pPr>
    </w:p>
    <w:p w:rsidR="002B6104" w:rsidRPr="0060095E" w:rsidRDefault="002B6104" w:rsidP="00927E60">
      <w:pPr>
        <w:numPr>
          <w:ilvl w:val="0"/>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lastRenderedPageBreak/>
        <w:t>E’ vietato</w:t>
      </w:r>
      <w:r w:rsidR="00927E60">
        <w:rPr>
          <w:rFonts w:ascii="Gill Sans MT" w:hAnsi="Gill Sans MT" w:cs="Arial"/>
          <w:color w:val="000000"/>
        </w:rPr>
        <w:t xml:space="preserve"> inoltre</w:t>
      </w:r>
      <w:r w:rsidRPr="0060095E">
        <w:rPr>
          <w:rFonts w:ascii="Gill Sans MT" w:hAnsi="Gill Sans MT" w:cs="Arial"/>
          <w:color w:val="000000"/>
        </w:rPr>
        <w:t>:</w:t>
      </w:r>
    </w:p>
    <w:p w:rsidR="00927E60" w:rsidRDefault="002B6104" w:rsidP="00927E60">
      <w:pPr>
        <w:numPr>
          <w:ilvl w:val="1"/>
          <w:numId w:val="12"/>
        </w:numPr>
        <w:shd w:val="clear" w:color="auto" w:fill="FFFFFF"/>
        <w:spacing w:after="0" w:line="360" w:lineRule="auto"/>
        <w:jc w:val="both"/>
        <w:rPr>
          <w:rFonts w:ascii="Gill Sans MT" w:hAnsi="Gill Sans MT" w:cs="Arial"/>
          <w:color w:val="000000"/>
        </w:rPr>
      </w:pPr>
      <w:r w:rsidRPr="00927E60">
        <w:rPr>
          <w:rFonts w:ascii="Gill Sans MT" w:hAnsi="Gill Sans MT" w:cs="Arial"/>
          <w:color w:val="000000"/>
        </w:rPr>
        <w:t xml:space="preserve">accumulare rifiuti all’interno della sede,  lo smaltimento è comunque in questo caso a carico dell’Utente; </w:t>
      </w:r>
    </w:p>
    <w:p w:rsidR="002B6104" w:rsidRPr="00927E60" w:rsidRDefault="002B6104" w:rsidP="00927E60">
      <w:pPr>
        <w:numPr>
          <w:ilvl w:val="1"/>
          <w:numId w:val="12"/>
        </w:numPr>
        <w:shd w:val="clear" w:color="auto" w:fill="FFFFFF"/>
        <w:spacing w:after="0" w:line="360" w:lineRule="auto"/>
        <w:jc w:val="both"/>
        <w:rPr>
          <w:rFonts w:ascii="Gill Sans MT" w:hAnsi="Gill Sans MT" w:cs="Arial"/>
          <w:color w:val="000000"/>
        </w:rPr>
      </w:pPr>
      <w:r w:rsidRPr="00927E60">
        <w:rPr>
          <w:rFonts w:ascii="Gill Sans MT" w:hAnsi="Gill Sans MT" w:cs="Arial"/>
          <w:color w:val="000000"/>
        </w:rPr>
        <w:t>mettere chiodi e staffe nei muri o ingombrare con espositori e strutture, senza previa autorizzazione;</w:t>
      </w:r>
    </w:p>
    <w:p w:rsidR="002B6104" w:rsidRDefault="002B6104" w:rsidP="00927E60">
      <w:pPr>
        <w:numPr>
          <w:ilvl w:val="1"/>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 xml:space="preserve">svolgere attività che possano cagionare danni allo spazio utilizzato ed agli spazi comuni; </w:t>
      </w:r>
    </w:p>
    <w:p w:rsidR="000B1F25" w:rsidRPr="0060095E" w:rsidRDefault="000B1F25" w:rsidP="00927E60">
      <w:pPr>
        <w:numPr>
          <w:ilvl w:val="1"/>
          <w:numId w:val="12"/>
        </w:numPr>
        <w:shd w:val="clear" w:color="auto" w:fill="FFFFFF"/>
        <w:spacing w:after="0" w:line="360" w:lineRule="auto"/>
        <w:jc w:val="both"/>
        <w:rPr>
          <w:rFonts w:ascii="Gill Sans MT" w:hAnsi="Gill Sans MT" w:cs="Arial"/>
          <w:color w:val="000000"/>
        </w:rPr>
      </w:pPr>
      <w:r>
        <w:rPr>
          <w:rFonts w:ascii="Gill Sans MT" w:hAnsi="Gill Sans MT" w:cs="Arial"/>
          <w:color w:val="000000"/>
        </w:rPr>
        <w:t>utilizzare i servizi igienici, la cucina, la sala formazione e gli altri spazi ad utilizzo esclusivo di Lazio Innova;</w:t>
      </w:r>
    </w:p>
    <w:p w:rsidR="002B6104" w:rsidRPr="0060095E" w:rsidRDefault="002B6104" w:rsidP="00927E60">
      <w:pPr>
        <w:numPr>
          <w:ilvl w:val="1"/>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 xml:space="preserve">manomettere o disattivare gli impianti (luce, gas, acqua e condizionamento, ecc); </w:t>
      </w:r>
    </w:p>
    <w:p w:rsidR="002B6104" w:rsidRPr="0060095E" w:rsidRDefault="002B6104" w:rsidP="00927E60">
      <w:pPr>
        <w:numPr>
          <w:ilvl w:val="1"/>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 xml:space="preserve">dare in sub-concessione lo spazio/postazione per qualsivoglia motivo; </w:t>
      </w:r>
    </w:p>
    <w:p w:rsidR="002B6104" w:rsidRPr="0060095E" w:rsidRDefault="002B6104" w:rsidP="00927E60">
      <w:pPr>
        <w:numPr>
          <w:ilvl w:val="1"/>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 xml:space="preserve">fumare nei locali; </w:t>
      </w:r>
    </w:p>
    <w:p w:rsidR="002B6104" w:rsidRPr="0060095E" w:rsidRDefault="002B6104" w:rsidP="00927E60">
      <w:pPr>
        <w:numPr>
          <w:ilvl w:val="1"/>
          <w:numId w:val="12"/>
        </w:numPr>
        <w:shd w:val="clear" w:color="auto" w:fill="FFFFFF"/>
        <w:spacing w:after="0" w:line="360" w:lineRule="auto"/>
        <w:jc w:val="both"/>
        <w:rPr>
          <w:rFonts w:ascii="Gill Sans MT" w:hAnsi="Gill Sans MT" w:cs="Arial"/>
          <w:color w:val="000000"/>
        </w:rPr>
      </w:pPr>
      <w:r w:rsidRPr="0060095E">
        <w:rPr>
          <w:rFonts w:ascii="Gill Sans MT" w:hAnsi="Gill Sans MT" w:cs="Arial"/>
          <w:color w:val="000000"/>
        </w:rPr>
        <w:t>cedere in tutto o in parte, direttamente o indirettamente, i diritti a lui nascenti dal presente atto e/o consentire a terzi di valersi dei servizi e/o spazi forniti da Lazio</w:t>
      </w:r>
      <w:r w:rsidR="00927E60">
        <w:rPr>
          <w:rFonts w:ascii="Gill Sans MT" w:hAnsi="Gill Sans MT" w:cs="Arial"/>
          <w:color w:val="000000"/>
        </w:rPr>
        <w:t xml:space="preserve"> Innova</w:t>
      </w:r>
      <w:r w:rsidRPr="0060095E">
        <w:rPr>
          <w:rFonts w:ascii="Gill Sans MT" w:hAnsi="Gill Sans MT" w:cs="Arial"/>
          <w:color w:val="000000"/>
        </w:rPr>
        <w:t>.</w:t>
      </w:r>
    </w:p>
    <w:p w:rsidR="002B6104" w:rsidRDefault="002B6104" w:rsidP="00927E60">
      <w:pPr>
        <w:numPr>
          <w:ilvl w:val="1"/>
          <w:numId w:val="12"/>
        </w:numPr>
        <w:autoSpaceDE w:val="0"/>
        <w:autoSpaceDN w:val="0"/>
        <w:adjustRightInd w:val="0"/>
        <w:spacing w:after="0" w:line="360" w:lineRule="auto"/>
        <w:jc w:val="both"/>
        <w:rPr>
          <w:rFonts w:ascii="Gill Sans MT" w:hAnsi="Gill Sans MT" w:cs="Arial"/>
          <w:color w:val="000000"/>
        </w:rPr>
      </w:pPr>
      <w:r w:rsidRPr="0060095E">
        <w:rPr>
          <w:rFonts w:ascii="Gill Sans MT" w:hAnsi="Gill Sans MT" w:cs="Arial"/>
          <w:color w:val="000000"/>
        </w:rPr>
        <w:t>Le postazioni e gli spazi devono essere restituiti a Lazio</w:t>
      </w:r>
      <w:r w:rsidR="00927E60">
        <w:rPr>
          <w:rFonts w:ascii="Gill Sans MT" w:hAnsi="Gill Sans MT" w:cs="Arial"/>
          <w:color w:val="000000"/>
        </w:rPr>
        <w:t xml:space="preserve"> Innova</w:t>
      </w:r>
      <w:r w:rsidRPr="0060095E">
        <w:rPr>
          <w:rFonts w:ascii="Gill Sans MT" w:hAnsi="Gill Sans MT" w:cs="Arial"/>
          <w:color w:val="000000"/>
        </w:rPr>
        <w:t xml:space="preserve"> in perfetto stato di uso (suppellettili ed arredi nella stessa posizione in cui si trovavano prima dell’uso), così come le attrezzature in dotazione personale e quelle in uso comune; i locali dovranno altresì essere lasciati puliti.</w:t>
      </w:r>
    </w:p>
    <w:p w:rsidR="000B1F25" w:rsidRPr="0060095E" w:rsidRDefault="000B1F25" w:rsidP="00927E60">
      <w:pPr>
        <w:numPr>
          <w:ilvl w:val="1"/>
          <w:numId w:val="12"/>
        </w:numPr>
        <w:autoSpaceDE w:val="0"/>
        <w:autoSpaceDN w:val="0"/>
        <w:adjustRightInd w:val="0"/>
        <w:spacing w:after="0" w:line="360" w:lineRule="auto"/>
        <w:jc w:val="both"/>
        <w:rPr>
          <w:rFonts w:ascii="Gill Sans MT" w:hAnsi="Gill Sans MT" w:cs="Arial"/>
          <w:color w:val="000000"/>
        </w:rPr>
      </w:pPr>
      <w:r>
        <w:rPr>
          <w:rFonts w:ascii="Gill Sans MT" w:hAnsi="Gill Sans MT" w:cs="Arial"/>
          <w:color w:val="000000"/>
        </w:rPr>
        <w:t xml:space="preserve">L’utilizzo delle sale formazione o delle sale riunioni è subordinata alla verifica di esigenze di Lazio Innova. In ogni caso l’utente dovrà lasciare in ordine le sale dopo l’utilizzo ed accertarsi di aver spento tutte le attrezzature utilizzate. </w:t>
      </w:r>
    </w:p>
    <w:p w:rsidR="002B6104" w:rsidRPr="0060095E" w:rsidRDefault="002B6104" w:rsidP="00746400">
      <w:pPr>
        <w:shd w:val="clear" w:color="auto" w:fill="FFFFFF"/>
        <w:spacing w:after="0" w:line="360" w:lineRule="auto"/>
        <w:jc w:val="both"/>
        <w:rPr>
          <w:rFonts w:ascii="Gill Sans MT" w:hAnsi="Gill Sans MT" w:cs="Arial"/>
          <w:color w:val="333333"/>
        </w:rPr>
      </w:pPr>
    </w:p>
    <w:p w:rsidR="002B6104" w:rsidRPr="006C6ACE" w:rsidRDefault="002B6104" w:rsidP="00927E60">
      <w:pPr>
        <w:numPr>
          <w:ilvl w:val="0"/>
          <w:numId w:val="12"/>
        </w:numPr>
        <w:shd w:val="clear" w:color="auto" w:fill="FFFFFF"/>
        <w:spacing w:after="0" w:line="360" w:lineRule="auto"/>
        <w:jc w:val="both"/>
        <w:rPr>
          <w:rFonts w:ascii="Gill Sans MT" w:hAnsi="Gill Sans MT" w:cs="Arial"/>
        </w:rPr>
      </w:pPr>
      <w:r w:rsidRPr="006C6ACE">
        <w:rPr>
          <w:rFonts w:ascii="Gill Sans MT" w:hAnsi="Gill Sans MT" w:cs="Arial"/>
        </w:rPr>
        <w:t>Lazio</w:t>
      </w:r>
      <w:r w:rsidR="000918C7" w:rsidRPr="006C6ACE">
        <w:rPr>
          <w:rFonts w:ascii="Gill Sans MT" w:hAnsi="Gill Sans MT" w:cs="Arial"/>
        </w:rPr>
        <w:t xml:space="preserve"> Innova </w:t>
      </w:r>
      <w:r w:rsidRPr="006C6ACE">
        <w:rPr>
          <w:rFonts w:ascii="Gill Sans MT" w:hAnsi="Gill Sans MT" w:cs="Arial"/>
        </w:rPr>
        <w:t xml:space="preserve">, a suo insindacabile giudizio, potrà risolvere il rapporto con l’utente qualora: </w:t>
      </w:r>
    </w:p>
    <w:p w:rsidR="002B6104" w:rsidRPr="006C6ACE" w:rsidRDefault="002B6104" w:rsidP="000918C7">
      <w:pPr>
        <w:numPr>
          <w:ilvl w:val="1"/>
          <w:numId w:val="12"/>
        </w:numPr>
        <w:shd w:val="clear" w:color="auto" w:fill="FFFFFF"/>
        <w:spacing w:after="0" w:line="360" w:lineRule="auto"/>
        <w:jc w:val="both"/>
        <w:rPr>
          <w:rFonts w:ascii="Gill Sans MT" w:hAnsi="Gill Sans MT" w:cs="Arial"/>
        </w:rPr>
      </w:pPr>
      <w:r w:rsidRPr="006C6ACE">
        <w:rPr>
          <w:rFonts w:ascii="Gill Sans MT" w:hAnsi="Gill Sans MT" w:cs="Arial"/>
        </w:rPr>
        <w:t xml:space="preserve">si faccia un uso improprio degli spazi/postazioni; </w:t>
      </w:r>
    </w:p>
    <w:p w:rsidR="002B6104" w:rsidRPr="006C6ACE" w:rsidRDefault="002B6104" w:rsidP="000918C7">
      <w:pPr>
        <w:numPr>
          <w:ilvl w:val="1"/>
          <w:numId w:val="12"/>
        </w:numPr>
        <w:shd w:val="clear" w:color="auto" w:fill="FFFFFF"/>
        <w:spacing w:after="0" w:line="360" w:lineRule="auto"/>
        <w:jc w:val="both"/>
        <w:rPr>
          <w:rFonts w:ascii="Gill Sans MT" w:hAnsi="Gill Sans MT" w:cs="Arial"/>
        </w:rPr>
      </w:pPr>
      <w:r w:rsidRPr="006C6ACE">
        <w:rPr>
          <w:rFonts w:ascii="Gill Sans MT" w:hAnsi="Gill Sans MT" w:cs="Arial"/>
        </w:rPr>
        <w:t xml:space="preserve">si riscontrino ripetute inosservanze del presente regolamento; </w:t>
      </w:r>
    </w:p>
    <w:p w:rsidR="002B6104" w:rsidRPr="006C6ACE" w:rsidRDefault="002B6104" w:rsidP="000918C7">
      <w:pPr>
        <w:numPr>
          <w:ilvl w:val="1"/>
          <w:numId w:val="12"/>
        </w:numPr>
        <w:shd w:val="clear" w:color="auto" w:fill="FFFFFF"/>
        <w:spacing w:after="0" w:line="360" w:lineRule="auto"/>
        <w:jc w:val="both"/>
        <w:rPr>
          <w:rFonts w:ascii="Gill Sans MT" w:hAnsi="Gill Sans MT" w:cs="Arial"/>
        </w:rPr>
      </w:pPr>
      <w:r w:rsidRPr="006C6ACE">
        <w:rPr>
          <w:rFonts w:ascii="Gill Sans MT" w:hAnsi="Gill Sans MT" w:cs="Arial"/>
        </w:rPr>
        <w:t xml:space="preserve">si riscontrino danneggiamenti intenzionali o comunque derivanti da negligenza; </w:t>
      </w:r>
    </w:p>
    <w:p w:rsidR="002B6104" w:rsidRPr="006C6ACE" w:rsidRDefault="002B6104" w:rsidP="000918C7">
      <w:pPr>
        <w:numPr>
          <w:ilvl w:val="1"/>
          <w:numId w:val="12"/>
        </w:numPr>
        <w:shd w:val="clear" w:color="auto" w:fill="FFFFFF"/>
        <w:spacing w:after="0" w:line="360" w:lineRule="auto"/>
        <w:jc w:val="both"/>
        <w:rPr>
          <w:rFonts w:ascii="Gill Sans MT" w:hAnsi="Gill Sans MT" w:cs="Arial"/>
          <w:bCs/>
        </w:rPr>
      </w:pPr>
      <w:r w:rsidRPr="006C6ACE">
        <w:rPr>
          <w:rFonts w:ascii="Gill Sans MT" w:hAnsi="Gill Sans MT" w:cs="Arial"/>
        </w:rPr>
        <w:t xml:space="preserve">si perdano i requisiti di accesso. </w:t>
      </w:r>
    </w:p>
    <w:p w:rsidR="000918C7" w:rsidRDefault="000918C7" w:rsidP="000918C7">
      <w:pPr>
        <w:shd w:val="clear" w:color="auto" w:fill="FFFFFF"/>
        <w:spacing w:before="100" w:beforeAutospacing="1" w:after="288" w:line="360" w:lineRule="auto"/>
        <w:jc w:val="both"/>
        <w:rPr>
          <w:rFonts w:ascii="Gill Sans MT" w:hAnsi="Gill Sans MT" w:cs="Arial"/>
          <w:color w:val="000000"/>
        </w:rPr>
      </w:pPr>
      <w:r>
        <w:rPr>
          <w:rFonts w:ascii="Gill Sans MT" w:hAnsi="Gill Sans MT" w:cs="Arial"/>
          <w:color w:val="000000"/>
        </w:rPr>
        <w:t>Data</w:t>
      </w:r>
      <w:r w:rsidR="00322E9C">
        <w:rPr>
          <w:rFonts w:ascii="Gill Sans MT" w:hAnsi="Gill Sans MT" w:cs="Arial"/>
          <w:color w:val="000000"/>
        </w:rPr>
        <w:t>____________________________</w:t>
      </w:r>
      <w:r>
        <w:rPr>
          <w:rFonts w:ascii="Gill Sans MT" w:hAnsi="Gill Sans MT" w:cs="Arial"/>
          <w:color w:val="000000"/>
        </w:rPr>
        <w:tab/>
      </w:r>
      <w:r>
        <w:rPr>
          <w:rFonts w:ascii="Gill Sans MT" w:hAnsi="Gill Sans MT" w:cs="Arial"/>
          <w:color w:val="000000"/>
        </w:rPr>
        <w:tab/>
      </w:r>
    </w:p>
    <w:p w:rsidR="00322E9C" w:rsidRDefault="00322E9C" w:rsidP="000918C7">
      <w:pPr>
        <w:shd w:val="clear" w:color="auto" w:fill="FFFFFF"/>
        <w:spacing w:before="100" w:beforeAutospacing="1" w:after="288" w:line="360" w:lineRule="auto"/>
        <w:jc w:val="both"/>
        <w:rPr>
          <w:rFonts w:ascii="Gill Sans MT" w:hAnsi="Gill Sans MT" w:cs="Arial"/>
          <w:color w:val="000000"/>
        </w:rPr>
      </w:pPr>
      <w:r>
        <w:rPr>
          <w:rFonts w:ascii="Gill Sans MT" w:hAnsi="Gill Sans MT" w:cs="Arial"/>
          <w:color w:val="000000"/>
        </w:rPr>
        <w:t>Nome e Co</w:t>
      </w:r>
      <w:r w:rsidR="006C6ACE">
        <w:rPr>
          <w:rFonts w:ascii="Gill Sans MT" w:hAnsi="Gill Sans MT" w:cs="Arial"/>
          <w:color w:val="000000"/>
        </w:rPr>
        <w:t>gnome</w:t>
      </w:r>
      <w:r>
        <w:rPr>
          <w:rFonts w:ascii="Gill Sans MT" w:hAnsi="Gill Sans MT" w:cs="Arial"/>
          <w:color w:val="000000"/>
        </w:rPr>
        <w:t xml:space="preserve"> ________________________________________________________</w:t>
      </w:r>
    </w:p>
    <w:p w:rsidR="000918C7" w:rsidRPr="0060095E" w:rsidRDefault="00322E9C" w:rsidP="000918C7">
      <w:pPr>
        <w:shd w:val="clear" w:color="auto" w:fill="FFFFFF"/>
        <w:spacing w:before="100" w:beforeAutospacing="1" w:after="288" w:line="360" w:lineRule="auto"/>
        <w:jc w:val="both"/>
        <w:rPr>
          <w:rFonts w:ascii="Gill Sans MT" w:hAnsi="Gill Sans MT" w:cs="Arial"/>
          <w:color w:val="000000"/>
        </w:rPr>
      </w:pPr>
      <w:r>
        <w:rPr>
          <w:rFonts w:ascii="Gill Sans MT" w:hAnsi="Gill Sans MT" w:cs="Arial"/>
          <w:color w:val="000000"/>
        </w:rPr>
        <w:t>Firma per presa visione</w:t>
      </w:r>
      <w:r w:rsidR="006C6ACE">
        <w:rPr>
          <w:rFonts w:ascii="Gill Sans MT" w:hAnsi="Gill Sans MT" w:cs="Arial"/>
          <w:color w:val="000000"/>
        </w:rPr>
        <w:t>___________________________</w:t>
      </w:r>
      <w:r w:rsidR="000918C7">
        <w:rPr>
          <w:rFonts w:ascii="Gill Sans MT" w:hAnsi="Gill Sans MT" w:cs="Arial"/>
          <w:color w:val="000000"/>
        </w:rPr>
        <w:t>__</w:t>
      </w:r>
      <w:r>
        <w:rPr>
          <w:rFonts w:ascii="Gill Sans MT" w:hAnsi="Gill Sans MT" w:cs="Arial"/>
          <w:color w:val="000000"/>
        </w:rPr>
        <w:t>_________________________</w:t>
      </w:r>
    </w:p>
    <w:p w:rsidR="002B6104" w:rsidRPr="0060095E" w:rsidRDefault="002B6104" w:rsidP="0060095E">
      <w:pPr>
        <w:autoSpaceDE w:val="0"/>
        <w:autoSpaceDN w:val="0"/>
        <w:adjustRightInd w:val="0"/>
        <w:spacing w:after="0" w:line="360" w:lineRule="auto"/>
        <w:jc w:val="both"/>
        <w:rPr>
          <w:rFonts w:ascii="Gill Sans MT" w:hAnsi="Gill Sans MT" w:cs="Arial"/>
          <w:b/>
          <w:bCs/>
          <w:color w:val="FFFFFF"/>
        </w:rPr>
      </w:pPr>
    </w:p>
    <w:sectPr w:rsidR="002B6104" w:rsidRPr="0060095E" w:rsidSect="00E12AD1">
      <w:headerReference w:type="default" r:id="rId8"/>
      <w:footerReference w:type="even" r:id="rId9"/>
      <w:footerReference w:type="default" r:id="rId10"/>
      <w:headerReference w:type="first" r:id="rId11"/>
      <w:footerReference w:type="first" r:id="rId12"/>
      <w:pgSz w:w="11900" w:h="16840"/>
      <w:pgMar w:top="2091" w:right="1418" w:bottom="964" w:left="1418" w:header="156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104" w:rsidRDefault="002B6104" w:rsidP="00077576">
      <w:r>
        <w:separator/>
      </w:r>
    </w:p>
  </w:endnote>
  <w:endnote w:type="continuationSeparator" w:id="0">
    <w:p w:rsidR="002B6104" w:rsidRDefault="002B6104" w:rsidP="0007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Lucida Grande">
    <w:altName w:val="Arial"/>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04" w:rsidRDefault="002B6104" w:rsidP="00DC111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B6104" w:rsidRDefault="002B6104" w:rsidP="005F285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04" w:rsidRDefault="002B6104" w:rsidP="005B3C05">
    <w:pPr>
      <w:pStyle w:val="Pidipagina"/>
      <w:framePr w:wrap="around" w:vAnchor="text" w:hAnchor="page" w:x="15725" w:y="-560"/>
      <w:rPr>
        <w:rStyle w:val="Numeropagina"/>
      </w:rPr>
    </w:pPr>
    <w:r>
      <w:rPr>
        <w:rStyle w:val="Numeropagina"/>
      </w:rPr>
      <w:fldChar w:fldCharType="begin"/>
    </w:r>
    <w:r>
      <w:rPr>
        <w:rStyle w:val="Numeropagina"/>
      </w:rPr>
      <w:instrText xml:space="preserve">PAGE  </w:instrText>
    </w:r>
    <w:r>
      <w:rPr>
        <w:rStyle w:val="Numeropagina"/>
      </w:rPr>
      <w:fldChar w:fldCharType="separate"/>
    </w:r>
    <w:r w:rsidR="004F1323">
      <w:rPr>
        <w:rStyle w:val="Numeropagina"/>
        <w:noProof/>
      </w:rPr>
      <w:t>3</w:t>
    </w:r>
    <w:r>
      <w:rPr>
        <w:rStyle w:val="Numeropagina"/>
      </w:rPr>
      <w:fldChar w:fldCharType="end"/>
    </w:r>
  </w:p>
  <w:p w:rsidR="002B6104" w:rsidRDefault="004F1323" w:rsidP="005F2856">
    <w:pPr>
      <w:pStyle w:val="Pidipagina"/>
      <w:ind w:right="360"/>
    </w:pPr>
    <w:r>
      <w:rPr>
        <w:noProof/>
        <w:lang w:eastAsia="it-IT"/>
      </w:rPr>
      <w:pict w14:anchorId="6236F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1.05pt;margin-top:-5pt;width:497.8pt;height:51.35pt;z-index:251666432">
          <v:imagedata r:id="rId1" o:title=""/>
        </v:shape>
      </w:pict>
    </w:r>
    <w:r>
      <w:rPr>
        <w:noProof/>
      </w:rPr>
      <w:pict>
        <v:shape id="_x0000_s2059" type="#_x0000_t75" style="position:absolute;margin-left:50.5pt;margin-top:780.8pt;width:497.85pt;height:5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2" o:title=""/>
        </v:shape>
      </w:pict>
    </w:r>
    <w:r>
      <w:rPr>
        <w:noProof/>
      </w:rPr>
      <w:pict>
        <v:shape id="Immagine 3" o:spid="_x0000_s2058" type="#_x0000_t75" style="position:absolute;margin-left:50.5pt;margin-top:780.8pt;width:497.85pt;height:5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2" o:titl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04" w:rsidRDefault="004F1323">
    <w:pPr>
      <w:pStyle w:val="Pidipagina"/>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8" o:spid="_x0000_s2056" type="#_x0000_t75" alt="HD:Users:giuseppe:Desktop:Screen Shot 2015-01-26 at 16.44.27.png" style="position:absolute;margin-left:-18pt;margin-top:9.8pt;width:477pt;height:43.9pt;z-index:-251660288;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104" w:rsidRDefault="002B6104" w:rsidP="00077576">
      <w:r>
        <w:separator/>
      </w:r>
    </w:p>
  </w:footnote>
  <w:footnote w:type="continuationSeparator" w:id="0">
    <w:p w:rsidR="002B6104" w:rsidRDefault="002B6104" w:rsidP="00077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04" w:rsidRDefault="004F1323">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62" type="#_x0000_t75" alt="HD:Users:giuseppe:Documents:2015:BicLazio:Logos+Templates:TalentWorking:TalentWorking+Logo.png" style="position:absolute;margin-left:-36pt;margin-top:-74.2pt;width:107.5pt;height:56.4pt;z-index:-251649024;visibility:visible">
          <v:imagedata r:id="rId1" o:title=""/>
        </v:shape>
      </w:pict>
    </w:r>
    <w:r>
      <w:rPr>
        <w:noProof/>
        <w:lang w:eastAsia="it-IT"/>
      </w:rPr>
      <w:pict>
        <v:shape id="_x0000_s2063" type="#_x0000_t75" alt="HD:Users:giuseppe:Documents:2015:BicLazio:Logos+Templates:TalentWorking:Triangolo+TW.png" style="position:absolute;margin-left:349.6pt;margin-top:-77.35pt;width:173.85pt;height:93.35pt;z-index:-251648000;visibility:visible">
          <v:imagedata r:id="rId2" o:title=""/>
        </v:shape>
      </w:pict>
    </w:r>
    <w:r>
      <w:rPr>
        <w:noProof/>
        <w:lang w:eastAsia="it-IT"/>
      </w:rPr>
      <w:pict>
        <v:shapetype id="_x0000_t202" coordsize="21600,21600" o:spt="202" path="m,l,21600r21600,l21600,xe">
          <v:stroke joinstyle="miter"/>
          <v:path gradientshapeok="t" o:connecttype="rect"/>
        </v:shapetype>
        <v:shape id="Text Box 5" o:spid="_x0000_s2051" type="#_x0000_t202" style="position:absolute;margin-left:189pt;margin-top:127.5pt;width:23.45pt;height:1in;z-index:251655168;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" filled="f" stroked="f">
          <v:path arrowok="t"/>
          <v:textbox style="mso-next-textbox:#Text Box 5">
            <w:txbxContent>
              <w:p w:rsidR="002B6104" w:rsidRDefault="002B6104"/>
            </w:txbxContent>
          </v:textbox>
        </v:shape>
      </w:pict>
    </w:r>
    <w:r>
      <w:rPr>
        <w:noProof/>
        <w:lang w:eastAsia="it-IT"/>
      </w:rPr>
      <w:pict>
        <v:shape id="Text Box 4" o:spid="_x0000_s2052" type="#_x0000_t202" style="position:absolute;margin-left:207pt;margin-top:118.5pt;width:5.25pt;height:27pt;flip:x;z-index:2516541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" filled="f" stroked="f">
          <v:path arrowok="t"/>
          <v:textbox style="mso-next-textbox:#Text Box 4">
            <w:txbxContent>
              <w:p w:rsidR="002B6104" w:rsidRDefault="002B6104"/>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04" w:rsidRDefault="004F1323" w:rsidP="00D052E4">
    <w:pPr>
      <w:pStyle w:val="Intestazione"/>
      <w:tabs>
        <w:tab w:val="left" w:pos="7088"/>
      </w:tabs>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4" type="#_x0000_t75" alt="HD:Users:giuseppe:Documents:2015:BicLazio:2015+Bic2.1+21Gen15:00_BanchidiScuole:BS+Logo.png" style="position:absolute;margin-left:-18pt;margin-top:-261pt;width:196.55pt;height:178.5pt;z-index:-251658240;visibility:visible">
          <v:imagedata r:id="rId1" o:title=""/>
        </v:shape>
      </w:pict>
    </w:r>
    <w:r>
      <w:rPr>
        <w:noProof/>
        <w:lang w:eastAsia="it-IT"/>
      </w:rPr>
      <w:pict>
        <v:shape id="Picture 2" o:spid="_x0000_s2055" type="#_x0000_t75" alt="HD:Users:giuseppe:Documents:2015:BicLazio:2015+Bic2.1+21Gen15:00_BanchidiScuole:BS+Header+Icons.png" style="position:absolute;margin-left:-1in;margin-top:-157.95pt;width:599.8pt;height:197.7pt;z-index:-251659264;visibility:visible">
          <v:imagedata r:id="rId2" o:title="" cropleft="-222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91ADE"/>
    <w:multiLevelType w:val="hybridMultilevel"/>
    <w:tmpl w:val="CBA4FF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178D442C"/>
    <w:multiLevelType w:val="hybridMultilevel"/>
    <w:tmpl w:val="1EFAD740"/>
    <w:lvl w:ilvl="0" w:tplc="6EA0745E">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2D8C07F4"/>
    <w:multiLevelType w:val="hybridMultilevel"/>
    <w:tmpl w:val="5E9AD69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1B53CDA"/>
    <w:multiLevelType w:val="hybridMultilevel"/>
    <w:tmpl w:val="5E9AD69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80B31A2"/>
    <w:multiLevelType w:val="hybridMultilevel"/>
    <w:tmpl w:val="A7AE57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D703FD4"/>
    <w:multiLevelType w:val="hybridMultilevel"/>
    <w:tmpl w:val="ED70993E"/>
    <w:lvl w:ilvl="0" w:tplc="935CC89E">
      <w:start w:val="1"/>
      <w:numFmt w:val="decimal"/>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6">
    <w:nsid w:val="498E22FA"/>
    <w:multiLevelType w:val="hybridMultilevel"/>
    <w:tmpl w:val="074C50AE"/>
    <w:lvl w:ilvl="0" w:tplc="D624AC26">
      <w:start w:val="1"/>
      <w:numFmt w:val="bullet"/>
      <w:lvlText w:val=""/>
      <w:lvlJc w:val="left"/>
      <w:pPr>
        <w:tabs>
          <w:tab w:val="num" w:pos="530"/>
        </w:tabs>
        <w:ind w:left="454" w:hanging="284"/>
      </w:pPr>
      <w:rPr>
        <w:rFonts w:ascii="Wingdings" w:hAnsi="Wingdings" w:hint="default"/>
        <w:b w:val="0"/>
        <w:i w:val="0"/>
        <w:color w:val="auto"/>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F652338"/>
    <w:multiLevelType w:val="multilevel"/>
    <w:tmpl w:val="6CE297B2"/>
    <w:lvl w:ilvl="0">
      <w:start w:val="3"/>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8">
    <w:nsid w:val="57E12A8E"/>
    <w:multiLevelType w:val="hybridMultilevel"/>
    <w:tmpl w:val="A24CDF4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9821222"/>
    <w:multiLevelType w:val="hybridMultilevel"/>
    <w:tmpl w:val="9266DE0C"/>
    <w:lvl w:ilvl="0" w:tplc="E75A11CA">
      <w:start w:val="1"/>
      <w:numFmt w:val="bullet"/>
      <w:lvlText w:val=""/>
      <w:lvlJc w:val="left"/>
      <w:pPr>
        <w:tabs>
          <w:tab w:val="num" w:pos="1776"/>
        </w:tabs>
        <w:ind w:left="1776" w:hanging="360"/>
      </w:pPr>
      <w:rPr>
        <w:rFonts w:ascii="Wingdings" w:hAnsi="Wingdings"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0">
    <w:nsid w:val="6EE81A87"/>
    <w:multiLevelType w:val="hybridMultilevel"/>
    <w:tmpl w:val="6CE297B2"/>
    <w:lvl w:ilvl="0" w:tplc="FD1A657A">
      <w:start w:val="3"/>
      <w:numFmt w:val="decimal"/>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11">
    <w:nsid w:val="7FA12089"/>
    <w:multiLevelType w:val="hybridMultilevel"/>
    <w:tmpl w:val="C9AAF512"/>
    <w:lvl w:ilvl="0" w:tplc="935CC89E">
      <w:start w:val="1"/>
      <w:numFmt w:val="decimal"/>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num w:numId="1">
    <w:abstractNumId w:val="6"/>
  </w:num>
  <w:num w:numId="2">
    <w:abstractNumId w:val="1"/>
  </w:num>
  <w:num w:numId="3">
    <w:abstractNumId w:val="11"/>
  </w:num>
  <w:num w:numId="4">
    <w:abstractNumId w:val="10"/>
  </w:num>
  <w:num w:numId="5">
    <w:abstractNumId w:val="5"/>
  </w:num>
  <w:num w:numId="6">
    <w:abstractNumId w:val="7"/>
  </w:num>
  <w:num w:numId="7">
    <w:abstractNumId w:val="9"/>
  </w:num>
  <w:num w:numId="8">
    <w:abstractNumId w:val="3"/>
  </w:num>
  <w:num w:numId="9">
    <w:abstractNumId w:val="2"/>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hyphenationZone w:val="283"/>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576"/>
    <w:rsid w:val="00001E2A"/>
    <w:rsid w:val="000026FC"/>
    <w:rsid w:val="00003F34"/>
    <w:rsid w:val="00005275"/>
    <w:rsid w:val="00021E34"/>
    <w:rsid w:val="00045486"/>
    <w:rsid w:val="00062A4E"/>
    <w:rsid w:val="00077576"/>
    <w:rsid w:val="000918C7"/>
    <w:rsid w:val="000A23BE"/>
    <w:rsid w:val="000B1F25"/>
    <w:rsid w:val="000D15FE"/>
    <w:rsid w:val="000F3D3B"/>
    <w:rsid w:val="001077BC"/>
    <w:rsid w:val="001175CD"/>
    <w:rsid w:val="00186AB7"/>
    <w:rsid w:val="001A4115"/>
    <w:rsid w:val="001A6671"/>
    <w:rsid w:val="001E239B"/>
    <w:rsid w:val="001E6C7A"/>
    <w:rsid w:val="0024188F"/>
    <w:rsid w:val="00294409"/>
    <w:rsid w:val="002A71E1"/>
    <w:rsid w:val="002B6104"/>
    <w:rsid w:val="002B7813"/>
    <w:rsid w:val="002D045C"/>
    <w:rsid w:val="002D6219"/>
    <w:rsid w:val="002D6A83"/>
    <w:rsid w:val="002E3B0D"/>
    <w:rsid w:val="002F22B8"/>
    <w:rsid w:val="002F58A8"/>
    <w:rsid w:val="00301257"/>
    <w:rsid w:val="003162AF"/>
    <w:rsid w:val="00322E9C"/>
    <w:rsid w:val="00342DDA"/>
    <w:rsid w:val="00393A13"/>
    <w:rsid w:val="003A115A"/>
    <w:rsid w:val="003A4FBA"/>
    <w:rsid w:val="003B3E77"/>
    <w:rsid w:val="003D179C"/>
    <w:rsid w:val="004048A9"/>
    <w:rsid w:val="00413ECB"/>
    <w:rsid w:val="00414DF2"/>
    <w:rsid w:val="00437B8A"/>
    <w:rsid w:val="00442B1F"/>
    <w:rsid w:val="0046717C"/>
    <w:rsid w:val="00470994"/>
    <w:rsid w:val="0048306A"/>
    <w:rsid w:val="004C7E63"/>
    <w:rsid w:val="004E6C7B"/>
    <w:rsid w:val="004F1323"/>
    <w:rsid w:val="004F18FB"/>
    <w:rsid w:val="0053470B"/>
    <w:rsid w:val="00540345"/>
    <w:rsid w:val="00562E24"/>
    <w:rsid w:val="0058226B"/>
    <w:rsid w:val="0059340B"/>
    <w:rsid w:val="005B3C05"/>
    <w:rsid w:val="005D04FA"/>
    <w:rsid w:val="005F2856"/>
    <w:rsid w:val="0060095E"/>
    <w:rsid w:val="00614FDE"/>
    <w:rsid w:val="006615E0"/>
    <w:rsid w:val="006861AC"/>
    <w:rsid w:val="00686383"/>
    <w:rsid w:val="0069195E"/>
    <w:rsid w:val="006A74A8"/>
    <w:rsid w:val="006B1551"/>
    <w:rsid w:val="006B37BD"/>
    <w:rsid w:val="006C6ACE"/>
    <w:rsid w:val="006D42F2"/>
    <w:rsid w:val="006E06C3"/>
    <w:rsid w:val="006F4453"/>
    <w:rsid w:val="006F4DB4"/>
    <w:rsid w:val="00705CE7"/>
    <w:rsid w:val="00746400"/>
    <w:rsid w:val="0076109D"/>
    <w:rsid w:val="00790D8D"/>
    <w:rsid w:val="007B1D19"/>
    <w:rsid w:val="007C2FE0"/>
    <w:rsid w:val="007D09CA"/>
    <w:rsid w:val="007D6D28"/>
    <w:rsid w:val="007D72AB"/>
    <w:rsid w:val="00801880"/>
    <w:rsid w:val="00807DA6"/>
    <w:rsid w:val="008135FE"/>
    <w:rsid w:val="008325D2"/>
    <w:rsid w:val="00834218"/>
    <w:rsid w:val="00875129"/>
    <w:rsid w:val="00876AB8"/>
    <w:rsid w:val="0088068C"/>
    <w:rsid w:val="0088702A"/>
    <w:rsid w:val="008D5AF6"/>
    <w:rsid w:val="008F7F58"/>
    <w:rsid w:val="009173DF"/>
    <w:rsid w:val="00927E60"/>
    <w:rsid w:val="0093294A"/>
    <w:rsid w:val="00956AE5"/>
    <w:rsid w:val="00985F2F"/>
    <w:rsid w:val="00992394"/>
    <w:rsid w:val="00993B0F"/>
    <w:rsid w:val="009B16FC"/>
    <w:rsid w:val="009D2EDE"/>
    <w:rsid w:val="009D6326"/>
    <w:rsid w:val="009F22EF"/>
    <w:rsid w:val="009F2A6A"/>
    <w:rsid w:val="00A160FC"/>
    <w:rsid w:val="00A576B6"/>
    <w:rsid w:val="00A910B9"/>
    <w:rsid w:val="00AC7E2D"/>
    <w:rsid w:val="00AE271A"/>
    <w:rsid w:val="00AE402D"/>
    <w:rsid w:val="00AF5964"/>
    <w:rsid w:val="00B05C4F"/>
    <w:rsid w:val="00B14592"/>
    <w:rsid w:val="00B81452"/>
    <w:rsid w:val="00BB5D57"/>
    <w:rsid w:val="00BF5DD5"/>
    <w:rsid w:val="00C05D4F"/>
    <w:rsid w:val="00C26F53"/>
    <w:rsid w:val="00C41D38"/>
    <w:rsid w:val="00C56894"/>
    <w:rsid w:val="00CA5C0A"/>
    <w:rsid w:val="00CB5A90"/>
    <w:rsid w:val="00CC39A7"/>
    <w:rsid w:val="00CD1560"/>
    <w:rsid w:val="00CD277D"/>
    <w:rsid w:val="00D052E4"/>
    <w:rsid w:val="00D06F00"/>
    <w:rsid w:val="00D117B6"/>
    <w:rsid w:val="00D14C4F"/>
    <w:rsid w:val="00D166B1"/>
    <w:rsid w:val="00D41B7D"/>
    <w:rsid w:val="00D50356"/>
    <w:rsid w:val="00D54CC4"/>
    <w:rsid w:val="00D92859"/>
    <w:rsid w:val="00DA2916"/>
    <w:rsid w:val="00DC0FF5"/>
    <w:rsid w:val="00DC111B"/>
    <w:rsid w:val="00DD6B51"/>
    <w:rsid w:val="00DF3CDD"/>
    <w:rsid w:val="00E12AD1"/>
    <w:rsid w:val="00E16AF2"/>
    <w:rsid w:val="00E2701A"/>
    <w:rsid w:val="00E34DF0"/>
    <w:rsid w:val="00E44BB8"/>
    <w:rsid w:val="00E74C2D"/>
    <w:rsid w:val="00E847CD"/>
    <w:rsid w:val="00EA4A09"/>
    <w:rsid w:val="00EB5C44"/>
    <w:rsid w:val="00ED15D2"/>
    <w:rsid w:val="00EF272F"/>
    <w:rsid w:val="00F1034B"/>
    <w:rsid w:val="00F35C6B"/>
    <w:rsid w:val="00F40759"/>
    <w:rsid w:val="00F57950"/>
    <w:rsid w:val="00FD36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6F00"/>
    <w:pPr>
      <w:spacing w:after="200" w:line="276" w:lineRule="auto"/>
    </w:pPr>
    <w:rPr>
      <w:rFonts w:ascii="Calibri" w:hAnsi="Calibri"/>
      <w:lang w:eastAsia="en-US"/>
    </w:rPr>
  </w:style>
  <w:style w:type="paragraph" w:styleId="Titolo1">
    <w:name w:val="heading 1"/>
    <w:basedOn w:val="Normale"/>
    <w:next w:val="Normale"/>
    <w:link w:val="Titolo1Carattere"/>
    <w:uiPriority w:val="99"/>
    <w:qFormat/>
    <w:rsid w:val="00AC7E2D"/>
    <w:pPr>
      <w:keepNext/>
      <w:keepLines/>
      <w:spacing w:before="480" w:after="0"/>
      <w:outlineLvl w:val="0"/>
    </w:pPr>
    <w:rPr>
      <w:rFonts w:ascii="Cambria" w:hAnsi="Cambria"/>
      <w:b/>
      <w:bCs/>
      <w:color w:val="365F91"/>
      <w:sz w:val="28"/>
      <w:szCs w:val="28"/>
      <w:lang w:eastAsia="it-IT"/>
    </w:rPr>
  </w:style>
  <w:style w:type="paragraph" w:styleId="Titolo4">
    <w:name w:val="heading 4"/>
    <w:basedOn w:val="Normale"/>
    <w:next w:val="Normale"/>
    <w:link w:val="Titolo4Carattere"/>
    <w:uiPriority w:val="99"/>
    <w:qFormat/>
    <w:rsid w:val="009173DF"/>
    <w:pPr>
      <w:keepNext/>
      <w:keepLines/>
      <w:spacing w:before="200" w:after="0"/>
      <w:outlineLvl w:val="3"/>
    </w:pPr>
    <w:rPr>
      <w:rFonts w:eastAsia="MS ????"/>
      <w:b/>
      <w:bCs/>
      <w:i/>
      <w:iCs/>
      <w:color w:val="4F81BD"/>
    </w:rPr>
  </w:style>
  <w:style w:type="paragraph" w:styleId="Titolo6">
    <w:name w:val="heading 6"/>
    <w:basedOn w:val="Normale"/>
    <w:next w:val="Normale"/>
    <w:link w:val="Titolo6Carattere"/>
    <w:uiPriority w:val="99"/>
    <w:qFormat/>
    <w:rsid w:val="00AC7E2D"/>
    <w:pPr>
      <w:spacing w:before="240" w:after="60"/>
      <w:outlineLvl w:val="5"/>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C7E2D"/>
    <w:rPr>
      <w:rFonts w:ascii="Cambria" w:hAnsi="Cambria" w:cs="Times New Roman"/>
      <w:b/>
      <w:bCs/>
      <w:color w:val="365F91"/>
      <w:sz w:val="28"/>
      <w:szCs w:val="28"/>
      <w:lang w:val="it-IT" w:eastAsia="it-IT"/>
    </w:rPr>
  </w:style>
  <w:style w:type="character" w:customStyle="1" w:styleId="Titolo4Carattere">
    <w:name w:val="Titolo 4 Carattere"/>
    <w:basedOn w:val="Carpredefinitoparagrafo"/>
    <w:link w:val="Titolo4"/>
    <w:uiPriority w:val="99"/>
    <w:locked/>
    <w:rsid w:val="009173DF"/>
    <w:rPr>
      <w:rFonts w:ascii="Calibri" w:eastAsia="MS ????" w:hAnsi="Calibri" w:cs="Times New Roman"/>
      <w:b/>
      <w:bCs/>
      <w:i/>
      <w:iCs/>
      <w:color w:val="4F81BD"/>
      <w:sz w:val="22"/>
      <w:szCs w:val="22"/>
      <w:lang w:val="it-IT"/>
    </w:rPr>
  </w:style>
  <w:style w:type="character" w:customStyle="1" w:styleId="Titolo6Carattere">
    <w:name w:val="Titolo 6 Carattere"/>
    <w:basedOn w:val="Carpredefinitoparagrafo"/>
    <w:link w:val="Titolo6"/>
    <w:uiPriority w:val="99"/>
    <w:locked/>
    <w:rsid w:val="00AC7E2D"/>
    <w:rPr>
      <w:rFonts w:ascii="Times New Roman" w:hAnsi="Times New Roman" w:cs="Times New Roman"/>
      <w:b/>
      <w:bCs/>
      <w:sz w:val="22"/>
      <w:szCs w:val="22"/>
      <w:lang w:val="it-IT"/>
    </w:rPr>
  </w:style>
  <w:style w:type="paragraph" w:styleId="Intestazione">
    <w:name w:val="header"/>
    <w:basedOn w:val="Normale"/>
    <w:link w:val="IntestazioneCarattere"/>
    <w:uiPriority w:val="99"/>
    <w:rsid w:val="00077576"/>
    <w:pPr>
      <w:tabs>
        <w:tab w:val="center" w:pos="4320"/>
        <w:tab w:val="right" w:pos="8640"/>
      </w:tabs>
    </w:pPr>
  </w:style>
  <w:style w:type="character" w:customStyle="1" w:styleId="IntestazioneCarattere">
    <w:name w:val="Intestazione Carattere"/>
    <w:basedOn w:val="Carpredefinitoparagrafo"/>
    <w:link w:val="Intestazione"/>
    <w:uiPriority w:val="99"/>
    <w:locked/>
    <w:rsid w:val="00077576"/>
    <w:rPr>
      <w:rFonts w:cs="Times New Roman"/>
    </w:rPr>
  </w:style>
  <w:style w:type="paragraph" w:styleId="Pidipagina">
    <w:name w:val="footer"/>
    <w:basedOn w:val="Normale"/>
    <w:link w:val="PidipaginaCarattere"/>
    <w:uiPriority w:val="99"/>
    <w:rsid w:val="00077576"/>
    <w:pPr>
      <w:tabs>
        <w:tab w:val="center" w:pos="4320"/>
        <w:tab w:val="right" w:pos="8640"/>
      </w:tabs>
    </w:pPr>
  </w:style>
  <w:style w:type="character" w:customStyle="1" w:styleId="PidipaginaCarattere">
    <w:name w:val="Piè di pagina Carattere"/>
    <w:basedOn w:val="Carpredefinitoparagrafo"/>
    <w:link w:val="Pidipagina"/>
    <w:uiPriority w:val="99"/>
    <w:locked/>
    <w:rsid w:val="00077576"/>
    <w:rPr>
      <w:rFonts w:cs="Times New Roman"/>
    </w:rPr>
  </w:style>
  <w:style w:type="paragraph" w:styleId="Testofumetto">
    <w:name w:val="Balloon Text"/>
    <w:basedOn w:val="Normale"/>
    <w:link w:val="TestofumettoCarattere"/>
    <w:uiPriority w:val="99"/>
    <w:semiHidden/>
    <w:rsid w:val="00077576"/>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locked/>
    <w:rsid w:val="00077576"/>
    <w:rPr>
      <w:rFonts w:ascii="Lucida Grande" w:hAnsi="Lucida Grande" w:cs="Times New Roman"/>
      <w:sz w:val="18"/>
      <w:szCs w:val="18"/>
    </w:rPr>
  </w:style>
  <w:style w:type="character" w:styleId="Collegamentoipertestuale">
    <w:name w:val="Hyperlink"/>
    <w:basedOn w:val="Carpredefinitoparagrafo"/>
    <w:uiPriority w:val="99"/>
    <w:rsid w:val="00D06F00"/>
    <w:rPr>
      <w:rFonts w:cs="Times New Roman"/>
      <w:color w:val="3333CC"/>
      <w:u w:val="single"/>
    </w:rPr>
  </w:style>
  <w:style w:type="paragraph" w:styleId="Sommario1">
    <w:name w:val="toc 1"/>
    <w:basedOn w:val="Normale"/>
    <w:next w:val="Normale"/>
    <w:autoRedefine/>
    <w:uiPriority w:val="99"/>
    <w:semiHidden/>
    <w:rsid w:val="005F2856"/>
    <w:pPr>
      <w:tabs>
        <w:tab w:val="right" w:leader="dot" w:pos="9072"/>
      </w:tabs>
      <w:ind w:right="220"/>
    </w:pPr>
  </w:style>
  <w:style w:type="character" w:styleId="Numeropagina">
    <w:name w:val="page number"/>
    <w:basedOn w:val="Carpredefinitoparagrafo"/>
    <w:uiPriority w:val="99"/>
    <w:semiHidden/>
    <w:rsid w:val="005F2856"/>
    <w:rPr>
      <w:rFonts w:cs="Times New Roman"/>
    </w:rPr>
  </w:style>
  <w:style w:type="table" w:styleId="Grigliatabella">
    <w:name w:val="Table Grid"/>
    <w:basedOn w:val="Tabellanormale"/>
    <w:uiPriority w:val="99"/>
    <w:locked/>
    <w:rsid w:val="00E847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99"/>
    <w:qFormat/>
    <w:locked/>
    <w:rsid w:val="0074640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112858">
      <w:marLeft w:val="0"/>
      <w:marRight w:val="0"/>
      <w:marTop w:val="0"/>
      <w:marBottom w:val="0"/>
      <w:divBdr>
        <w:top w:val="none" w:sz="0" w:space="0" w:color="auto"/>
        <w:left w:val="none" w:sz="0" w:space="0" w:color="auto"/>
        <w:bottom w:val="none" w:sz="0" w:space="0" w:color="auto"/>
        <w:right w:val="none" w:sz="0" w:space="0" w:color="auto"/>
      </w:divBdr>
    </w:div>
    <w:div w:id="1444112859">
      <w:marLeft w:val="0"/>
      <w:marRight w:val="0"/>
      <w:marTop w:val="0"/>
      <w:marBottom w:val="0"/>
      <w:divBdr>
        <w:top w:val="none" w:sz="0" w:space="0" w:color="auto"/>
        <w:left w:val="none" w:sz="0" w:space="0" w:color="auto"/>
        <w:bottom w:val="none" w:sz="0" w:space="0" w:color="auto"/>
        <w:right w:val="none" w:sz="0" w:space="0" w:color="auto"/>
      </w:divBdr>
    </w:div>
    <w:div w:id="1444112860">
      <w:marLeft w:val="0"/>
      <w:marRight w:val="0"/>
      <w:marTop w:val="0"/>
      <w:marBottom w:val="0"/>
      <w:divBdr>
        <w:top w:val="none" w:sz="0" w:space="0" w:color="auto"/>
        <w:left w:val="none" w:sz="0" w:space="0" w:color="auto"/>
        <w:bottom w:val="none" w:sz="0" w:space="0" w:color="auto"/>
        <w:right w:val="none" w:sz="0" w:space="0" w:color="auto"/>
      </w:divBdr>
    </w:div>
    <w:div w:id="1444112861">
      <w:marLeft w:val="0"/>
      <w:marRight w:val="0"/>
      <w:marTop w:val="0"/>
      <w:marBottom w:val="0"/>
      <w:divBdr>
        <w:top w:val="none" w:sz="0" w:space="0" w:color="auto"/>
        <w:left w:val="none" w:sz="0" w:space="0" w:color="auto"/>
        <w:bottom w:val="none" w:sz="0" w:space="0" w:color="auto"/>
        <w:right w:val="none" w:sz="0" w:space="0" w:color="auto"/>
      </w:divBdr>
    </w:div>
    <w:div w:id="1444112862">
      <w:marLeft w:val="0"/>
      <w:marRight w:val="0"/>
      <w:marTop w:val="0"/>
      <w:marBottom w:val="0"/>
      <w:divBdr>
        <w:top w:val="none" w:sz="0" w:space="0" w:color="auto"/>
        <w:left w:val="none" w:sz="0" w:space="0" w:color="auto"/>
        <w:bottom w:val="none" w:sz="0" w:space="0" w:color="auto"/>
        <w:right w:val="none" w:sz="0" w:space="0" w:color="auto"/>
      </w:divBdr>
    </w:div>
    <w:div w:id="1444112863">
      <w:marLeft w:val="0"/>
      <w:marRight w:val="0"/>
      <w:marTop w:val="0"/>
      <w:marBottom w:val="0"/>
      <w:divBdr>
        <w:top w:val="none" w:sz="0" w:space="0" w:color="auto"/>
        <w:left w:val="none" w:sz="0" w:space="0" w:color="auto"/>
        <w:bottom w:val="none" w:sz="0" w:space="0" w:color="auto"/>
        <w:right w:val="none" w:sz="0" w:space="0" w:color="auto"/>
      </w:divBdr>
    </w:div>
    <w:div w:id="1444112864">
      <w:marLeft w:val="0"/>
      <w:marRight w:val="0"/>
      <w:marTop w:val="0"/>
      <w:marBottom w:val="0"/>
      <w:divBdr>
        <w:top w:val="none" w:sz="0" w:space="0" w:color="auto"/>
        <w:left w:val="none" w:sz="0" w:space="0" w:color="auto"/>
        <w:bottom w:val="none" w:sz="0" w:space="0" w:color="auto"/>
        <w:right w:val="none" w:sz="0" w:space="0" w:color="auto"/>
      </w:divBdr>
    </w:div>
    <w:div w:id="1444112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988</Words>
  <Characters>5635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Luogo, _______________________        Data________________________</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Luogo, _______________________        Data________________________</dc:title>
  <dc:subject/>
  <dc:creator>giuseppe</dc:creator>
  <cp:keywords/>
  <dc:description/>
  <cp:lastModifiedBy>Marisei Berenice</cp:lastModifiedBy>
  <cp:revision>15</cp:revision>
  <cp:lastPrinted>2018-01-25T08:56:00Z</cp:lastPrinted>
  <dcterms:created xsi:type="dcterms:W3CDTF">2016-04-26T10:45:00Z</dcterms:created>
  <dcterms:modified xsi:type="dcterms:W3CDTF">2018-02-19T13:02:00Z</dcterms:modified>
</cp:coreProperties>
</file>